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_rels/document.xml.rels" ContentType="application/vnd.openxmlformats-package.relationships+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lineRule="auto" w:line="240" w:before="0" w:after="0"/>
        <w:ind w:hanging="0" w:left="0" w:right="0"/>
        <w:jc w:val="right"/>
        <w:rPr>
          <w:i w:val="false"/>
          <w:i w:val="false"/>
          <w:iCs w:val="false"/>
        </w:rPr>
      </w:pPr>
      <w:r>
        <w:rPr>
          <w:rFonts w:ascii="Times New Roman" w:hAnsi="Times New Roman"/>
          <w:i w:val="false"/>
          <w:iCs w:val="false"/>
        </w:rPr>
        <w:t>Приложение № 3</w:t>
      </w:r>
    </w:p>
    <w:p>
      <w:pPr>
        <w:pStyle w:val="Title"/>
        <w:widowControl/>
        <w:spacing w:before="0" w:after="0"/>
        <w:rPr>
          <w:rFonts w:ascii="Times New Roman" w:hAnsi="Times New Roman"/>
        </w:rPr>
      </w:pPr>
      <w:r>
        <w:rPr>
          <w:rFonts w:ascii="Times New Roman" w:hAnsi="Times New Roman"/>
          <w:b/>
          <w:sz w:val="22"/>
        </w:rPr>
        <w:t>Договор №___</w:t>
      </w:r>
    </w:p>
    <w:p>
      <w:pPr>
        <w:pStyle w:val="Title"/>
        <w:rPr>
          <w:rFonts w:ascii="Times New Roman" w:hAnsi="Times New Roman"/>
        </w:rPr>
      </w:pPr>
      <w:r>
        <w:rPr>
          <w:rFonts w:ascii="Times New Roman" w:hAnsi="Times New Roman"/>
          <w:b/>
          <w:sz w:val="22"/>
        </w:rPr>
        <w:t>на оплату организационного взноса</w:t>
      </w:r>
    </w:p>
    <w:p>
      <w:pPr>
        <w:pStyle w:val="Normal"/>
        <w:widowControl/>
        <w:jc w:val="both"/>
        <w:rPr>
          <w:rFonts w:ascii="Times New Roman" w:hAnsi="Times New Roman"/>
        </w:rPr>
      </w:pPr>
      <w:r>
        <w:rPr>
          <w:rFonts w:ascii="Times New Roman" w:hAnsi="Times New Roman"/>
          <w:sz w:val="22"/>
        </w:rPr>
        <w:t>г. Барнаул                                                                                                                             «___» ______ 2026 г.</w:t>
      </w:r>
    </w:p>
    <w:p>
      <w:pPr>
        <w:pStyle w:val="Normal"/>
        <w:widowControl/>
        <w:jc w:val="both"/>
        <w:rPr>
          <w:rFonts w:ascii="Times New Roman" w:hAnsi="Times New Roman"/>
          <w:sz w:val="22"/>
        </w:rPr>
      </w:pPr>
      <w:r>
        <w:rPr>
          <w:rFonts w:ascii="Times New Roman" w:hAnsi="Times New Roman"/>
          <w:sz w:val="22"/>
        </w:rPr>
      </w:r>
    </w:p>
    <w:p>
      <w:pPr>
        <w:pStyle w:val="Normal"/>
        <w:widowControl/>
        <w:jc w:val="both"/>
        <w:rPr>
          <w:rFonts w:ascii="Times New Roman" w:hAnsi="Times New Roman"/>
        </w:rPr>
      </w:pPr>
      <w:r>
        <w:rPr>
          <w:rFonts w:ascii="Times New Roman" w:hAnsi="Times New Roman"/>
          <w:b/>
          <w:sz w:val="22"/>
        </w:rPr>
        <w:t>_____________________________________________________________</w:t>
      </w:r>
      <w:r>
        <w:rPr>
          <w:rFonts w:ascii="Times New Roman" w:hAnsi="Times New Roman"/>
          <w:sz w:val="22"/>
        </w:rPr>
        <w:t xml:space="preserve">, именуемое в дальнейшем «Заказчик», в лице _______________________________, действующего на основании ____________________________, с одной стороны и </w:t>
      </w:r>
      <w:r>
        <w:rPr>
          <w:rFonts w:ascii="Times New Roman" w:hAnsi="Times New Roman"/>
          <w:b/>
          <w:sz w:val="22"/>
        </w:rPr>
        <w:t>краевое автономное учреждение «Алтайский государственный Дом народного творчества»</w:t>
      </w:r>
      <w:r>
        <w:rPr>
          <w:rFonts w:ascii="Times New Roman" w:hAnsi="Times New Roman"/>
          <w:sz w:val="22"/>
        </w:rPr>
        <w:t>, именуемое в дальнейшем «Исполнитель», в лице директора Панюкова А.А., действующего на основании Устава, с другой стороны, совместно именуемые «Стороны», заключили настоящий договор о нижеследующем:</w:t>
      </w:r>
    </w:p>
    <w:p>
      <w:pPr>
        <w:pStyle w:val="Normal"/>
        <w:widowControl/>
        <w:jc w:val="center"/>
        <w:rPr>
          <w:rFonts w:ascii="Times New Roman" w:hAnsi="Times New Roman"/>
        </w:rPr>
      </w:pPr>
      <w:r>
        <w:rPr>
          <w:rFonts w:ascii="Times New Roman" w:hAnsi="Times New Roman"/>
          <w:b/>
          <w:sz w:val="22"/>
        </w:rPr>
        <w:t>1. Предмет договора:</w:t>
      </w:r>
    </w:p>
    <w:p>
      <w:pPr>
        <w:pStyle w:val="BodyText"/>
        <w:rPr>
          <w:rFonts w:ascii="Times New Roman" w:hAnsi="Times New Roman"/>
        </w:rPr>
      </w:pPr>
      <w:r>
        <w:rPr>
          <w:rFonts w:ascii="Times New Roman" w:hAnsi="Times New Roman"/>
          <w:sz w:val="22"/>
        </w:rPr>
        <w:t xml:space="preserve">1.1. По настоящему договору «Исполнитель» оказывает услуги по организации участия в  </w:t>
      </w:r>
      <w:r>
        <w:rPr>
          <w:rFonts w:ascii="Times New Roman" w:hAnsi="Times New Roman"/>
          <w:b/>
          <w:sz w:val="22"/>
        </w:rPr>
        <w:t xml:space="preserve">краевом фестивале детских увлечений «Детство. Культурный навигатор» </w:t>
      </w:r>
      <w:r>
        <w:rPr>
          <w:rFonts w:ascii="Times New Roman" w:hAnsi="Times New Roman"/>
          <w:sz w:val="22"/>
        </w:rPr>
        <w:t>(далее - мероприятие) представителей (далее – участников) «Заказчика», а «Заказчик» обязуется принять участие и оплатить организационный взнос за участие в мероприятии (далее – оргвзнос).</w:t>
      </w:r>
    </w:p>
    <w:p>
      <w:pPr>
        <w:pStyle w:val="BodyText"/>
        <w:rPr>
          <w:rFonts w:ascii="Times New Roman" w:hAnsi="Times New Roman"/>
        </w:rPr>
      </w:pPr>
      <w:r>
        <w:rPr>
          <w:rFonts w:ascii="Times New Roman" w:hAnsi="Times New Roman"/>
          <w:sz w:val="22"/>
        </w:rPr>
        <w:t>1.2. Наименование и количество участников Заказчика указано в Спецификации (Приложение №1), являющейся неотъемлемой частью настоящего договора.</w:t>
      </w:r>
    </w:p>
    <w:p>
      <w:pPr>
        <w:pStyle w:val="BodyText"/>
        <w:rPr>
          <w:rFonts w:ascii="Times New Roman" w:hAnsi="Times New Roman"/>
        </w:rPr>
      </w:pPr>
      <w:r>
        <w:rPr>
          <w:rFonts w:ascii="Times New Roman" w:hAnsi="Times New Roman"/>
          <w:sz w:val="22"/>
        </w:rPr>
        <w:t>1.3. В сумму оргвзноса входит организация и проведение мероприятия.</w:t>
      </w:r>
    </w:p>
    <w:p>
      <w:pPr>
        <w:pStyle w:val="BodyText"/>
        <w:rPr>
          <w:rFonts w:ascii="Times New Roman" w:hAnsi="Times New Roman"/>
          <w:sz w:val="22"/>
        </w:rPr>
      </w:pPr>
      <w:r>
        <w:rPr>
          <w:rFonts w:ascii="Times New Roman" w:hAnsi="Times New Roman"/>
          <w:sz w:val="22"/>
        </w:rPr>
        <w:t xml:space="preserve">1.4. Сроки подачи заявки на участие (сроки внесения оргвзноса): за 15 дней до начала конкурсного просмотра в каждой территориальной зоне. </w:t>
      </w:r>
    </w:p>
    <w:p>
      <w:pPr>
        <w:pStyle w:val="BodyText"/>
        <w:rPr>
          <w:rFonts w:ascii="Times New Roman" w:hAnsi="Times New Roman"/>
          <w:sz w:val="22"/>
        </w:rPr>
      </w:pPr>
      <w:r>
        <w:rPr>
          <w:rFonts w:ascii="Times New Roman" w:hAnsi="Times New Roman"/>
          <w:sz w:val="22"/>
        </w:rPr>
        <w:t>Конкурсный просмотр проводится по следующим территориальным зонам:</w:t>
      </w:r>
    </w:p>
    <w:p>
      <w:pPr>
        <w:pStyle w:val="BodyText"/>
        <w:rPr>
          <w:rFonts w:ascii="Times New Roman" w:hAnsi="Times New Roman"/>
          <w:sz w:val="22"/>
        </w:rPr>
      </w:pPr>
      <w:r>
        <w:rPr>
          <w:rFonts w:ascii="Times New Roman" w:hAnsi="Times New Roman"/>
          <w:sz w:val="22"/>
        </w:rPr>
        <w:t>25 сентября — с. Благовещенка, Благовещенский район;</w:t>
      </w:r>
    </w:p>
    <w:p>
      <w:pPr>
        <w:pStyle w:val="BodyText"/>
        <w:rPr>
          <w:rFonts w:ascii="Times New Roman" w:hAnsi="Times New Roman"/>
          <w:sz w:val="22"/>
        </w:rPr>
      </w:pPr>
      <w:r>
        <w:rPr>
          <w:rFonts w:ascii="Times New Roman" w:hAnsi="Times New Roman"/>
          <w:sz w:val="22"/>
        </w:rPr>
        <w:t>8 ноября — с. Троицкое, Троицкий район.</w:t>
      </w:r>
    </w:p>
    <w:p>
      <w:pPr>
        <w:pStyle w:val="BodyText"/>
        <w:rPr>
          <w:rFonts w:ascii="Times New Roman" w:hAnsi="Times New Roman"/>
          <w:sz w:val="22"/>
        </w:rPr>
      </w:pPr>
      <w:r>
        <w:rPr>
          <w:rFonts w:ascii="Times New Roman" w:hAnsi="Times New Roman"/>
          <w:sz w:val="22"/>
        </w:rPr>
      </w:r>
    </w:p>
    <w:p>
      <w:pPr>
        <w:pStyle w:val="BodyText"/>
        <w:widowControl/>
        <w:ind w:hanging="0" w:left="0" w:right="0"/>
        <w:jc w:val="center"/>
        <w:rPr>
          <w:rFonts w:ascii="Times New Roman" w:hAnsi="Times New Roman"/>
        </w:rPr>
      </w:pPr>
      <w:r>
        <w:rPr>
          <w:rFonts w:ascii="Times New Roman" w:hAnsi="Times New Roman"/>
          <w:b/>
          <w:sz w:val="22"/>
        </w:rPr>
        <w:t>2. Обязанности сторон:</w:t>
      </w:r>
    </w:p>
    <w:p>
      <w:pPr>
        <w:pStyle w:val="BodyText"/>
        <w:rPr>
          <w:rFonts w:ascii="Times New Roman" w:hAnsi="Times New Roman"/>
        </w:rPr>
      </w:pPr>
      <w:r>
        <w:rPr>
          <w:rFonts w:ascii="Times New Roman" w:hAnsi="Times New Roman"/>
          <w:sz w:val="22"/>
        </w:rPr>
        <w:t>2.1. «Исполнитель» обязан: организовать и провести мероприятие с надлежащим качеством и в соответствии с Положением мероприятия, а также организовать участие в мероприятии участников «Заказчика».</w:t>
      </w:r>
    </w:p>
    <w:p>
      <w:pPr>
        <w:pStyle w:val="Normal"/>
        <w:widowControl/>
        <w:jc w:val="both"/>
        <w:rPr>
          <w:rFonts w:ascii="Times New Roman" w:hAnsi="Times New Roman"/>
        </w:rPr>
      </w:pPr>
      <w:r>
        <w:rPr>
          <w:rFonts w:ascii="Times New Roman" w:hAnsi="Times New Roman"/>
          <w:sz w:val="22"/>
        </w:rPr>
        <w:t>2.2. «Заказчик» обязан: принять участие и оплатить оргвзнос за участие в мероприятии по цене, указанной в п.3.1 настоящего договора.</w:t>
      </w:r>
    </w:p>
    <w:p>
      <w:pPr>
        <w:pStyle w:val="Normal"/>
        <w:widowControl/>
        <w:jc w:val="center"/>
        <w:rPr>
          <w:rFonts w:ascii="Times New Roman" w:hAnsi="Times New Roman"/>
        </w:rPr>
      </w:pPr>
      <w:r>
        <w:rPr>
          <w:rFonts w:ascii="Times New Roman" w:hAnsi="Times New Roman"/>
          <w:b/>
          <w:sz w:val="22"/>
        </w:rPr>
        <w:t>3. Цена договора и порядок расчетов</w:t>
      </w:r>
      <w:r>
        <w:rPr>
          <w:rFonts w:ascii="Times New Roman" w:hAnsi="Times New Roman"/>
          <w:sz w:val="22"/>
        </w:rPr>
        <w:t>:</w:t>
      </w:r>
    </w:p>
    <w:p>
      <w:pPr>
        <w:pStyle w:val="Normal"/>
        <w:widowControl/>
        <w:jc w:val="both"/>
        <w:rPr>
          <w:rFonts w:ascii="Times New Roman" w:hAnsi="Times New Roman"/>
        </w:rPr>
      </w:pPr>
      <w:r>
        <w:rPr>
          <w:rFonts w:ascii="Times New Roman" w:hAnsi="Times New Roman"/>
          <w:sz w:val="22"/>
        </w:rPr>
        <w:t>3.1. Цена настоящего договора составляет ________(_________________) рублей 00 копеек, исходя из стоимости организационного взноса за участие (в т.ч. за участие в мастер-классах). НДС не облагается (на основании п. 1 ст. 145 НК РФ).</w:t>
      </w:r>
    </w:p>
    <w:p>
      <w:pPr>
        <w:pStyle w:val="Normal"/>
        <w:widowControl/>
        <w:jc w:val="both"/>
        <w:rPr>
          <w:rFonts w:ascii="Times New Roman" w:hAnsi="Times New Roman"/>
        </w:rPr>
      </w:pPr>
      <w:r>
        <w:rPr>
          <w:rFonts w:ascii="Times New Roman" w:hAnsi="Times New Roman"/>
          <w:sz w:val="22"/>
        </w:rPr>
        <w:t>Цена является твердой и определяется на весь срок исполнения настоящего договора.</w:t>
      </w:r>
    </w:p>
    <w:p>
      <w:pPr>
        <w:pStyle w:val="Normal"/>
        <w:widowControl/>
        <w:jc w:val="both"/>
        <w:rPr>
          <w:rFonts w:ascii="Times New Roman" w:hAnsi="Times New Roman"/>
        </w:rPr>
      </w:pPr>
      <w:r>
        <w:rPr>
          <w:rFonts w:ascii="Times New Roman" w:hAnsi="Times New Roman"/>
          <w:sz w:val="22"/>
        </w:rPr>
        <w:t xml:space="preserve">3.2. Оплата оргвзноса «Заказчиком» осуществляется в безналичном порядке в размере </w:t>
      </w:r>
      <w:r>
        <w:rPr>
          <w:rFonts w:ascii="Times New Roman" w:hAnsi="Times New Roman"/>
          <w:b/>
          <w:sz w:val="22"/>
        </w:rPr>
        <w:t>100% аванса</w:t>
      </w:r>
      <w:r>
        <w:rPr>
          <w:rFonts w:ascii="Times New Roman" w:hAnsi="Times New Roman"/>
          <w:sz w:val="22"/>
        </w:rPr>
        <w:t xml:space="preserve"> (в соответствии с п.1 Постановления Администрации Алтайского края от 29.12.2015 № 530) путем перечисления средств на лицевой счет «Исполнителя» в течение 7 рабочих дней со дня выставления счета, но не позднее сроков оплаты оргзноса, указанных в Положении мероприятия.</w:t>
      </w:r>
    </w:p>
    <w:p>
      <w:pPr>
        <w:pStyle w:val="Normal"/>
        <w:widowControl/>
        <w:jc w:val="both"/>
        <w:rPr>
          <w:rFonts w:ascii="Times New Roman" w:hAnsi="Times New Roman"/>
        </w:rPr>
      </w:pPr>
      <w:r>
        <w:rPr>
          <w:rFonts w:ascii="Times New Roman" w:hAnsi="Times New Roman"/>
          <w:sz w:val="22"/>
        </w:rPr>
        <w:t xml:space="preserve">3.3 Оплата производится за счет средств ______________________.  </w:t>
      </w:r>
    </w:p>
    <w:p>
      <w:pPr>
        <w:pStyle w:val="Normal"/>
        <w:widowControl/>
        <w:jc w:val="center"/>
        <w:rPr>
          <w:rFonts w:ascii="Times New Roman" w:hAnsi="Times New Roman"/>
        </w:rPr>
      </w:pPr>
      <w:r>
        <w:rPr>
          <w:rFonts w:ascii="Times New Roman" w:hAnsi="Times New Roman"/>
          <w:b/>
          <w:sz w:val="22"/>
        </w:rPr>
        <w:t>4. Ответственность сторон:</w:t>
      </w:r>
    </w:p>
    <w:p>
      <w:pPr>
        <w:pStyle w:val="Normal"/>
        <w:widowControl/>
        <w:jc w:val="both"/>
        <w:rPr>
          <w:rFonts w:ascii="Times New Roman" w:hAnsi="Times New Roman"/>
        </w:rPr>
      </w:pPr>
      <w:r>
        <w:rPr>
          <w:rFonts w:ascii="Times New Roman" w:hAnsi="Times New Roman"/>
          <w:sz w:val="22"/>
        </w:rPr>
        <w:t>4.1.За просрочку исполнения обязательства по договору виновная сторона выплачивает другой стороне пени в размере 1/300, действующей на день уплаты ключевой ставки Банка России, от суммы неисполненного обязательства, за каждый день просрочки, начиная со дня следующего после истечения установленного договором срока исполнения обязательства. За неисполнение или ненадлежащее исполнение своих обязанностей по настоящему договору стороны несут ответственность, предусмотренную действующим законодательством Российской Федерации.</w:t>
      </w:r>
    </w:p>
    <w:p>
      <w:pPr>
        <w:pStyle w:val="Normal"/>
        <w:widowControl/>
        <w:jc w:val="center"/>
        <w:rPr>
          <w:rFonts w:ascii="Times New Roman" w:hAnsi="Times New Roman"/>
        </w:rPr>
      </w:pPr>
      <w:r>
        <w:rPr>
          <w:rFonts w:ascii="Times New Roman" w:hAnsi="Times New Roman"/>
          <w:b/>
          <w:sz w:val="22"/>
        </w:rPr>
        <w:t>5. Срок действия договора:</w:t>
      </w:r>
    </w:p>
    <w:p>
      <w:pPr>
        <w:pStyle w:val="Normal"/>
        <w:widowControl/>
        <w:jc w:val="both"/>
        <w:rPr>
          <w:rFonts w:ascii="Times New Roman" w:hAnsi="Times New Roman"/>
        </w:rPr>
      </w:pPr>
      <w:r>
        <w:rPr>
          <w:rFonts w:ascii="Times New Roman" w:hAnsi="Times New Roman"/>
          <w:sz w:val="22"/>
        </w:rPr>
        <w:t>5.1. Договор вступает в силу со дня его подписания и действует до окончания мероприятия, а в части финансовых обязательств до полного их исполнения Сторонами.</w:t>
      </w:r>
    </w:p>
    <w:p>
      <w:pPr>
        <w:pStyle w:val="Normal"/>
        <w:widowControl/>
        <w:jc w:val="center"/>
        <w:rPr>
          <w:rFonts w:ascii="Times New Roman" w:hAnsi="Times New Roman"/>
        </w:rPr>
      </w:pPr>
      <w:r>
        <w:rPr>
          <w:rFonts w:ascii="Times New Roman" w:hAnsi="Times New Roman"/>
          <w:b/>
          <w:sz w:val="22"/>
        </w:rPr>
        <w:t>6. Порядок разрешения споров:</w:t>
      </w:r>
    </w:p>
    <w:p>
      <w:pPr>
        <w:pStyle w:val="Normal"/>
        <w:widowControl/>
        <w:jc w:val="both"/>
        <w:rPr>
          <w:rFonts w:ascii="Times New Roman" w:hAnsi="Times New Roman"/>
        </w:rPr>
      </w:pPr>
      <w:r>
        <w:rPr>
          <w:rFonts w:ascii="Times New Roman" w:hAnsi="Times New Roman"/>
          <w:sz w:val="22"/>
        </w:rPr>
        <w:t>6.1. Все споры и разногласия, возникающие между сторонами по настоящему договору или в связи с ним, разрешаются путем переговоров между сторонами.</w:t>
      </w:r>
    </w:p>
    <w:p>
      <w:pPr>
        <w:pStyle w:val="Normal"/>
        <w:widowControl/>
        <w:jc w:val="both"/>
        <w:rPr>
          <w:rFonts w:ascii="Times New Roman" w:hAnsi="Times New Roman"/>
        </w:rPr>
      </w:pPr>
      <w:r>
        <w:rPr>
          <w:rFonts w:ascii="Times New Roman" w:hAnsi="Times New Roman"/>
          <w:sz w:val="22"/>
        </w:rPr>
        <w:t>6.2. В случае невозможности разрешения споров или разногласий путем переговоров они подлежат разрешению судом в установленном законодательством порядке.</w:t>
      </w:r>
    </w:p>
    <w:p>
      <w:pPr>
        <w:pStyle w:val="Normal"/>
        <w:widowControl/>
        <w:jc w:val="center"/>
        <w:rPr>
          <w:rFonts w:ascii="Times New Roman" w:hAnsi="Times New Roman"/>
        </w:rPr>
      </w:pPr>
      <w:r>
        <w:rPr>
          <w:rFonts w:ascii="Times New Roman" w:hAnsi="Times New Roman"/>
          <w:b/>
          <w:sz w:val="22"/>
        </w:rPr>
        <w:t>7. Заключительные положения:</w:t>
      </w:r>
    </w:p>
    <w:p>
      <w:pPr>
        <w:pStyle w:val="BodyText"/>
        <w:rPr>
          <w:rFonts w:ascii="Times New Roman" w:hAnsi="Times New Roman"/>
        </w:rPr>
      </w:pPr>
      <w:r>
        <w:rPr>
          <w:rFonts w:ascii="Times New Roman" w:hAnsi="Times New Roman"/>
          <w:sz w:val="22"/>
        </w:rPr>
        <w:t>7.1. Любые изменения и дополнения к настоящему договору действительны лишь при условии, что они совершены в письменной форме и подписаны сторонами или уполномоченными на то представителями сторон.</w:t>
      </w:r>
    </w:p>
    <w:p>
      <w:pPr>
        <w:pStyle w:val="Normal"/>
        <w:widowControl/>
        <w:jc w:val="both"/>
        <w:rPr>
          <w:rFonts w:ascii="Times New Roman" w:hAnsi="Times New Roman"/>
        </w:rPr>
      </w:pPr>
      <w:r>
        <w:rPr>
          <w:rFonts w:ascii="Times New Roman" w:hAnsi="Times New Roman"/>
          <w:sz w:val="22"/>
        </w:rPr>
        <w:t>7.2. Настоящий договор составлен в двух экземплярах на русском языке, оба экземпляра идентичны и имеют одинаковую юридическую силу. У каждой из сторон находится один экземпляр настоящего договора.</w:t>
      </w:r>
    </w:p>
    <w:p>
      <w:pPr>
        <w:pStyle w:val="Normal"/>
        <w:widowControl/>
        <w:jc w:val="both"/>
        <w:rPr>
          <w:rFonts w:ascii="Times New Roman" w:hAnsi="Times New Roman"/>
        </w:rPr>
      </w:pPr>
      <w:r>
        <w:rPr>
          <w:rFonts w:ascii="Times New Roman" w:hAnsi="Times New Roman"/>
          <w:sz w:val="22"/>
        </w:rPr>
        <w:t>7.3. Документы, связанные с исполнением Договора, могут составляться и направляться в электронной форме по взаимному согласию Сторон и при наличии совместимых технических средств и возможностей для приема и обработки этих документов (система электронного документооборота) и должны быть подписаны усиленной квалифицированной электронной подписью (далее – «электронный документ»). Электронный документ, направленный Сторонами через системы электронного документооборота, имеет равную юридическую силу с документом на бумажном носителе информации, подписанным собственноручными подписями Сторон, а также полученный Сторонами друг от друга при исполнении Договор, не требует дублирования документа, оформленного на бумажном носителе информации, но Стороны вправе изготовить копию Договора на бумажном носителе в 2 (двух) экземплярах, имеющих одинаковую юридическую силу, по одному для Заказчика и Исполнителя.</w:t>
      </w:r>
    </w:p>
    <w:p>
      <w:pPr>
        <w:pStyle w:val="Normal"/>
        <w:widowControl/>
        <w:jc w:val="center"/>
        <w:rPr>
          <w:rFonts w:ascii="Times New Roman" w:hAnsi="Times New Roman"/>
        </w:rPr>
      </w:pPr>
      <w:r>
        <w:rPr>
          <w:rFonts w:ascii="Times New Roman" w:hAnsi="Times New Roman"/>
          <w:b/>
          <w:sz w:val="22"/>
        </w:rPr>
        <w:t>Адреса и банковские реквизиты сторон:</w:t>
      </w:r>
    </w:p>
    <w:tbl>
      <w:tblPr>
        <w:tblW w:w="10020" w:type="dxa"/>
        <w:jc w:val="left"/>
        <w:tblInd w:w="1" w:type="dxa"/>
        <w:tblLayout w:type="fixed"/>
        <w:tblCellMar>
          <w:top w:w="0" w:type="dxa"/>
          <w:left w:w="108" w:type="dxa"/>
          <w:bottom w:w="0" w:type="dxa"/>
          <w:right w:w="108" w:type="dxa"/>
        </w:tblCellMar>
      </w:tblPr>
      <w:tblGrid>
        <w:gridCol w:w="5205"/>
        <w:gridCol w:w="4815"/>
      </w:tblGrid>
      <w:tr>
        <w:trPr>
          <w:trHeight w:val="5265" w:hRule="atLeast"/>
        </w:trPr>
        <w:tc>
          <w:tcPr>
            <w:tcW w:w="5205" w:type="dxa"/>
            <w:tcBorders/>
          </w:tcPr>
          <w:p>
            <w:pPr>
              <w:pStyle w:val="Normal"/>
              <w:rPr>
                <w:rFonts w:ascii="Times New Roman" w:hAnsi="Times New Roman"/>
              </w:rPr>
            </w:pPr>
            <w:r>
              <w:rPr>
                <w:rFonts w:ascii="Times New Roman" w:hAnsi="Times New Roman"/>
                <w:b/>
                <w:sz w:val="22"/>
              </w:rPr>
              <w:t>ЗАКАЗЧИК:</w:t>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rPr>
            </w:pPr>
            <w:r>
              <w:rPr>
                <w:rFonts w:ascii="Times New Roman" w:hAnsi="Times New Roman"/>
                <w:sz w:val="22"/>
              </w:rPr>
              <w:t>___________________/ __________</w:t>
            </w:r>
          </w:p>
        </w:tc>
        <w:tc>
          <w:tcPr>
            <w:tcW w:w="4815" w:type="dxa"/>
            <w:tcBorders/>
          </w:tcPr>
          <w:p>
            <w:pPr>
              <w:pStyle w:val="Normal"/>
              <w:rPr>
                <w:rFonts w:ascii="Times New Roman" w:hAnsi="Times New Roman"/>
              </w:rPr>
            </w:pPr>
            <w:r>
              <w:rPr>
                <w:rFonts w:ascii="Times New Roman" w:hAnsi="Times New Roman"/>
                <w:b/>
                <w:sz w:val="22"/>
              </w:rPr>
              <w:t>ИСПОЛНИТЕЛЬ:</w:t>
            </w:r>
          </w:p>
          <w:p>
            <w:pPr>
              <w:pStyle w:val="Normal"/>
              <w:jc w:val="left"/>
              <w:rPr/>
            </w:pPr>
            <w:r>
              <w:rPr>
                <w:rFonts w:ascii="Times New Roman" w:hAnsi="Times New Roman"/>
                <w:sz w:val="22"/>
              </w:rPr>
              <w:t>КАУ АГДНТ</w:t>
            </w:r>
          </w:p>
          <w:p>
            <w:pPr>
              <w:pStyle w:val="Normal"/>
              <w:jc w:val="left"/>
              <w:rPr/>
            </w:pPr>
            <w:r>
              <w:rPr>
                <w:rFonts w:ascii="Times New Roman" w:hAnsi="Times New Roman"/>
                <w:sz w:val="22"/>
              </w:rPr>
              <w:t>юридический адрес: 656043 г. Барнаул, Ползунова 41</w:t>
            </w:r>
          </w:p>
          <w:p>
            <w:pPr>
              <w:pStyle w:val="Normal"/>
              <w:jc w:val="left"/>
              <w:rPr/>
            </w:pPr>
            <w:r>
              <w:rPr>
                <w:rFonts w:ascii="Times New Roman" w:hAnsi="Times New Roman"/>
                <w:sz w:val="22"/>
              </w:rPr>
              <w:t>фактический адрес: 656041 г. Барнаул, ул. Крупской, д.97</w:t>
            </w:r>
          </w:p>
          <w:p>
            <w:pPr>
              <w:pStyle w:val="Normal"/>
              <w:jc w:val="left"/>
              <w:rPr/>
            </w:pPr>
            <w:r>
              <w:rPr>
                <w:rFonts w:ascii="Times New Roman" w:hAnsi="Times New Roman"/>
                <w:sz w:val="22"/>
              </w:rPr>
              <w:t>ИНН/КПП  2225029740/222501001</w:t>
            </w:r>
          </w:p>
          <w:p>
            <w:pPr>
              <w:pStyle w:val="Normal"/>
              <w:jc w:val="left"/>
              <w:rPr/>
            </w:pPr>
            <w:r>
              <w:rPr>
                <w:rFonts w:ascii="Times New Roman" w:hAnsi="Times New Roman"/>
                <w:sz w:val="22"/>
              </w:rPr>
              <w:t>Банковский счет: 40102810445370000043</w:t>
            </w:r>
          </w:p>
          <w:p>
            <w:pPr>
              <w:pStyle w:val="Normal"/>
              <w:jc w:val="left"/>
              <w:rPr/>
            </w:pPr>
            <w:r>
              <w:rPr>
                <w:rFonts w:ascii="Times New Roman" w:hAnsi="Times New Roman"/>
                <w:sz w:val="22"/>
              </w:rPr>
              <w:t>Казначейский счет: 03224643010000005100</w:t>
            </w:r>
          </w:p>
          <w:p>
            <w:pPr>
              <w:pStyle w:val="Normal"/>
              <w:jc w:val="left"/>
              <w:rPr/>
            </w:pPr>
            <w:r>
              <w:rPr>
                <w:rFonts w:ascii="Times New Roman" w:hAnsi="Times New Roman"/>
                <w:sz w:val="22"/>
              </w:rPr>
              <w:t>МИНИСТЕРСТВО ФИНАНСОВ АЛТАЙСКОГО КРАЯ (краевое автономное учреждение «Алтайский государственный Дом народного творчества», л/с 902Ш9584000)</w:t>
            </w:r>
          </w:p>
          <w:p>
            <w:pPr>
              <w:pStyle w:val="Normal"/>
              <w:jc w:val="left"/>
              <w:rPr/>
            </w:pPr>
            <w:r>
              <w:rPr>
                <w:rFonts w:ascii="Times New Roman" w:hAnsi="Times New Roman"/>
                <w:sz w:val="22"/>
              </w:rPr>
              <w:t>БИК 015004950</w:t>
            </w:r>
          </w:p>
          <w:p>
            <w:pPr>
              <w:pStyle w:val="Normal"/>
              <w:jc w:val="left"/>
              <w:rPr/>
            </w:pPr>
            <w:r>
              <w:rPr>
                <w:rFonts w:ascii="Times New Roman" w:hAnsi="Times New Roman"/>
                <w:sz w:val="22"/>
              </w:rPr>
              <w:t>Наименование банка: ОКЦ № 1 СибГУ Банка России//УФК по Новосибирской области, г. Новосибирск</w:t>
            </w:r>
          </w:p>
          <w:p>
            <w:pPr>
              <w:pStyle w:val="Normal"/>
              <w:rPr>
                <w:rFonts w:ascii="Times New Roman" w:hAnsi="Times New Roman"/>
              </w:rPr>
            </w:pPr>
            <w:r>
              <w:rPr>
                <w:rFonts w:ascii="Times New Roman" w:hAnsi="Times New Roman"/>
              </w:rPr>
            </w:r>
          </w:p>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p>
          <w:p>
            <w:pPr>
              <w:pStyle w:val="Normal"/>
              <w:widowControl/>
              <w:jc w:val="both"/>
              <w:rPr>
                <w:rFonts w:ascii="Times New Roman" w:hAnsi="Times New Roman"/>
              </w:rPr>
            </w:pPr>
            <w:r>
              <w:rPr>
                <w:rFonts w:ascii="Times New Roman" w:hAnsi="Times New Roman"/>
                <w:sz w:val="22"/>
              </w:rPr>
              <w:t>___________________/ А. А. Панюков</w:t>
            </w:r>
          </w:p>
        </w:tc>
      </w:tr>
    </w:tbl>
    <w:p>
      <w:pPr>
        <w:pStyle w:val="Normal"/>
        <w:rPr>
          <w:rFonts w:ascii="Times New Roman" w:hAnsi="Times New Roman"/>
          <w:sz w:val="22"/>
        </w:rPr>
      </w:pPr>
      <w:r>
        <w:rPr>
          <w:rFonts w:ascii="Times New Roman" w:hAnsi="Times New Roman"/>
          <w:sz w:val="22"/>
        </w:rPr>
      </w:r>
    </w:p>
    <w:p>
      <w:pPr>
        <w:pStyle w:val="Normal"/>
        <w:rPr>
          <w:rFonts w:ascii="Times New Roman" w:hAnsi="Times New Roman"/>
          <w:sz w:val="22"/>
        </w:rPr>
      </w:pPr>
      <w:r>
        <w:rPr>
          <w:rFonts w:ascii="Times New Roman" w:hAnsi="Times New Roman"/>
          <w:sz w:val="22"/>
        </w:rPr>
      </w:r>
      <w:r>
        <w:br w:type="page"/>
      </w:r>
    </w:p>
    <w:p>
      <w:pPr>
        <w:pStyle w:val="Normal"/>
        <w:widowControl/>
        <w:spacing w:before="0" w:after="0"/>
        <w:rPr>
          <w:rFonts w:ascii="Times New Roman" w:hAnsi="Times New Roman"/>
        </w:rPr>
      </w:pPr>
      <w:r>
        <w:rPr>
          <w:rFonts w:ascii="Times New Roman" w:hAnsi="Times New Roman"/>
          <w:sz w:val="22"/>
        </w:rPr>
        <w:t xml:space="preserve">Приложение №1 к Договору </w:t>
      </w:r>
    </w:p>
    <w:p>
      <w:pPr>
        <w:pStyle w:val="Normal"/>
        <w:rPr>
          <w:rFonts w:ascii="Times New Roman" w:hAnsi="Times New Roman"/>
        </w:rPr>
      </w:pPr>
      <w:r>
        <w:rPr>
          <w:rFonts w:ascii="Times New Roman" w:hAnsi="Times New Roman"/>
          <w:sz w:val="22"/>
        </w:rPr>
        <w:t xml:space="preserve">№ </w:t>
      </w:r>
      <w:r>
        <w:rPr>
          <w:rFonts w:ascii="Times New Roman" w:hAnsi="Times New Roman"/>
          <w:sz w:val="22"/>
        </w:rPr>
        <w:t>______от «__»_________2026 г.</w:t>
      </w:r>
    </w:p>
    <w:p>
      <w:pPr>
        <w:pStyle w:val="Normal"/>
        <w:widowControl/>
        <w:jc w:val="center"/>
        <w:rPr>
          <w:rFonts w:ascii="Times New Roman" w:hAnsi="Times New Roman"/>
        </w:rPr>
      </w:pPr>
      <w:r>
        <w:rPr>
          <w:rFonts w:ascii="Times New Roman" w:hAnsi="Times New Roman"/>
          <w:b/>
          <w:sz w:val="22"/>
        </w:rPr>
        <w:t>СПЕЦИФИКАЦИЯ</w:t>
      </w:r>
    </w:p>
    <w:p>
      <w:pPr>
        <w:pStyle w:val="Normal"/>
        <w:rPr>
          <w:rFonts w:ascii="Times New Roman" w:hAnsi="Times New Roman"/>
          <w:sz w:val="22"/>
        </w:rPr>
      </w:pPr>
      <w:r>
        <w:rPr>
          <w:rFonts w:ascii="Times New Roman" w:hAnsi="Times New Roman"/>
          <w:sz w:val="22"/>
        </w:rPr>
      </w:r>
    </w:p>
    <w:tbl>
      <w:tblPr>
        <w:tblW w:w="10365" w:type="dxa"/>
        <w:jc w:val="left"/>
        <w:tblInd w:w="-113" w:type="dxa"/>
        <w:tblLayout w:type="fixed"/>
        <w:tblCellMar>
          <w:top w:w="0" w:type="dxa"/>
          <w:left w:w="108" w:type="dxa"/>
          <w:bottom w:w="0" w:type="dxa"/>
          <w:right w:w="108" w:type="dxa"/>
        </w:tblCellMar>
      </w:tblPr>
      <w:tblGrid>
        <w:gridCol w:w="525"/>
        <w:gridCol w:w="4455"/>
        <w:gridCol w:w="1305"/>
        <w:gridCol w:w="1590"/>
        <w:gridCol w:w="1308"/>
        <w:gridCol w:w="1182"/>
      </w:tblGrid>
      <w:tr>
        <w:trPr>
          <w:trHeight w:val="735" w:hRule="atLeast"/>
        </w:trPr>
        <w:tc>
          <w:tcPr>
            <w:tcW w:w="525"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w:t>
            </w:r>
          </w:p>
        </w:tc>
        <w:tc>
          <w:tcPr>
            <w:tcW w:w="4455" w:type="dxa"/>
            <w:tcBorders>
              <w:top w:val="single" w:sz="4" w:space="0" w:color="000000"/>
              <w:bottom w:val="single" w:sz="4" w:space="0" w:color="000000"/>
            </w:tcBorders>
            <w:shd w:fill="auto" w:val="clear"/>
          </w:tcPr>
          <w:p>
            <w:pPr>
              <w:pStyle w:val="Normal"/>
              <w:widowControl w:val="false"/>
              <w:jc w:val="center"/>
              <w:rPr>
                <w:rFonts w:ascii="Times New Roman" w:hAnsi="Times New Roman"/>
                <w:b/>
                <w:color w:val="000000"/>
                <w:sz w:val="22"/>
              </w:rPr>
            </w:pPr>
            <w:r>
              <w:rPr>
                <w:rFonts w:ascii="Times New Roman" w:hAnsi="Times New Roman"/>
                <w:b/>
                <w:color w:val="000000"/>
                <w:sz w:val="22"/>
              </w:rPr>
            </w:r>
          </w:p>
          <w:p>
            <w:pPr>
              <w:pStyle w:val="Normal"/>
              <w:widowControl w:val="false"/>
              <w:jc w:val="center"/>
              <w:rPr>
                <w:rFonts w:ascii="Times New Roman" w:hAnsi="Times New Roman"/>
              </w:rPr>
            </w:pPr>
            <w:r>
              <w:rPr>
                <w:rFonts w:ascii="Times New Roman" w:hAnsi="Times New Roman"/>
                <w:color w:val="000000"/>
                <w:sz w:val="22"/>
              </w:rPr>
              <w:t>Наименование</w:t>
            </w:r>
          </w:p>
        </w:tc>
        <w:tc>
          <w:tcPr>
            <w:tcW w:w="1305"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Единица измерения</w:t>
            </w:r>
          </w:p>
        </w:tc>
        <w:tc>
          <w:tcPr>
            <w:tcW w:w="1590"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Количество</w:t>
            </w:r>
          </w:p>
          <w:p>
            <w:pPr>
              <w:pStyle w:val="Normal"/>
              <w:widowControl w:val="false"/>
              <w:jc w:val="center"/>
              <w:rPr>
                <w:rFonts w:ascii="Times New Roman" w:hAnsi="Times New Roman"/>
                <w:b/>
                <w:color w:val="000000"/>
                <w:sz w:val="22"/>
              </w:rPr>
            </w:pPr>
            <w:r>
              <w:rPr>
                <w:rFonts w:ascii="Times New Roman" w:hAnsi="Times New Roman"/>
                <w:b/>
                <w:color w:val="000000"/>
                <w:sz w:val="22"/>
              </w:rPr>
            </w:r>
          </w:p>
        </w:tc>
        <w:tc>
          <w:tcPr>
            <w:tcW w:w="1308"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Цена за единицу</w:t>
            </w:r>
          </w:p>
          <w:p>
            <w:pPr>
              <w:pStyle w:val="Normal"/>
              <w:widowControl w:val="false"/>
              <w:jc w:val="center"/>
              <w:rPr>
                <w:rFonts w:ascii="Times New Roman" w:hAnsi="Times New Roman"/>
              </w:rPr>
            </w:pPr>
            <w:r>
              <w:rPr>
                <w:rFonts w:ascii="Times New Roman" w:hAnsi="Times New Roman"/>
                <w:color w:val="000000"/>
                <w:sz w:val="22"/>
              </w:rPr>
              <w:t>(руб.)</w:t>
            </w:r>
          </w:p>
        </w:tc>
        <w:tc>
          <w:tcPr>
            <w:tcW w:w="1182"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Итоговая цена</w:t>
            </w:r>
          </w:p>
          <w:p>
            <w:pPr>
              <w:pStyle w:val="Normal"/>
              <w:widowControl w:val="false"/>
              <w:jc w:val="center"/>
              <w:rPr>
                <w:rFonts w:ascii="Times New Roman" w:hAnsi="Times New Roman"/>
              </w:rPr>
            </w:pPr>
            <w:r>
              <w:rPr>
                <w:rFonts w:ascii="Times New Roman" w:hAnsi="Times New Roman"/>
                <w:color w:val="000000"/>
                <w:sz w:val="22"/>
              </w:rPr>
              <w:t>(руб.)</w:t>
            </w:r>
          </w:p>
        </w:tc>
      </w:tr>
      <w:tr>
        <w:trPr>
          <w:trHeight w:val="180" w:hRule="atLeast"/>
        </w:trPr>
        <w:tc>
          <w:tcPr>
            <w:tcW w:w="525" w:type="dxa"/>
            <w:tcBorders>
              <w:top w:val="single" w:sz="4" w:space="0" w:color="000000"/>
              <w:bottom w:val="single" w:sz="4" w:space="0" w:color="000000"/>
            </w:tcBorders>
            <w:shd w:fill="auto" w:val="clear"/>
          </w:tcPr>
          <w:p>
            <w:pPr>
              <w:pStyle w:val="Normal"/>
              <w:widowControl w:val="false"/>
              <w:numPr>
                <w:ilvl w:val="0"/>
                <w:numId w:val="1"/>
              </w:numPr>
              <w:ind w:hanging="360" w:left="0" w:right="0"/>
              <w:rPr>
                <w:rFonts w:ascii="Times New Roman" w:hAnsi="Times New Roman"/>
                <w:color w:val="000000"/>
                <w:sz w:val="22"/>
              </w:rPr>
            </w:pPr>
            <w:r>
              <w:rPr>
                <w:rFonts w:ascii="Times New Roman" w:hAnsi="Times New Roman"/>
                <w:color w:val="000000"/>
                <w:sz w:val="22"/>
              </w:rPr>
            </w:r>
          </w:p>
        </w:tc>
        <w:tc>
          <w:tcPr>
            <w:tcW w:w="4455"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bookmarkStart w:id="0" w:name="_GoBack_Копия_1"/>
            <w:r>
              <w:rPr>
                <w:rFonts w:ascii="Times New Roman" w:hAnsi="Times New Roman"/>
                <w:color w:val="000000"/>
                <w:sz w:val="22"/>
              </w:rPr>
              <w:t xml:space="preserve">Оказание платных услуг по организации участия в мероприятии </w:t>
            </w:r>
            <w:r>
              <w:rPr>
                <w:rFonts w:ascii="Times New Roman" w:hAnsi="Times New Roman"/>
                <w:sz w:val="22"/>
              </w:rPr>
              <w:t xml:space="preserve">(оплата организационного взноса за участие в мероприятии), </w:t>
            </w:r>
            <w:r>
              <w:rPr>
                <w:rFonts w:ascii="Times New Roman" w:hAnsi="Times New Roman"/>
                <w:color w:val="000000"/>
                <w:sz w:val="22"/>
              </w:rPr>
              <w:t>в т.ч.:</w:t>
            </w:r>
            <w:bookmarkEnd w:id="0"/>
          </w:p>
          <w:p>
            <w:pPr>
              <w:pStyle w:val="Normal"/>
              <w:widowControl w:val="false"/>
              <w:jc w:val="center"/>
              <w:rPr>
                <w:rFonts w:ascii="Times New Roman" w:hAnsi="Times New Roman"/>
              </w:rPr>
            </w:pPr>
            <w:r>
              <w:rPr>
                <w:rFonts w:ascii="Times New Roman" w:hAnsi="Times New Roman"/>
                <w:color w:val="000000"/>
                <w:sz w:val="22"/>
              </w:rPr>
              <w:t>________________________________________________________________________________________________________________________________________________________________</w:t>
            </w:r>
          </w:p>
          <w:p>
            <w:pPr>
              <w:pStyle w:val="Normal"/>
              <w:widowControl w:val="false"/>
              <w:jc w:val="center"/>
              <w:rPr>
                <w:rFonts w:ascii="Times New Roman" w:hAnsi="Times New Roman"/>
                <w:color w:val="000000"/>
                <w:sz w:val="22"/>
              </w:rPr>
            </w:pPr>
            <w:r>
              <w:rPr>
                <w:rFonts w:ascii="Times New Roman" w:hAnsi="Times New Roman"/>
                <w:color w:val="000000"/>
                <w:sz w:val="22"/>
              </w:rPr>
            </w:r>
          </w:p>
          <w:p>
            <w:pPr>
              <w:pStyle w:val="Normal"/>
              <w:widowControl w:val="false"/>
              <w:jc w:val="center"/>
              <w:rPr>
                <w:rFonts w:ascii="Times New Roman" w:hAnsi="Times New Roman"/>
              </w:rPr>
            </w:pPr>
            <w:r>
              <w:rPr>
                <w:rFonts w:ascii="Times New Roman" w:hAnsi="Times New Roman"/>
                <w:b/>
                <w:color w:val="000000"/>
                <w:sz w:val="22"/>
              </w:rPr>
              <w:t>указывается полное наименование участника (коллектива)</w:t>
            </w:r>
          </w:p>
          <w:p>
            <w:pPr>
              <w:pStyle w:val="Normal"/>
              <w:widowControl w:val="false"/>
              <w:jc w:val="center"/>
              <w:rPr>
                <w:rFonts w:ascii="Times New Roman" w:hAnsi="Times New Roman"/>
                <w:color w:val="000000"/>
                <w:sz w:val="22"/>
              </w:rPr>
            </w:pPr>
            <w:r>
              <w:rPr>
                <w:rFonts w:ascii="Times New Roman" w:hAnsi="Times New Roman"/>
                <w:color w:val="000000"/>
                <w:sz w:val="22"/>
              </w:rPr>
            </w:r>
          </w:p>
          <w:p>
            <w:pPr>
              <w:pStyle w:val="Normal"/>
              <w:widowControl w:val="false"/>
              <w:jc w:val="center"/>
              <w:rPr>
                <w:rFonts w:ascii="Times New Roman" w:hAnsi="Times New Roman"/>
                <w:color w:val="000000"/>
                <w:sz w:val="22"/>
              </w:rPr>
            </w:pPr>
            <w:r>
              <w:rPr>
                <w:rFonts w:ascii="Times New Roman" w:hAnsi="Times New Roman"/>
                <w:color w:val="000000"/>
                <w:sz w:val="22"/>
              </w:rPr>
            </w:r>
          </w:p>
        </w:tc>
        <w:tc>
          <w:tcPr>
            <w:tcW w:w="1305"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Условная единица</w:t>
            </w:r>
          </w:p>
        </w:tc>
        <w:tc>
          <w:tcPr>
            <w:tcW w:w="1590" w:type="dxa"/>
            <w:tcBorders>
              <w:top w:val="single" w:sz="4" w:space="0" w:color="000000"/>
              <w:bottom w:val="single" w:sz="4" w:space="0" w:color="000000"/>
            </w:tcBorders>
            <w:shd w:fill="auto" w:val="clear"/>
          </w:tcPr>
          <w:p>
            <w:pPr>
              <w:pStyle w:val="Normal"/>
              <w:widowControl w:val="false"/>
              <w:jc w:val="center"/>
              <w:rPr>
                <w:rFonts w:ascii="Times New Roman" w:hAnsi="Times New Roman"/>
              </w:rPr>
            </w:pPr>
            <w:r>
              <w:rPr>
                <w:rFonts w:ascii="Times New Roman" w:hAnsi="Times New Roman"/>
                <w:color w:val="000000"/>
                <w:sz w:val="22"/>
              </w:rPr>
              <w:t>1</w:t>
            </w:r>
          </w:p>
        </w:tc>
        <w:tc>
          <w:tcPr>
            <w:tcW w:w="1308" w:type="dxa"/>
            <w:tcBorders>
              <w:top w:val="single" w:sz="4" w:space="0" w:color="000000"/>
              <w:bottom w:val="single" w:sz="4" w:space="0" w:color="000000"/>
            </w:tcBorders>
            <w:shd w:fill="auto" w:val="clear"/>
          </w:tcPr>
          <w:p>
            <w:pPr>
              <w:pStyle w:val="Normal"/>
              <w:widowControl w:val="false"/>
              <w:jc w:val="center"/>
              <w:rPr>
                <w:rFonts w:ascii="Times New Roman" w:hAnsi="Times New Roman"/>
                <w:color w:val="000000"/>
                <w:sz w:val="22"/>
              </w:rPr>
            </w:pPr>
            <w:r>
              <w:rPr>
                <w:rFonts w:ascii="Times New Roman" w:hAnsi="Times New Roman"/>
                <w:color w:val="000000"/>
                <w:sz w:val="22"/>
              </w:rPr>
            </w:r>
          </w:p>
        </w:tc>
        <w:tc>
          <w:tcPr>
            <w:tcW w:w="1182" w:type="dxa"/>
            <w:tcBorders>
              <w:top w:val="single" w:sz="4" w:space="0" w:color="000000"/>
              <w:bottom w:val="single" w:sz="4" w:space="0" w:color="000000"/>
            </w:tcBorders>
            <w:shd w:fill="auto" w:val="clear"/>
          </w:tcPr>
          <w:p>
            <w:pPr>
              <w:pStyle w:val="Normal"/>
              <w:widowControl w:val="false"/>
              <w:jc w:val="center"/>
              <w:rPr>
                <w:rFonts w:ascii="Times New Roman" w:hAnsi="Times New Roman"/>
                <w:color w:val="000000"/>
                <w:sz w:val="22"/>
              </w:rPr>
            </w:pPr>
            <w:r>
              <w:rPr>
                <w:rFonts w:ascii="Times New Roman" w:hAnsi="Times New Roman"/>
                <w:color w:val="000000"/>
                <w:sz w:val="22"/>
              </w:rPr>
            </w:r>
          </w:p>
        </w:tc>
      </w:tr>
    </w:tbl>
    <w:p>
      <w:pPr>
        <w:pStyle w:val="Normal"/>
        <w:rPr>
          <w:rFonts w:ascii="Times New Roman" w:hAnsi="Times New Roman"/>
          <w:sz w:val="22"/>
        </w:rPr>
      </w:pPr>
      <w:r>
        <w:rPr>
          <w:rFonts w:ascii="Times New Roman" w:hAnsi="Times New Roman"/>
          <w:sz w:val="22"/>
        </w:rPr>
      </w:r>
    </w:p>
    <w:tbl>
      <w:tblPr>
        <w:tblW w:w="10490" w:type="dxa"/>
        <w:jc w:val="left"/>
        <w:tblInd w:w="1" w:type="dxa"/>
        <w:tblLayout w:type="fixed"/>
        <w:tblCellMar>
          <w:top w:w="0" w:type="dxa"/>
          <w:left w:w="108" w:type="dxa"/>
          <w:bottom w:w="0" w:type="dxa"/>
          <w:right w:w="108" w:type="dxa"/>
        </w:tblCellMar>
      </w:tblPr>
      <w:tblGrid>
        <w:gridCol w:w="5245"/>
        <w:gridCol w:w="5245"/>
      </w:tblGrid>
      <w:tr>
        <w:trPr>
          <w:trHeight w:val="1245" w:hRule="atLeast"/>
        </w:trPr>
        <w:tc>
          <w:tcPr>
            <w:tcW w:w="5245" w:type="dxa"/>
            <w:tcBorders/>
          </w:tcPr>
          <w:p>
            <w:pPr>
              <w:pStyle w:val="Normal"/>
              <w:widowControl/>
              <w:spacing w:before="0" w:after="0"/>
              <w:contextualSpacing/>
              <w:rPr>
                <w:rFonts w:ascii="Times New Roman" w:hAnsi="Times New Roman"/>
              </w:rPr>
            </w:pPr>
            <w:r>
              <w:rPr>
                <w:rFonts w:ascii="Times New Roman" w:hAnsi="Times New Roman"/>
                <w:b/>
                <w:sz w:val="22"/>
              </w:rPr>
              <w:t>ЗАКАЗЧИК:</w:t>
            </w:r>
          </w:p>
          <w:p>
            <w:pPr>
              <w:pStyle w:val="Normal"/>
              <w:widowControl/>
              <w:spacing w:before="0" w:after="0"/>
              <w:contextualSpacing/>
              <w:rPr>
                <w:rFonts w:ascii="Times New Roman" w:hAnsi="Times New Roman"/>
                <w:sz w:val="22"/>
              </w:rPr>
            </w:pPr>
            <w:r>
              <w:rPr>
                <w:rFonts w:ascii="Times New Roman" w:hAnsi="Times New Roman"/>
                <w:sz w:val="22"/>
              </w:rPr>
            </w:r>
          </w:p>
          <w:p>
            <w:pPr>
              <w:pStyle w:val="Normal"/>
              <w:widowControl/>
              <w:spacing w:before="0" w:after="0"/>
              <w:contextualSpacing/>
              <w:rPr>
                <w:rFonts w:ascii="Times New Roman" w:hAnsi="Times New Roman"/>
              </w:rPr>
            </w:pPr>
            <w:r>
              <w:rPr>
                <w:rFonts w:ascii="Times New Roman" w:hAnsi="Times New Roman"/>
                <w:sz w:val="22"/>
              </w:rPr>
              <w:t>___________________/ __________</w:t>
            </w:r>
          </w:p>
        </w:tc>
        <w:tc>
          <w:tcPr>
            <w:tcW w:w="5245" w:type="dxa"/>
            <w:tcBorders/>
          </w:tcPr>
          <w:p>
            <w:pPr>
              <w:pStyle w:val="Normal"/>
              <w:widowControl/>
              <w:spacing w:before="0" w:after="0"/>
              <w:contextualSpacing/>
              <w:rPr>
                <w:rFonts w:ascii="Times New Roman" w:hAnsi="Times New Roman"/>
              </w:rPr>
            </w:pPr>
            <w:r>
              <w:rPr>
                <w:rFonts w:ascii="Times New Roman" w:hAnsi="Times New Roman"/>
                <w:b/>
                <w:sz w:val="22"/>
              </w:rPr>
              <w:t>ИСПОЛНИТЕЛЬ:</w:t>
            </w:r>
          </w:p>
          <w:p>
            <w:pPr>
              <w:pStyle w:val="Normal"/>
              <w:widowControl/>
              <w:spacing w:before="0" w:after="0"/>
              <w:contextualSpacing/>
              <w:rPr>
                <w:rFonts w:ascii="Times New Roman" w:hAnsi="Times New Roman"/>
                <w:sz w:val="22"/>
              </w:rPr>
            </w:pPr>
            <w:r>
              <w:rPr>
                <w:rFonts w:ascii="Times New Roman" w:hAnsi="Times New Roman"/>
                <w:sz w:val="22"/>
              </w:rPr>
            </w:r>
          </w:p>
          <w:p>
            <w:pPr>
              <w:pStyle w:val="Normal"/>
              <w:widowControl/>
              <w:spacing w:before="0" w:after="0"/>
              <w:contextualSpacing/>
              <w:rPr>
                <w:rFonts w:ascii="Times New Roman" w:hAnsi="Times New Roman"/>
              </w:rPr>
            </w:pPr>
            <w:r>
              <w:rPr>
                <w:rFonts w:ascii="Times New Roman" w:hAnsi="Times New Roman"/>
                <w:sz w:val="22"/>
              </w:rPr>
              <w:t>___________________/ А. А. Панюков</w:t>
            </w:r>
          </w:p>
        </w:tc>
      </w:tr>
    </w:tbl>
    <w:p>
      <w:pPr>
        <w:pStyle w:val="Normal"/>
        <w:rPr>
          <w:rFonts w:ascii="Times New Roman" w:hAnsi="Times New Roman"/>
          <w:sz w:val="22"/>
        </w:rPr>
      </w:pPr>
      <w:r>
        <w:rPr>
          <w:rFonts w:ascii="Times New Roman" w:hAnsi="Times New Roman"/>
          <w:sz w:val="22"/>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797" w:gutter="0" w:header="567" w:top="1134"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XO Thames">
    <w:charset w:val="01"/>
    <w:family w:val="roman"/>
    <w:pitch w:val="default"/>
  </w:font>
  <w:font w:name="Liberation Mono">
    <w:altName w:val="Courier New"/>
    <w:charset w:val="01"/>
    <w:family w:val="roman"/>
    <w:pitch w:val="default"/>
  </w:font>
  <w:font w:name="OpenSymbol">
    <w:altName w:val="Arial Unicode MS"/>
    <w:charset w:val="01"/>
    <w:family w:val="roman"/>
    <w:pitch w:val="default"/>
  </w:font>
  <w:font w:name="Times New Roman">
    <w:charset w:val="01"/>
    <w:family w:val="roman"/>
    <w:pitch w:val="default"/>
  </w:font>
  <w:font w:name="Liberation Sans">
    <w:altName w:val="Arial"/>
    <w:charset w:val="01"/>
    <w:family w:val="swiss"/>
    <w:pitch w:val="default"/>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fldChar w:fldCharType="begin"/>
    </w:r>
    <w:r>
      <w:rPr/>
      <w:instrText xml:space="preserve"> PAGE </w:instrText>
    </w:r>
    <w:r>
      <w:rPr/>
      <w:fldChar w:fldCharType="separate"/>
    </w:r>
    <w:r>
      <w:rPr/>
      <w:t>0</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360"/>
      </w:pPr>
      <w:rPr/>
    </w:lvl>
    <w:lvl w:ilvl="1">
      <w:start w:val="1"/>
      <w:numFmt w:val="lowerLetter"/>
      <w:lvlText w:val="%2."/>
      <w:lvlJc w:val="left"/>
      <w:pPr>
        <w:tabs>
          <w:tab w:val="num" w:pos="0"/>
        </w:tabs>
        <w:ind w:left="0" w:hanging="360"/>
      </w:pPr>
      <w:rPr/>
    </w:lvl>
    <w:lvl w:ilvl="2">
      <w:start w:val="1"/>
      <w:numFmt w:val="lowerRoman"/>
      <w:lvlText w:val="%3."/>
      <w:lvlJc w:val="right"/>
      <w:pPr>
        <w:tabs>
          <w:tab w:val="num" w:pos="0"/>
        </w:tabs>
        <w:ind w:left="0" w:hanging="180"/>
      </w:pPr>
      <w:rPr/>
    </w:lvl>
    <w:lvl w:ilvl="3">
      <w:start w:val="1"/>
      <w:numFmt w:val="decimal"/>
      <w:lvlText w:val="%4."/>
      <w:lvlJc w:val="left"/>
      <w:pPr>
        <w:tabs>
          <w:tab w:val="num" w:pos="0"/>
        </w:tabs>
        <w:ind w:left="0" w:hanging="360"/>
      </w:pPr>
      <w:rPr/>
    </w:lvl>
    <w:lvl w:ilvl="4">
      <w:start w:val="1"/>
      <w:numFmt w:val="lowerLetter"/>
      <w:lvlText w:val="%5."/>
      <w:lvlJc w:val="left"/>
      <w:pPr>
        <w:tabs>
          <w:tab w:val="num" w:pos="0"/>
        </w:tabs>
        <w:ind w:left="0" w:hanging="360"/>
      </w:pPr>
      <w:rPr/>
    </w:lvl>
    <w:lvl w:ilvl="5">
      <w:start w:val="1"/>
      <w:numFmt w:val="lowerRoman"/>
      <w:lvlText w:val="%6."/>
      <w:lvlJc w:val="right"/>
      <w:pPr>
        <w:tabs>
          <w:tab w:val="num" w:pos="0"/>
        </w:tabs>
        <w:ind w:left="0" w:hanging="180"/>
      </w:pPr>
      <w:rPr/>
    </w:lvl>
    <w:lvl w:ilvl="6">
      <w:start w:val="1"/>
      <w:numFmt w:val="decimal"/>
      <w:lvlText w:val="%7."/>
      <w:lvlJc w:val="left"/>
      <w:pPr>
        <w:tabs>
          <w:tab w:val="num" w:pos="0"/>
        </w:tabs>
        <w:ind w:left="0" w:hanging="360"/>
      </w:pPr>
      <w:rPr/>
    </w:lvl>
    <w:lvl w:ilvl="7">
      <w:start w:val="1"/>
      <w:numFmt w:val="lowerLetter"/>
      <w:lvlText w:val="%8."/>
      <w:lvlJc w:val="left"/>
      <w:pPr>
        <w:tabs>
          <w:tab w:val="num" w:pos="0"/>
        </w:tabs>
        <w:ind w:left="0" w:hanging="360"/>
      </w:pPr>
      <w:rPr/>
    </w:lvl>
    <w:lvl w:ilvl="8">
      <w:start w:val="1"/>
      <w:numFmt w:val="lowerRoman"/>
      <w:lvlText w:val="%9."/>
      <w:lvlJc w:val="right"/>
      <w:pPr>
        <w:tabs>
          <w:tab w:val="num" w:pos="0"/>
        </w:tabs>
        <w:ind w:left="0" w:hanging="180"/>
      </w:pPr>
      <w:rPr/>
    </w:lvl>
  </w:abstractNum>
  <w:abstractNum w:abstractNumId="2">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color w:val="000000"/>
        <w:sz w:val="24"/>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0" w:unhideWhenUsed="0" w:qFormat="1"/>
    <w:lsdException w:name="heading 7" w:uiPriority="9" w:semiHidden="0" w:unhideWhenUsed="0" w:qFormat="1"/>
    <w:lsdException w:name="heading 8" w:uiPriority="9" w:semiHidden="0" w:unhideWhenUsed="0" w:qFormat="1"/>
    <w:lsdException w:name="heading 9" w:uiPriority="9" w:semiHidden="0" w:unhideWhenUsed="0"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val="false"/>
      <w:suppressAutoHyphens w:val="true"/>
      <w:bidi w:val="0"/>
      <w:spacing w:lineRule="auto" w:line="240" w:before="0" w:after="0"/>
      <w:ind w:hanging="0" w:left="0" w:right="0"/>
      <w:jc w:val="center"/>
    </w:pPr>
    <w:rPr>
      <w:rFonts w:ascii="PT Astra Serif" w:hAnsi="PT Astra Serif" w:eastAsia="NSimSun" w:cs="Mangal"/>
      <w:color w:val="000000"/>
      <w:spacing w:val="0"/>
      <w:kern w:val="0"/>
      <w:sz w:val="28"/>
      <w:szCs w:val="20"/>
      <w:lang w:val="ru-RU" w:eastAsia="zh-CN" w:bidi="hi-IN"/>
    </w:rPr>
  </w:style>
  <w:style w:type="paragraph" w:styleId="Heading1">
    <w:name w:val="heading 1"/>
    <w:basedOn w:val="11111"/>
    <w:next w:val="BodyTextFirstIndent"/>
    <w:uiPriority w:val="9"/>
    <w:qFormat/>
    <w:pPr>
      <w:widowControl/>
      <w:numPr>
        <w:ilvl w:val="0"/>
        <w:numId w:val="0"/>
      </w:numPr>
      <w:spacing w:before="0" w:after="0"/>
      <w:ind w:hanging="0" w:left="0"/>
      <w:outlineLvl w:val="0"/>
    </w:pPr>
    <w:rPr/>
  </w:style>
  <w:style w:type="paragraph" w:styleId="Heading2">
    <w:name w:val="heading 2"/>
    <w:basedOn w:val="11111"/>
    <w:next w:val="BodyText"/>
    <w:uiPriority w:val="9"/>
    <w:qFormat/>
    <w:pPr>
      <w:widowControl/>
      <w:numPr>
        <w:ilvl w:val="0"/>
        <w:numId w:val="0"/>
      </w:numPr>
      <w:spacing w:before="0" w:after="0"/>
      <w:ind w:hanging="0" w:left="0"/>
      <w:outlineLvl w:val="1"/>
    </w:pPr>
    <w:rPr/>
  </w:style>
  <w:style w:type="paragraph" w:styleId="Heading3">
    <w:name w:val="heading 3"/>
    <w:basedOn w:val="11111"/>
    <w:next w:val="BodyText"/>
    <w:uiPriority w:val="9"/>
    <w:qFormat/>
    <w:pPr>
      <w:widowControl/>
      <w:numPr>
        <w:ilvl w:val="0"/>
        <w:numId w:val="0"/>
      </w:numPr>
      <w:spacing w:before="0" w:after="0"/>
      <w:ind w:hanging="0" w:left="0"/>
      <w:outlineLvl w:val="2"/>
    </w:pPr>
    <w:rPr/>
  </w:style>
  <w:style w:type="paragraph" w:styleId="Heading4">
    <w:name w:val="heading 4"/>
    <w:basedOn w:val="11111"/>
    <w:next w:val="BodyText"/>
    <w:uiPriority w:val="9"/>
    <w:qFormat/>
    <w:pPr>
      <w:widowControl/>
      <w:numPr>
        <w:ilvl w:val="0"/>
        <w:numId w:val="0"/>
      </w:numPr>
      <w:spacing w:before="0" w:after="0"/>
      <w:ind w:hanging="0" w:left="0"/>
      <w:outlineLvl w:val="3"/>
    </w:pPr>
    <w:rPr/>
  </w:style>
  <w:style w:type="paragraph" w:styleId="Heading5">
    <w:name w:val="heading 5"/>
    <w:basedOn w:val="11111"/>
    <w:next w:val="BodyText"/>
    <w:uiPriority w:val="9"/>
    <w:qFormat/>
    <w:pPr>
      <w:widowControl/>
      <w:numPr>
        <w:ilvl w:val="0"/>
        <w:numId w:val="0"/>
      </w:numPr>
      <w:spacing w:before="0" w:after="0"/>
      <w:ind w:hanging="0" w:left="0"/>
      <w:outlineLvl w:val="4"/>
    </w:pPr>
    <w:rPr/>
  </w:style>
  <w:style w:type="paragraph" w:styleId="Heading6">
    <w:name w:val="heading 6"/>
    <w:basedOn w:val="11111"/>
    <w:next w:val="BodyText"/>
    <w:uiPriority w:val="9"/>
    <w:qFormat/>
    <w:pPr>
      <w:widowControl/>
      <w:numPr>
        <w:ilvl w:val="0"/>
        <w:numId w:val="0"/>
      </w:numPr>
      <w:ind w:hanging="0" w:left="0"/>
      <w:outlineLvl w:val="5"/>
    </w:pPr>
    <w:rPr/>
  </w:style>
  <w:style w:type="paragraph" w:styleId="Heading7">
    <w:name w:val="heading 7"/>
    <w:basedOn w:val="11111"/>
    <w:next w:val="BodyText"/>
    <w:uiPriority w:val="9"/>
    <w:qFormat/>
    <w:pPr>
      <w:widowControl/>
      <w:numPr>
        <w:ilvl w:val="0"/>
        <w:numId w:val="0"/>
      </w:numPr>
      <w:spacing w:before="0" w:after="0"/>
      <w:ind w:hanging="0" w:left="0"/>
      <w:outlineLvl w:val="6"/>
    </w:pPr>
    <w:rPr/>
  </w:style>
  <w:style w:type="paragraph" w:styleId="Heading8">
    <w:name w:val="heading 8"/>
    <w:basedOn w:val="11111"/>
    <w:next w:val="BodyText"/>
    <w:uiPriority w:val="9"/>
    <w:qFormat/>
    <w:pPr>
      <w:widowControl/>
      <w:numPr>
        <w:ilvl w:val="0"/>
        <w:numId w:val="0"/>
      </w:numPr>
      <w:spacing w:before="0" w:after="0"/>
      <w:ind w:hanging="0" w:left="0"/>
      <w:outlineLvl w:val="7"/>
    </w:pPr>
    <w:rPr/>
  </w:style>
  <w:style w:type="paragraph" w:styleId="Heading9">
    <w:name w:val="heading 9"/>
    <w:basedOn w:val="11111"/>
    <w:next w:val="BodyText"/>
    <w:uiPriority w:val="9"/>
    <w:qFormat/>
    <w:pPr>
      <w:widowControl/>
      <w:numPr>
        <w:ilvl w:val="0"/>
        <w:numId w:val="0"/>
      </w:numPr>
      <w:spacing w:before="0" w:after="0"/>
      <w:ind w:hanging="0" w:left="0"/>
      <w:outlineLvl w:val="8"/>
    </w:pPr>
    <w:rPr/>
  </w:style>
  <w:style w:type="character" w:styleId="indexheading1">
    <w:name w:val="index heading1"/>
    <w:basedOn w:val="1111"/>
    <w:link w:val="indexheading21"/>
    <w:qFormat/>
    <w:rPr/>
  </w:style>
  <w:style w:type="character" w:styleId="Style5">
    <w:name w:val="Разделитель предметного указателя"/>
    <w:basedOn w:val="Style22"/>
    <w:link w:val="218"/>
    <w:qFormat/>
    <w:rPr/>
  </w:style>
  <w:style w:type="character" w:styleId="Style6">
    <w:name w:val="Содержимое списка"/>
    <w:link w:val="219"/>
    <w:qFormat/>
    <w:rPr/>
  </w:style>
  <w:style w:type="character" w:styleId="31">
    <w:name w:val="Нумерованный 3 прод.1"/>
    <w:basedOn w:val="List21"/>
    <w:link w:val="3111"/>
    <w:qFormat/>
    <w:rPr/>
  </w:style>
  <w:style w:type="character" w:styleId="List4Cont">
    <w:name w:val="List 4 Cont."/>
    <w:basedOn w:val="List21"/>
    <w:qFormat/>
    <w:rPr/>
  </w:style>
  <w:style w:type="character" w:styleId="Contents2">
    <w:name w:val="Contents 2"/>
    <w:basedOn w:val="1119"/>
    <w:qFormat/>
    <w:rPr/>
  </w:style>
  <w:style w:type="character" w:styleId="101">
    <w:name w:val="Заголовок 101"/>
    <w:basedOn w:val="1111"/>
    <w:link w:val="10111"/>
    <w:qFormat/>
    <w:rPr/>
  </w:style>
  <w:style w:type="character" w:styleId="List5Cont">
    <w:name w:val="List 5 Cont."/>
    <w:basedOn w:val="List1"/>
    <w:link w:val="List5Cont2"/>
    <w:qFormat/>
    <w:rPr/>
  </w:style>
  <w:style w:type="character" w:styleId="3">
    <w:name w:val="Список 3 конец"/>
    <w:basedOn w:val="List1"/>
    <w:link w:val="321"/>
    <w:qFormat/>
    <w:rPr/>
  </w:style>
  <w:style w:type="character" w:styleId="Heading51">
    <w:name w:val="Heading 51"/>
    <w:basedOn w:val="Style25"/>
    <w:link w:val="Heading5111"/>
    <w:qFormat/>
    <w:rPr/>
  </w:style>
  <w:style w:type="character" w:styleId="6">
    <w:name w:val="Указатель пользователя 6"/>
    <w:basedOn w:val="Style22"/>
    <w:link w:val="62"/>
    <w:qFormat/>
    <w:rPr/>
  </w:style>
  <w:style w:type="character" w:styleId="Contents4">
    <w:name w:val="Contents 4"/>
    <w:basedOn w:val="1119"/>
    <w:qFormat/>
    <w:rPr/>
  </w:style>
  <w:style w:type="character" w:styleId="Heading71">
    <w:name w:val="Heading 71"/>
    <w:basedOn w:val="1111"/>
    <w:qFormat/>
    <w:rPr/>
  </w:style>
  <w:style w:type="character" w:styleId="Style7">
    <w:name w:val="Текст в заданном формате"/>
    <w:link w:val="220"/>
    <w:qFormat/>
    <w:rPr>
      <w:rFonts w:ascii="PT Astra Serif" w:hAnsi="PT Astra Serif"/>
      <w:sz w:val="28"/>
    </w:rPr>
  </w:style>
  <w:style w:type="character" w:styleId="IllustrationIndex11">
    <w:name w:val="Illustration Index 11"/>
    <w:basedOn w:val="1119"/>
    <w:link w:val="IllustrationIndex111"/>
    <w:qFormat/>
    <w:rPr/>
  </w:style>
  <w:style w:type="character" w:styleId="Strong">
    <w:name w:val="Strong"/>
    <w:qFormat/>
    <w:rPr>
      <w:b/>
    </w:rPr>
  </w:style>
  <w:style w:type="character" w:styleId="Style8">
    <w:name w:val="Заголовок списка таблиц"/>
    <w:basedOn w:val="Style25"/>
    <w:link w:val="221"/>
    <w:qFormat/>
    <w:rPr/>
  </w:style>
  <w:style w:type="character" w:styleId="1">
    <w:name w:val="Нижний колонтитул справа1"/>
    <w:link w:val="1120"/>
    <w:qFormat/>
    <w:rPr/>
  </w:style>
  <w:style w:type="character" w:styleId="21">
    <w:name w:val="Нумерованный 2 начало1"/>
    <w:basedOn w:val="List21"/>
    <w:link w:val="2113"/>
    <w:qFormat/>
    <w:rPr/>
  </w:style>
  <w:style w:type="character" w:styleId="Contents41">
    <w:name w:val="Contents 41"/>
    <w:basedOn w:val="Style22"/>
    <w:link w:val="Contents42"/>
    <w:qFormat/>
    <w:rPr/>
  </w:style>
  <w:style w:type="character" w:styleId="Contents6">
    <w:name w:val="Contents 6"/>
    <w:basedOn w:val="1119"/>
    <w:qFormat/>
    <w:rPr/>
  </w:style>
  <w:style w:type="character" w:styleId="Contents3">
    <w:name w:val="Contents 3"/>
    <w:basedOn w:val="Style22"/>
    <w:link w:val="Contents32"/>
    <w:qFormat/>
    <w:rPr/>
  </w:style>
  <w:style w:type="character" w:styleId="4">
    <w:name w:val="Нумерованный 4 конец"/>
    <w:basedOn w:val="List1"/>
    <w:link w:val="421"/>
    <w:qFormat/>
    <w:rPr/>
  </w:style>
  <w:style w:type="character" w:styleId="user">
    <w:name w:val="Фуригана (user)"/>
    <w:link w:val="222"/>
    <w:qFormat/>
    <w:rPr>
      <w:sz w:val="12"/>
      <w:u w:val="none"/>
    </w:rPr>
  </w:style>
  <w:style w:type="character" w:styleId="311">
    <w:name w:val="Нумерованный 3 конец1"/>
    <w:basedOn w:val="List21"/>
    <w:link w:val="3112"/>
    <w:qFormat/>
    <w:rPr/>
  </w:style>
  <w:style w:type="character" w:styleId="Contents7">
    <w:name w:val="Contents 7"/>
    <w:basedOn w:val="1119"/>
    <w:qFormat/>
    <w:rPr/>
  </w:style>
  <w:style w:type="character" w:styleId="Contents21">
    <w:name w:val="Contents 21"/>
    <w:basedOn w:val="Style22"/>
    <w:link w:val="Contents22"/>
    <w:qFormat/>
    <w:rPr/>
  </w:style>
  <w:style w:type="character" w:styleId="11">
    <w:name w:val="Таблица1"/>
    <w:basedOn w:val="caption2"/>
    <w:link w:val="1121"/>
    <w:qFormat/>
    <w:rPr/>
  </w:style>
  <w:style w:type="character" w:styleId="user1">
    <w:name w:val="Определение (user)"/>
    <w:link w:val="223"/>
    <w:qFormat/>
    <w:rPr/>
  </w:style>
  <w:style w:type="character" w:styleId="2">
    <w:name w:val="Список 2 конец"/>
    <w:basedOn w:val="List1"/>
    <w:link w:val="224"/>
    <w:qFormat/>
    <w:rPr/>
  </w:style>
  <w:style w:type="character" w:styleId="Addressee">
    <w:name w:val="Addressee"/>
    <w:link w:val="envelopeaddress1"/>
    <w:qFormat/>
    <w:rPr/>
  </w:style>
  <w:style w:type="character" w:styleId="user2">
    <w:name w:val="Ссылка указателя (user)"/>
    <w:link w:val="225"/>
    <w:qFormat/>
    <w:rPr/>
  </w:style>
  <w:style w:type="character" w:styleId="Style9">
    <w:name w:val="Колонтитулы"/>
    <w:link w:val="47"/>
    <w:qFormat/>
    <w:rPr/>
  </w:style>
  <w:style w:type="character" w:styleId="71">
    <w:name w:val="Указатель пользователя 71"/>
    <w:basedOn w:val="1119"/>
    <w:link w:val="711"/>
    <w:qFormat/>
    <w:rPr/>
  </w:style>
  <w:style w:type="character" w:styleId="Contents5">
    <w:name w:val="Contents 5"/>
    <w:basedOn w:val="Style22"/>
    <w:link w:val="Contents52"/>
    <w:qFormat/>
    <w:rPr/>
  </w:style>
  <w:style w:type="character" w:styleId="Sender">
    <w:name w:val="Sender"/>
    <w:link w:val="Sender11"/>
    <w:qFormat/>
    <w:rPr/>
  </w:style>
  <w:style w:type="character" w:styleId="22">
    <w:name w:val="Содержимое таблицы2"/>
    <w:link w:val="2110"/>
    <w:qFormat/>
    <w:rPr/>
  </w:style>
  <w:style w:type="character" w:styleId="Emphasis1">
    <w:name w:val="Emphasis1"/>
    <w:link w:val="Emphasis11"/>
    <w:qFormat/>
    <w:rPr>
      <w:rFonts w:ascii="Liberation Serif" w:hAnsi="Liberation Serif"/>
      <w:i/>
      <w:color w:val="000000"/>
      <w:spacing w:val="0"/>
      <w:sz w:val="24"/>
    </w:rPr>
  </w:style>
  <w:style w:type="character" w:styleId="91">
    <w:name w:val="Указатель пользователя 91"/>
    <w:basedOn w:val="1119"/>
    <w:link w:val="911"/>
    <w:qFormat/>
    <w:rPr/>
  </w:style>
  <w:style w:type="character" w:styleId="Heading31">
    <w:name w:val="Heading 31"/>
    <w:basedOn w:val="Style25"/>
    <w:link w:val="Heading3111"/>
    <w:qFormat/>
    <w:rPr/>
  </w:style>
  <w:style w:type="character" w:styleId="111">
    <w:name w:val="Указатель11"/>
    <w:link w:val="1122"/>
    <w:qFormat/>
    <w:rPr>
      <w:rFonts w:ascii="PT Astra Serif" w:hAnsi="PT Astra Serif"/>
    </w:rPr>
  </w:style>
  <w:style w:type="character" w:styleId="Subtitle1">
    <w:name w:val="Subtitle1"/>
    <w:link w:val="Subtitle111"/>
    <w:qFormat/>
    <w:rPr>
      <w:b/>
    </w:rPr>
  </w:style>
  <w:style w:type="character" w:styleId="12">
    <w:name w:val="Заголовок таблицы1"/>
    <w:basedOn w:val="110"/>
    <w:link w:val="1123"/>
    <w:qFormat/>
    <w:rPr>
      <w:b/>
    </w:rPr>
  </w:style>
  <w:style w:type="character" w:styleId="Numbering4">
    <w:name w:val="Numbering 4"/>
    <w:basedOn w:val="List1"/>
    <w:link w:val="Numbering42"/>
    <w:qFormat/>
    <w:rPr/>
  </w:style>
  <w:style w:type="character" w:styleId="211">
    <w:name w:val="Нумерованный 2 конец1"/>
    <w:basedOn w:val="List21"/>
    <w:link w:val="2114"/>
    <w:qFormat/>
    <w:rPr/>
  </w:style>
  <w:style w:type="character" w:styleId="Endnote">
    <w:name w:val="Endnote"/>
    <w:link w:val="Endnote2"/>
    <w:qFormat/>
    <w:rPr>
      <w:rFonts w:ascii="XO Thames" w:hAnsi="XO Thames"/>
      <w:sz w:val="22"/>
    </w:rPr>
  </w:style>
  <w:style w:type="character" w:styleId="Heading32">
    <w:name w:val="Heading 32"/>
    <w:basedOn w:val="1111"/>
    <w:qFormat/>
    <w:rPr/>
  </w:style>
  <w:style w:type="character" w:styleId="212">
    <w:name w:val="Нумерованный 2 прод.1"/>
    <w:basedOn w:val="List21"/>
    <w:link w:val="2115"/>
    <w:qFormat/>
    <w:rPr/>
  </w:style>
  <w:style w:type="character" w:styleId="Index21">
    <w:name w:val="Index 21"/>
    <w:basedOn w:val="Style22"/>
    <w:link w:val="Index211"/>
    <w:qFormat/>
    <w:rPr/>
  </w:style>
  <w:style w:type="character" w:styleId="user3">
    <w:name w:val="Исходный текст (user)"/>
    <w:link w:val="226"/>
    <w:qFormat/>
    <w:rPr>
      <w:rFonts w:ascii="Liberation Mono" w:hAnsi="Liberation Mono"/>
    </w:rPr>
  </w:style>
  <w:style w:type="character" w:styleId="13">
    <w:name w:val="Буквица1"/>
    <w:link w:val="1124"/>
    <w:qFormat/>
    <w:rPr>
      <w:rFonts w:ascii="Liberation Serif" w:hAnsi="Liberation Serif"/>
      <w:color w:val="000000"/>
      <w:spacing w:val="0"/>
      <w:sz w:val="24"/>
    </w:rPr>
  </w:style>
  <w:style w:type="character" w:styleId="5">
    <w:name w:val="Нумерованный 5 прод."/>
    <w:basedOn w:val="List1"/>
    <w:link w:val="521"/>
    <w:qFormat/>
    <w:rPr/>
  </w:style>
  <w:style w:type="character" w:styleId="1111">
    <w:name w:val="Заголовок111"/>
    <w:link w:val="11111"/>
    <w:qFormat/>
    <w:rPr>
      <w:b/>
    </w:rPr>
  </w:style>
  <w:style w:type="character" w:styleId="14">
    <w:name w:val="Основной элемент указателя1"/>
    <w:link w:val="1125"/>
    <w:qFormat/>
    <w:rPr>
      <w:rFonts w:ascii="Liberation Serif" w:hAnsi="Liberation Serif"/>
      <w:b/>
      <w:color w:val="000000"/>
      <w:spacing w:val="0"/>
      <w:sz w:val="24"/>
    </w:rPr>
  </w:style>
  <w:style w:type="character" w:styleId="Marginalia">
    <w:name w:val="Marginalia"/>
    <w:basedOn w:val="Textbody"/>
    <w:link w:val="Marginalia11"/>
    <w:qFormat/>
    <w:rPr/>
  </w:style>
  <w:style w:type="character" w:styleId="user4">
    <w:name w:val="Непропорциональный текст (user)"/>
    <w:link w:val="227"/>
    <w:qFormat/>
    <w:rPr>
      <w:rFonts w:ascii="Liberation Mono" w:hAnsi="Liberation Mono"/>
    </w:rPr>
  </w:style>
  <w:style w:type="character" w:styleId="15">
    <w:name w:val="Маркеры1"/>
    <w:link w:val="1126"/>
    <w:qFormat/>
    <w:rPr>
      <w:rFonts w:ascii="OpenSymbol" w:hAnsi="OpenSymbol"/>
      <w:color w:val="000000"/>
      <w:spacing w:val="0"/>
      <w:sz w:val="24"/>
    </w:rPr>
  </w:style>
  <w:style w:type="character" w:styleId="FollowedHyperlink">
    <w:name w:val="FollowedHyperlink"/>
    <w:rPr>
      <w:color w:val="800000"/>
      <w:u w:val="single"/>
    </w:rPr>
  </w:style>
  <w:style w:type="character" w:styleId="16">
    <w:name w:val="Колонтитулы1"/>
    <w:link w:val="1127"/>
    <w:qFormat/>
    <w:rPr/>
  </w:style>
  <w:style w:type="character" w:styleId="user5">
    <w:name w:val="Переменная (user)"/>
    <w:link w:val="228"/>
    <w:qFormat/>
    <w:rPr>
      <w:i/>
    </w:rPr>
  </w:style>
  <w:style w:type="character" w:styleId="List3">
    <w:name w:val="List 3"/>
    <w:basedOn w:val="List21"/>
    <w:qFormat/>
    <w:rPr/>
  </w:style>
  <w:style w:type="character" w:styleId="41">
    <w:name w:val="Список 4 начало1"/>
    <w:basedOn w:val="List21"/>
    <w:link w:val="4111"/>
    <w:qFormat/>
    <w:rPr/>
  </w:style>
  <w:style w:type="character" w:styleId="112">
    <w:name w:val="Указатель пользователя 11"/>
    <w:basedOn w:val="1119"/>
    <w:link w:val="11110"/>
    <w:qFormat/>
    <w:rPr/>
  </w:style>
  <w:style w:type="character" w:styleId="51">
    <w:name w:val="Список 5 конец1"/>
    <w:basedOn w:val="List21"/>
    <w:link w:val="5111"/>
    <w:qFormat/>
    <w:rPr/>
  </w:style>
  <w:style w:type="character" w:styleId="32">
    <w:name w:val="Нумерованный 3 начало"/>
    <w:basedOn w:val="List1"/>
    <w:link w:val="322"/>
    <w:qFormat/>
    <w:rPr/>
  </w:style>
  <w:style w:type="character" w:styleId="17">
    <w:name w:val="Заголовок списка1"/>
    <w:link w:val="1128"/>
    <w:qFormat/>
    <w:rPr/>
  </w:style>
  <w:style w:type="character" w:styleId="23">
    <w:name w:val="Список 2 начало"/>
    <w:basedOn w:val="List1"/>
    <w:link w:val="229"/>
    <w:qFormat/>
    <w:rPr/>
  </w:style>
  <w:style w:type="character" w:styleId="18">
    <w:name w:val="Блочная цитата1"/>
    <w:link w:val="1129"/>
    <w:qFormat/>
    <w:rPr/>
  </w:style>
  <w:style w:type="character" w:styleId="Heading61">
    <w:name w:val="Heading 61"/>
    <w:basedOn w:val="Style25"/>
    <w:link w:val="Heading6111"/>
    <w:qFormat/>
    <w:rPr/>
  </w:style>
  <w:style w:type="character" w:styleId="List4">
    <w:name w:val="List 4"/>
    <w:basedOn w:val="List1"/>
    <w:link w:val="List42"/>
    <w:qFormat/>
    <w:rPr/>
  </w:style>
  <w:style w:type="character" w:styleId="19">
    <w:name w:val="Пример1"/>
    <w:link w:val="1130"/>
    <w:qFormat/>
    <w:rPr>
      <w:rFonts w:ascii="Liberation Mono" w:hAnsi="Liberation Mono"/>
      <w:color w:val="000000"/>
      <w:spacing w:val="0"/>
      <w:sz w:val="24"/>
    </w:rPr>
  </w:style>
  <w:style w:type="character" w:styleId="List5Cont1">
    <w:name w:val="List 5 Cont.1"/>
    <w:basedOn w:val="List21"/>
    <w:qFormat/>
    <w:rPr/>
  </w:style>
  <w:style w:type="character" w:styleId="81">
    <w:name w:val="Указатель пользователя 81"/>
    <w:basedOn w:val="1119"/>
    <w:link w:val="811"/>
    <w:qFormat/>
    <w:rPr/>
  </w:style>
  <w:style w:type="character" w:styleId="110">
    <w:name w:val="Содержимое таблицы1"/>
    <w:link w:val="1131"/>
    <w:qFormat/>
    <w:rPr/>
  </w:style>
  <w:style w:type="character" w:styleId="Heading91">
    <w:name w:val="Heading 91"/>
    <w:basedOn w:val="1111"/>
    <w:qFormat/>
    <w:rPr/>
  </w:style>
  <w:style w:type="character" w:styleId="Index11">
    <w:name w:val="Index 11"/>
    <w:basedOn w:val="Style22"/>
    <w:link w:val="Index111"/>
    <w:qFormat/>
    <w:rPr/>
  </w:style>
  <w:style w:type="character" w:styleId="33">
    <w:name w:val="Список 3 начало"/>
    <w:basedOn w:val="List1"/>
    <w:link w:val="323"/>
    <w:qFormat/>
    <w:rPr/>
  </w:style>
  <w:style w:type="character" w:styleId="Style10">
    <w:name w:val="Иллюстрация"/>
    <w:basedOn w:val="Caption1"/>
    <w:link w:val="230"/>
    <w:qFormat/>
    <w:rPr/>
  </w:style>
  <w:style w:type="character" w:styleId="user6">
    <w:name w:val="Пример (user)"/>
    <w:link w:val="231"/>
    <w:qFormat/>
    <w:rPr>
      <w:rFonts w:ascii="Liberation Mono" w:hAnsi="Liberation Mono"/>
    </w:rPr>
  </w:style>
  <w:style w:type="character" w:styleId="213">
    <w:name w:val="Указатель пользователя 21"/>
    <w:basedOn w:val="1119"/>
    <w:link w:val="2116"/>
    <w:qFormat/>
    <w:rPr/>
  </w:style>
  <w:style w:type="character" w:styleId="PageNumber1">
    <w:name w:val="Page Number1"/>
    <w:link w:val="PageNumber11"/>
    <w:qFormat/>
    <w:rPr>
      <w:rFonts w:ascii="Liberation Serif" w:hAnsi="Liberation Serif"/>
      <w:color w:val="000000"/>
      <w:spacing w:val="0"/>
      <w:sz w:val="24"/>
    </w:rPr>
  </w:style>
  <w:style w:type="character" w:styleId="List4Cont1">
    <w:name w:val="List 4 Cont.1"/>
    <w:basedOn w:val="List1"/>
    <w:link w:val="List4Cont2"/>
    <w:qFormat/>
    <w:rPr/>
  </w:style>
  <w:style w:type="character" w:styleId="61">
    <w:name w:val="Указатель пользователя 61"/>
    <w:basedOn w:val="1119"/>
    <w:link w:val="611"/>
    <w:qFormat/>
    <w:rPr/>
  </w:style>
  <w:style w:type="character" w:styleId="24">
    <w:name w:val="Нумерованный 2 прод."/>
    <w:basedOn w:val="List1"/>
    <w:link w:val="2210"/>
    <w:qFormat/>
    <w:rPr/>
  </w:style>
  <w:style w:type="character" w:styleId="Numbering5">
    <w:name w:val="Numbering 5"/>
    <w:basedOn w:val="List21"/>
    <w:qFormat/>
    <w:rPr/>
  </w:style>
  <w:style w:type="character" w:styleId="Index31">
    <w:name w:val="Index 31"/>
    <w:basedOn w:val="Style22"/>
    <w:link w:val="Index311"/>
    <w:qFormat/>
    <w:rPr/>
  </w:style>
  <w:style w:type="character" w:styleId="113">
    <w:name w:val="Заголовок списка объектов1"/>
    <w:basedOn w:val="1111"/>
    <w:link w:val="1132"/>
    <w:qFormat/>
    <w:rPr/>
  </w:style>
  <w:style w:type="character" w:styleId="Footer1">
    <w:name w:val="Footer1"/>
    <w:link w:val="Footer111"/>
    <w:qFormat/>
    <w:rPr/>
  </w:style>
  <w:style w:type="character" w:styleId="114">
    <w:name w:val="Символ концевой сноски1"/>
    <w:link w:val="1133"/>
    <w:qFormat/>
    <w:rPr>
      <w:rFonts w:ascii="Liberation Serif" w:hAnsi="Liberation Serif"/>
      <w:color w:val="000000"/>
      <w:spacing w:val="0"/>
      <w:sz w:val="24"/>
      <w:vertAlign w:val="superscript"/>
    </w:rPr>
  </w:style>
  <w:style w:type="character" w:styleId="List1">
    <w:name w:val="List1"/>
    <w:basedOn w:val="Textbody"/>
    <w:link w:val="List1111"/>
    <w:qFormat/>
    <w:rPr/>
  </w:style>
  <w:style w:type="character" w:styleId="List3Cont">
    <w:name w:val="List 3 Cont."/>
    <w:basedOn w:val="List21"/>
    <w:qFormat/>
    <w:rPr/>
  </w:style>
  <w:style w:type="character" w:styleId="511">
    <w:name w:val="Нумерованный 5 конец1"/>
    <w:basedOn w:val="List21"/>
    <w:link w:val="5112"/>
    <w:qFormat/>
    <w:rPr/>
  </w:style>
  <w:style w:type="character" w:styleId="115">
    <w:name w:val="Список 1 конец1"/>
    <w:basedOn w:val="List21"/>
    <w:link w:val="11112"/>
    <w:qFormat/>
    <w:rPr/>
  </w:style>
  <w:style w:type="character" w:styleId="Firstlineindent">
    <w:name w:val="First line indent"/>
    <w:qFormat/>
    <w:rPr/>
  </w:style>
  <w:style w:type="character" w:styleId="Heading711">
    <w:name w:val="Heading 711"/>
    <w:basedOn w:val="Style25"/>
    <w:link w:val="Heading712"/>
    <w:qFormat/>
    <w:rPr/>
  </w:style>
  <w:style w:type="character" w:styleId="Emphasis">
    <w:name w:val="Emphasis"/>
    <w:qFormat/>
    <w:rPr>
      <w:i/>
    </w:rPr>
  </w:style>
  <w:style w:type="character" w:styleId="116">
    <w:name w:val="Верхний колонтитул справа1"/>
    <w:link w:val="1134"/>
    <w:qFormat/>
    <w:rPr/>
  </w:style>
  <w:style w:type="character" w:styleId="Style11">
    <w:name w:val="Заголовок списка иллюстраций"/>
    <w:basedOn w:val="Style25"/>
    <w:link w:val="232"/>
    <w:qFormat/>
    <w:rPr/>
  </w:style>
  <w:style w:type="character" w:styleId="117">
    <w:name w:val="Список объектов 1"/>
    <w:basedOn w:val="Style22"/>
    <w:link w:val="1210"/>
    <w:qFormat/>
    <w:rPr/>
  </w:style>
  <w:style w:type="character" w:styleId="user7">
    <w:name w:val="Основной элемент указателя (user)"/>
    <w:link w:val="233"/>
    <w:qFormat/>
    <w:rPr>
      <w:b/>
    </w:rPr>
  </w:style>
  <w:style w:type="character" w:styleId="Numbering51">
    <w:name w:val="Numbering 51"/>
    <w:basedOn w:val="List1"/>
    <w:link w:val="Numbering52"/>
    <w:qFormat/>
    <w:rPr/>
  </w:style>
  <w:style w:type="character" w:styleId="Style12">
    <w:name w:val="Заголовок таблицы"/>
    <w:basedOn w:val="Style19"/>
    <w:link w:val="234"/>
    <w:qFormat/>
    <w:rPr>
      <w:b/>
    </w:rPr>
  </w:style>
  <w:style w:type="character" w:styleId="42">
    <w:name w:val="Список 4 конец"/>
    <w:basedOn w:val="List1"/>
    <w:link w:val="422"/>
    <w:qFormat/>
    <w:rPr/>
  </w:style>
  <w:style w:type="character" w:styleId="118">
    <w:name w:val="Обратный отступ1"/>
    <w:basedOn w:val="Textbody1"/>
    <w:link w:val="1135"/>
    <w:qFormat/>
    <w:rPr/>
  </w:style>
  <w:style w:type="character" w:styleId="119">
    <w:name w:val="Ссылка указателя1"/>
    <w:link w:val="1136"/>
    <w:qFormat/>
    <w:rPr>
      <w:rFonts w:ascii="Liberation Serif" w:hAnsi="Liberation Serif"/>
      <w:color w:val="000000"/>
      <w:spacing w:val="0"/>
      <w:sz w:val="24"/>
    </w:rPr>
  </w:style>
  <w:style w:type="character" w:styleId="1110">
    <w:name w:val="Список таблиц 11"/>
    <w:basedOn w:val="1119"/>
    <w:link w:val="11113"/>
    <w:qFormat/>
    <w:rPr/>
  </w:style>
  <w:style w:type="character" w:styleId="Contents9">
    <w:name w:val="Contents 9"/>
    <w:basedOn w:val="Style22"/>
    <w:link w:val="Contents92"/>
    <w:qFormat/>
    <w:rPr/>
  </w:style>
  <w:style w:type="character" w:styleId="Style13">
    <w:name w:val="Верхний колонтитул справа"/>
    <w:link w:val="235"/>
    <w:qFormat/>
    <w:rPr/>
  </w:style>
  <w:style w:type="character" w:styleId="120">
    <w:name w:val="Заполнитель1"/>
    <w:link w:val="1137"/>
    <w:qFormat/>
    <w:rPr>
      <w:rFonts w:ascii="Liberation Serif" w:hAnsi="Liberation Serif"/>
      <w:smallCaps/>
      <w:color w:val="008080"/>
      <w:spacing w:val="0"/>
      <w:sz w:val="24"/>
      <w:u w:val="dotted"/>
    </w:rPr>
  </w:style>
  <w:style w:type="character" w:styleId="Style14">
    <w:name w:val="Заголовок указателей пользователя"/>
    <w:basedOn w:val="Style25"/>
    <w:link w:val="236"/>
    <w:qFormat/>
    <w:rPr/>
  </w:style>
  <w:style w:type="character" w:styleId="121">
    <w:name w:val="Список 1 начало"/>
    <w:basedOn w:val="List1"/>
    <w:link w:val="1211"/>
    <w:qFormat/>
    <w:rPr/>
  </w:style>
  <w:style w:type="character" w:styleId="Contents31">
    <w:name w:val="Contents 31"/>
    <w:basedOn w:val="1119"/>
    <w:qFormat/>
    <w:rPr/>
  </w:style>
  <w:style w:type="character" w:styleId="user8">
    <w:name w:val="Символ концевой сноски (user)"/>
    <w:link w:val="237"/>
    <w:qFormat/>
    <w:rPr>
      <w:vertAlign w:val="superscript"/>
    </w:rPr>
  </w:style>
  <w:style w:type="character" w:styleId="1011">
    <w:name w:val="Указатель пользователя 101"/>
    <w:basedOn w:val="1119"/>
    <w:link w:val="10112"/>
    <w:qFormat/>
    <w:rPr/>
  </w:style>
  <w:style w:type="character" w:styleId="List31">
    <w:name w:val="List 31"/>
    <w:basedOn w:val="List1"/>
    <w:link w:val="List32"/>
    <w:qFormat/>
    <w:rPr/>
  </w:style>
  <w:style w:type="character" w:styleId="Footnote1">
    <w:name w:val="Footnote1"/>
    <w:link w:val="Footnote11"/>
    <w:qFormat/>
    <w:rPr>
      <w:sz w:val="28"/>
    </w:rPr>
  </w:style>
  <w:style w:type="character" w:styleId="List2">
    <w:name w:val="List 2"/>
    <w:basedOn w:val="List1"/>
    <w:link w:val="List22"/>
    <w:qFormat/>
    <w:rPr/>
  </w:style>
  <w:style w:type="character" w:styleId="122">
    <w:name w:val="Цитата1"/>
    <w:link w:val="1138"/>
    <w:qFormat/>
    <w:rPr>
      <w:rFonts w:ascii="Liberation Serif" w:hAnsi="Liberation Serif"/>
      <w:i/>
      <w:color w:val="000000"/>
      <w:spacing w:val="0"/>
      <w:sz w:val="24"/>
    </w:rPr>
  </w:style>
  <w:style w:type="character" w:styleId="Header1">
    <w:name w:val="Header1"/>
    <w:qFormat/>
    <w:rPr/>
  </w:style>
  <w:style w:type="character" w:styleId="Marginalia1">
    <w:name w:val="Marginalia1"/>
    <w:basedOn w:val="Textbody1"/>
    <w:link w:val="annotationtext1"/>
    <w:qFormat/>
    <w:rPr/>
  </w:style>
  <w:style w:type="character" w:styleId="List1Cont">
    <w:name w:val="List 1 Cont."/>
    <w:basedOn w:val="List21"/>
    <w:qFormat/>
    <w:rPr/>
  </w:style>
  <w:style w:type="character" w:styleId="123">
    <w:name w:val="Символ сноски1"/>
    <w:link w:val="1139"/>
    <w:qFormat/>
    <w:rPr>
      <w:rFonts w:ascii="Liberation Serif" w:hAnsi="Liberation Serif"/>
      <w:color w:val="000000"/>
      <w:spacing w:val="0"/>
      <w:sz w:val="24"/>
      <w:vertAlign w:val="superscript"/>
    </w:rPr>
  </w:style>
  <w:style w:type="character" w:styleId="43">
    <w:name w:val="Список 4 начало"/>
    <w:basedOn w:val="List1"/>
    <w:link w:val="423"/>
    <w:qFormat/>
    <w:rPr/>
  </w:style>
  <w:style w:type="character" w:styleId="Style15">
    <w:name w:val="Содержимое врезки"/>
    <w:link w:val="238"/>
    <w:qFormat/>
    <w:rPr/>
  </w:style>
  <w:style w:type="character" w:styleId="List3Cont1">
    <w:name w:val="List 3 Cont.1"/>
    <w:basedOn w:val="List1"/>
    <w:link w:val="List3Cont2"/>
    <w:qFormat/>
    <w:rPr/>
  </w:style>
  <w:style w:type="character" w:styleId="124">
    <w:name w:val="Список таблиц 1"/>
    <w:basedOn w:val="Style22"/>
    <w:link w:val="1212"/>
    <w:qFormat/>
    <w:rPr/>
  </w:style>
  <w:style w:type="character" w:styleId="125">
    <w:name w:val="Нумерованный 1 прод."/>
    <w:basedOn w:val="List1"/>
    <w:link w:val="1213"/>
    <w:qFormat/>
    <w:rPr/>
  </w:style>
  <w:style w:type="character" w:styleId="411">
    <w:name w:val="Нумерованный 4 прод.1"/>
    <w:basedOn w:val="List21"/>
    <w:link w:val="4112"/>
    <w:qFormat/>
    <w:rPr/>
  </w:style>
  <w:style w:type="character" w:styleId="52">
    <w:name w:val="Нумерованный 5 начало"/>
    <w:basedOn w:val="List1"/>
    <w:link w:val="522"/>
    <w:qFormat/>
    <w:rPr/>
  </w:style>
  <w:style w:type="character" w:styleId="List11">
    <w:name w:val="List 1"/>
    <w:basedOn w:val="List21"/>
    <w:qFormat/>
    <w:rPr/>
  </w:style>
  <w:style w:type="character" w:styleId="412">
    <w:name w:val="Список 4 конец1"/>
    <w:basedOn w:val="List21"/>
    <w:link w:val="4113"/>
    <w:qFormat/>
    <w:rPr/>
  </w:style>
  <w:style w:type="character" w:styleId="List1Cont1">
    <w:name w:val="List 1 Cont.1"/>
    <w:basedOn w:val="List1"/>
    <w:link w:val="List1Cont2"/>
    <w:qFormat/>
    <w:rPr/>
  </w:style>
  <w:style w:type="character" w:styleId="25">
    <w:name w:val="Нумерованный 2 начало"/>
    <w:basedOn w:val="List1"/>
    <w:link w:val="2211"/>
    <w:qFormat/>
    <w:rPr/>
  </w:style>
  <w:style w:type="character" w:styleId="1112">
    <w:name w:val="Нумерованный 1 конец1"/>
    <w:basedOn w:val="List21"/>
    <w:link w:val="11114"/>
    <w:qFormat/>
    <w:rPr/>
  </w:style>
  <w:style w:type="character" w:styleId="26">
    <w:name w:val="Нумерованный 2 конец"/>
    <w:basedOn w:val="List1"/>
    <w:link w:val="2212"/>
    <w:qFormat/>
    <w:rPr/>
  </w:style>
  <w:style w:type="character" w:styleId="user9">
    <w:name w:val="Ввод пользователя (user)"/>
    <w:link w:val="239"/>
    <w:qFormat/>
    <w:rPr>
      <w:rFonts w:ascii="Liberation Mono" w:hAnsi="Liberation Mono"/>
    </w:rPr>
  </w:style>
  <w:style w:type="character" w:styleId="53">
    <w:name w:val="Нумерованный 5 конец"/>
    <w:basedOn w:val="List1"/>
    <w:link w:val="523"/>
    <w:qFormat/>
    <w:rPr/>
  </w:style>
  <w:style w:type="character" w:styleId="413">
    <w:name w:val="Нумерованный 4 начало1"/>
    <w:basedOn w:val="List21"/>
    <w:link w:val="4114"/>
    <w:qFormat/>
    <w:rPr/>
  </w:style>
  <w:style w:type="character" w:styleId="Index2">
    <w:name w:val="Index 2"/>
    <w:basedOn w:val="1119"/>
    <w:link w:val="index22"/>
    <w:qFormat/>
    <w:rPr/>
  </w:style>
  <w:style w:type="character" w:styleId="1113">
    <w:name w:val="Библиография 11"/>
    <w:basedOn w:val="1119"/>
    <w:link w:val="11115"/>
    <w:qFormat/>
    <w:rPr/>
  </w:style>
  <w:style w:type="character" w:styleId="10">
    <w:name w:val="Оглавление 10"/>
    <w:basedOn w:val="Style22"/>
    <w:link w:val="1021"/>
    <w:qFormat/>
    <w:rPr/>
  </w:style>
  <w:style w:type="character" w:styleId="user10">
    <w:name w:val="Цитата (user)"/>
    <w:link w:val="240"/>
    <w:qFormat/>
    <w:rPr>
      <w:i/>
    </w:rPr>
  </w:style>
  <w:style w:type="character" w:styleId="user11">
    <w:name w:val="Заполнитель (user)"/>
    <w:link w:val="241"/>
    <w:qFormat/>
    <w:rPr>
      <w:smallCaps/>
      <w:color w:val="008080"/>
      <w:u w:val="dotted"/>
    </w:rPr>
  </w:style>
  <w:style w:type="character" w:styleId="Heading52">
    <w:name w:val="Heading 52"/>
    <w:basedOn w:val="1111"/>
    <w:qFormat/>
    <w:rPr/>
  </w:style>
  <w:style w:type="character" w:styleId="Textbodyindent">
    <w:name w:val="Text body indent"/>
    <w:basedOn w:val="Textbody"/>
    <w:link w:val="Textbodyindent2"/>
    <w:qFormat/>
    <w:rPr/>
  </w:style>
  <w:style w:type="character" w:styleId="user12">
    <w:name w:val="Символ сноски (user)"/>
    <w:link w:val="242"/>
    <w:qFormat/>
    <w:rPr>
      <w:vertAlign w:val="superscript"/>
    </w:rPr>
  </w:style>
  <w:style w:type="character" w:styleId="LineNumber">
    <w:name w:val="line number"/>
    <w:link w:val="linenumber1"/>
    <w:qFormat/>
    <w:rPr/>
  </w:style>
  <w:style w:type="character" w:styleId="Style16">
    <w:name w:val="Верхний колонтитул слева"/>
    <w:link w:val="243"/>
    <w:qFormat/>
    <w:rPr/>
  </w:style>
  <w:style w:type="character" w:styleId="Heading11">
    <w:name w:val="Heading 11"/>
    <w:basedOn w:val="Style25"/>
    <w:link w:val="Heading1111"/>
    <w:qFormat/>
    <w:rPr/>
  </w:style>
  <w:style w:type="character" w:styleId="Addressee1">
    <w:name w:val="Addressee1"/>
    <w:link w:val="Addressee11"/>
    <w:qFormat/>
    <w:rPr/>
  </w:style>
  <w:style w:type="character" w:styleId="Numbering1">
    <w:name w:val="Numbering 1"/>
    <w:basedOn w:val="List1"/>
    <w:link w:val="Numbering12"/>
    <w:qFormat/>
    <w:rPr/>
  </w:style>
  <w:style w:type="character" w:styleId="Heading12">
    <w:name w:val="Heading 12"/>
    <w:basedOn w:val="1111"/>
    <w:qFormat/>
    <w:rPr/>
  </w:style>
  <w:style w:type="character" w:styleId="Contents8">
    <w:name w:val="Contents 8"/>
    <w:basedOn w:val="Style22"/>
    <w:link w:val="Contents82"/>
    <w:qFormat/>
    <w:rPr/>
  </w:style>
  <w:style w:type="character" w:styleId="126">
    <w:name w:val="Библиография 1"/>
    <w:basedOn w:val="Style22"/>
    <w:link w:val="1214"/>
    <w:qFormat/>
    <w:rPr/>
  </w:style>
  <w:style w:type="character" w:styleId="Textbody">
    <w:name w:val="Text body"/>
    <w:link w:val="Textbody2"/>
    <w:qFormat/>
    <w:rPr/>
  </w:style>
  <w:style w:type="character" w:styleId="1114">
    <w:name w:val="Нумерованный 1 начало1"/>
    <w:basedOn w:val="List21"/>
    <w:link w:val="11116"/>
    <w:qFormat/>
    <w:rPr/>
  </w:style>
  <w:style w:type="character" w:styleId="512">
    <w:name w:val="Нумерованный 5 прод.1"/>
    <w:basedOn w:val="List21"/>
    <w:link w:val="5113"/>
    <w:qFormat/>
    <w:rPr/>
  </w:style>
  <w:style w:type="character" w:styleId="Style17">
    <w:name w:val="Заголовок списка"/>
    <w:link w:val="244"/>
    <w:qFormat/>
    <w:rPr/>
  </w:style>
  <w:style w:type="character" w:styleId="FootnoteSymbol">
    <w:name w:val="Footnote Symbol"/>
    <w:link w:val="FootnoteSymbol1"/>
    <w:qFormat/>
    <w:rPr>
      <w:rFonts w:ascii="Liberation Serif" w:hAnsi="Liberation Serif"/>
      <w:color w:val="000000"/>
      <w:spacing w:val="0"/>
      <w:sz w:val="24"/>
      <w:vertAlign w:val="superscript"/>
    </w:rPr>
  </w:style>
  <w:style w:type="character" w:styleId="List111">
    <w:name w:val="List 11"/>
    <w:basedOn w:val="List1"/>
    <w:link w:val="List12"/>
    <w:qFormat/>
    <w:rPr/>
  </w:style>
  <w:style w:type="character" w:styleId="Hyperlink">
    <w:name w:val="Hyperlink"/>
    <w:rPr>
      <w:color w:val="000080"/>
      <w:u w:val="single"/>
    </w:rPr>
  </w:style>
  <w:style w:type="character" w:styleId="Footnote">
    <w:name w:val="Footnote"/>
    <w:link w:val="Footnote2"/>
    <w:qFormat/>
    <w:rPr>
      <w:rFonts w:ascii="XO Thames" w:hAnsi="XO Thames"/>
      <w:sz w:val="22"/>
    </w:rPr>
  </w:style>
  <w:style w:type="character" w:styleId="Heading81">
    <w:name w:val="Heading 81"/>
    <w:basedOn w:val="1111"/>
    <w:qFormat/>
    <w:rPr/>
  </w:style>
  <w:style w:type="character" w:styleId="EndnoteSymbol">
    <w:name w:val="Endnote Symbol"/>
    <w:link w:val="EndnoteSymbol1"/>
    <w:qFormat/>
    <w:rPr>
      <w:rFonts w:ascii="Liberation Serif" w:hAnsi="Liberation Serif"/>
      <w:color w:val="000000"/>
      <w:spacing w:val="0"/>
      <w:sz w:val="24"/>
      <w:vertAlign w:val="superscript"/>
    </w:rPr>
  </w:style>
  <w:style w:type="character" w:styleId="127">
    <w:name w:val="Рисунок1"/>
    <w:basedOn w:val="caption2"/>
    <w:link w:val="1140"/>
    <w:qFormat/>
    <w:rPr/>
  </w:style>
  <w:style w:type="character" w:styleId="44">
    <w:name w:val="Указатель пользователя 4"/>
    <w:basedOn w:val="Style22"/>
    <w:link w:val="424"/>
    <w:qFormat/>
    <w:rPr/>
  </w:style>
  <w:style w:type="character" w:styleId="27">
    <w:name w:val="Колонтитулы2"/>
    <w:link w:val="2117"/>
    <w:qFormat/>
    <w:rPr/>
  </w:style>
  <w:style w:type="character" w:styleId="BibliographyHeading">
    <w:name w:val="Bibliography Heading"/>
    <w:basedOn w:val="Style25"/>
    <w:link w:val="BibliographyHeading11"/>
    <w:qFormat/>
    <w:rPr/>
  </w:style>
  <w:style w:type="character" w:styleId="Contents1">
    <w:name w:val="Contents 1"/>
    <w:basedOn w:val="1119"/>
    <w:qFormat/>
    <w:rPr/>
  </w:style>
  <w:style w:type="character" w:styleId="Index3">
    <w:name w:val="Index 3"/>
    <w:basedOn w:val="1119"/>
    <w:link w:val="index32"/>
    <w:qFormat/>
    <w:rPr/>
  </w:style>
  <w:style w:type="character" w:styleId="128">
    <w:name w:val="Иллюстрация1"/>
    <w:basedOn w:val="caption2"/>
    <w:link w:val="1141"/>
    <w:qFormat/>
    <w:rPr/>
  </w:style>
  <w:style w:type="character" w:styleId="45">
    <w:name w:val="Нумерованный 4 начало"/>
    <w:basedOn w:val="List1"/>
    <w:link w:val="425"/>
    <w:qFormat/>
    <w:rPr/>
  </w:style>
  <w:style w:type="character" w:styleId="129">
    <w:name w:val="Фуригана1"/>
    <w:link w:val="1142"/>
    <w:qFormat/>
    <w:rPr>
      <w:rFonts w:ascii="Liberation Serif" w:hAnsi="Liberation Serif"/>
      <w:color w:val="000000"/>
      <w:spacing w:val="0"/>
      <w:sz w:val="12"/>
      <w:u w:val="none"/>
    </w:rPr>
  </w:style>
  <w:style w:type="character" w:styleId="130">
    <w:name w:val="Горизонтальная линия1"/>
    <w:link w:val="1143"/>
    <w:qFormat/>
    <w:rPr>
      <w:sz w:val="4"/>
    </w:rPr>
  </w:style>
  <w:style w:type="character" w:styleId="131">
    <w:name w:val="Вертикальное направление символов1"/>
    <w:link w:val="1144"/>
    <w:qFormat/>
    <w:rPr>
      <w:rFonts w:ascii="Liberation Serif" w:hAnsi="Liberation Serif"/>
      <w:color w:val="000000"/>
      <w:spacing w:val="0"/>
      <w:sz w:val="24"/>
    </w:rPr>
  </w:style>
  <w:style w:type="character" w:styleId="Style18">
    <w:name w:val="Обратный отступ"/>
    <w:basedOn w:val="Textbody"/>
    <w:link w:val="245"/>
    <w:qFormat/>
    <w:rPr/>
  </w:style>
  <w:style w:type="character" w:styleId="132">
    <w:name w:val="Заголовок указателей пользователя1"/>
    <w:basedOn w:val="1111"/>
    <w:link w:val="1145"/>
    <w:qFormat/>
    <w:rPr/>
  </w:style>
  <w:style w:type="character" w:styleId="HeaderandFooter">
    <w:name w:val="Header and Footer"/>
    <w:qFormat/>
    <w:rPr>
      <w:rFonts w:ascii="XO Thames" w:hAnsi="XO Thames"/>
      <w:sz w:val="28"/>
    </w:rPr>
  </w:style>
  <w:style w:type="character" w:styleId="214">
    <w:name w:val="Список 2 конец1"/>
    <w:basedOn w:val="List21"/>
    <w:link w:val="2118"/>
    <w:qFormat/>
    <w:rPr/>
  </w:style>
  <w:style w:type="character" w:styleId="user13">
    <w:name w:val="Символ нумерации (user)"/>
    <w:link w:val="246"/>
    <w:qFormat/>
    <w:rPr/>
  </w:style>
  <w:style w:type="character" w:styleId="List5">
    <w:name w:val="List 5"/>
    <w:basedOn w:val="List1"/>
    <w:link w:val="List52"/>
    <w:qFormat/>
    <w:rPr/>
  </w:style>
  <w:style w:type="character" w:styleId="312">
    <w:name w:val="Нумерованный 3 начало1"/>
    <w:basedOn w:val="List21"/>
    <w:link w:val="3113"/>
    <w:qFormat/>
    <w:rPr/>
  </w:style>
  <w:style w:type="character" w:styleId="List41">
    <w:name w:val="List 41"/>
    <w:basedOn w:val="List21"/>
    <w:qFormat/>
    <w:rPr/>
  </w:style>
  <w:style w:type="character" w:styleId="PageNumber">
    <w:name w:val="page number"/>
    <w:link w:val="pagenumber2"/>
    <w:qFormat/>
    <w:rPr/>
  </w:style>
  <w:style w:type="character" w:styleId="133">
    <w:name w:val="Отступы1"/>
    <w:basedOn w:val="Textbody1"/>
    <w:link w:val="1146"/>
    <w:qFormat/>
    <w:rPr/>
  </w:style>
  <w:style w:type="character" w:styleId="BibliographyHeading1">
    <w:name w:val="Bibliography Heading1"/>
    <w:basedOn w:val="1111"/>
    <w:link w:val="tableofauthorities1"/>
    <w:qFormat/>
    <w:rPr/>
  </w:style>
  <w:style w:type="character" w:styleId="Numbering2">
    <w:name w:val="Numbering 2"/>
    <w:basedOn w:val="List1"/>
    <w:link w:val="Numbering22"/>
    <w:qFormat/>
    <w:rPr/>
  </w:style>
  <w:style w:type="character" w:styleId="List21">
    <w:name w:val="List2"/>
    <w:basedOn w:val="Textbody1"/>
    <w:qFormat/>
    <w:rPr/>
  </w:style>
  <w:style w:type="character" w:styleId="Style19">
    <w:name w:val="Содержимое таблицы"/>
    <w:link w:val="38"/>
    <w:qFormat/>
    <w:rPr/>
  </w:style>
  <w:style w:type="character" w:styleId="134">
    <w:name w:val="Исполнитель документа1"/>
    <w:link w:val="1147"/>
    <w:qFormat/>
    <w:rPr>
      <w:sz w:val="24"/>
    </w:rPr>
  </w:style>
  <w:style w:type="character" w:styleId="135">
    <w:name w:val="Ввод пользователя1"/>
    <w:link w:val="1148"/>
    <w:qFormat/>
    <w:rPr>
      <w:rFonts w:ascii="Liberation Mono" w:hAnsi="Liberation Mono"/>
      <w:color w:val="000000"/>
      <w:spacing w:val="0"/>
      <w:sz w:val="24"/>
    </w:rPr>
  </w:style>
  <w:style w:type="character" w:styleId="102">
    <w:name w:val="Заголовок 10"/>
    <w:basedOn w:val="Style25"/>
    <w:link w:val="1022"/>
    <w:qFormat/>
    <w:rPr/>
  </w:style>
  <w:style w:type="character" w:styleId="513">
    <w:name w:val="Нумерованный 5 начало1"/>
    <w:basedOn w:val="List21"/>
    <w:link w:val="5114"/>
    <w:qFormat/>
    <w:rPr/>
  </w:style>
  <w:style w:type="character" w:styleId="Numbering41">
    <w:name w:val="Numbering 41"/>
    <w:basedOn w:val="List21"/>
    <w:qFormat/>
    <w:rPr/>
  </w:style>
  <w:style w:type="character" w:styleId="Contents91">
    <w:name w:val="Contents 91"/>
    <w:basedOn w:val="1119"/>
    <w:qFormat/>
    <w:rPr/>
  </w:style>
  <w:style w:type="character" w:styleId="Numbering11">
    <w:name w:val="Numbering 11"/>
    <w:basedOn w:val="List21"/>
    <w:qFormat/>
    <w:rPr/>
  </w:style>
  <w:style w:type="character" w:styleId="Caption1">
    <w:name w:val="Caption1"/>
    <w:link w:val="Caption111"/>
    <w:qFormat/>
    <w:rPr>
      <w:i w:val="false"/>
      <w:sz w:val="28"/>
    </w:rPr>
  </w:style>
  <w:style w:type="character" w:styleId="Footer2">
    <w:name w:val="Footer2"/>
    <w:qFormat/>
    <w:rPr/>
  </w:style>
  <w:style w:type="character" w:styleId="ContentsHeading">
    <w:name w:val="Contents Heading"/>
    <w:basedOn w:val="1111"/>
    <w:qFormat/>
    <w:rPr/>
  </w:style>
  <w:style w:type="character" w:styleId="28">
    <w:name w:val="Указатель пользователя 2"/>
    <w:basedOn w:val="Style22"/>
    <w:link w:val="2213"/>
    <w:qFormat/>
    <w:rPr/>
  </w:style>
  <w:style w:type="character" w:styleId="136">
    <w:name w:val="Нумерованный 1 начало"/>
    <w:basedOn w:val="List1"/>
    <w:link w:val="1215"/>
    <w:qFormat/>
    <w:rPr/>
  </w:style>
  <w:style w:type="character" w:styleId="34">
    <w:name w:val="Указатель пользователя 3"/>
    <w:basedOn w:val="Style22"/>
    <w:link w:val="324"/>
    <w:qFormat/>
    <w:rPr/>
  </w:style>
  <w:style w:type="character" w:styleId="Style20">
    <w:name w:val="Нижний колонтитул слева"/>
    <w:link w:val="247"/>
    <w:qFormat/>
    <w:rPr/>
  </w:style>
  <w:style w:type="character" w:styleId="Numbering3">
    <w:name w:val="Numbering 3"/>
    <w:basedOn w:val="List21"/>
    <w:qFormat/>
    <w:rPr/>
  </w:style>
  <w:style w:type="character" w:styleId="Style21">
    <w:name w:val="Символ концевой сноски"/>
    <w:qFormat/>
    <w:rPr>
      <w:vertAlign w:val="superscript"/>
    </w:rPr>
  </w:style>
  <w:style w:type="character" w:styleId="EndnoteReference">
    <w:name w:val="endnote reference"/>
    <w:rPr>
      <w:vertAlign w:val="superscript"/>
    </w:rPr>
  </w:style>
  <w:style w:type="character" w:styleId="1115">
    <w:name w:val="Список 1 начало1"/>
    <w:basedOn w:val="List21"/>
    <w:link w:val="11117"/>
    <w:qFormat/>
    <w:rPr/>
  </w:style>
  <w:style w:type="character" w:styleId="35">
    <w:name w:val="Нумерованный 3 конец"/>
    <w:basedOn w:val="List1"/>
    <w:link w:val="325"/>
    <w:qFormat/>
    <w:rPr/>
  </w:style>
  <w:style w:type="character" w:styleId="IndexHeading11">
    <w:name w:val="Index Heading11"/>
    <w:basedOn w:val="Style25"/>
    <w:link w:val="IndexHeading121"/>
    <w:qFormat/>
    <w:rPr/>
  </w:style>
  <w:style w:type="character" w:styleId="1012">
    <w:name w:val="Оглавление 101"/>
    <w:basedOn w:val="1119"/>
    <w:link w:val="10113"/>
    <w:qFormat/>
    <w:rPr/>
  </w:style>
  <w:style w:type="character" w:styleId="1116">
    <w:name w:val="Заголовок11"/>
    <w:link w:val="11210"/>
    <w:qFormat/>
    <w:rPr>
      <w:rFonts w:ascii="PT Astra Serif" w:hAnsi="PT Astra Serif"/>
      <w:sz w:val="28"/>
    </w:rPr>
  </w:style>
  <w:style w:type="character" w:styleId="user14">
    <w:name w:val="Буквица (user)"/>
    <w:link w:val="248"/>
    <w:qFormat/>
    <w:rPr/>
  </w:style>
  <w:style w:type="character" w:styleId="137">
    <w:name w:val="Символ нумерации1"/>
    <w:link w:val="1149"/>
    <w:qFormat/>
    <w:rPr>
      <w:rFonts w:ascii="Liberation Serif" w:hAnsi="Liberation Serif"/>
      <w:color w:val="000000"/>
      <w:spacing w:val="0"/>
      <w:sz w:val="24"/>
    </w:rPr>
  </w:style>
  <w:style w:type="character" w:styleId="VisitedInternetLink">
    <w:name w:val="Visited Internet Link"/>
    <w:link w:val="VisitedInternetLink2"/>
    <w:qFormat/>
    <w:rPr>
      <w:rFonts w:ascii="Liberation Serif" w:hAnsi="Liberation Serif"/>
      <w:color w:val="800000"/>
      <w:spacing w:val="0"/>
      <w:sz w:val="24"/>
      <w:u w:val="single"/>
    </w:rPr>
  </w:style>
  <w:style w:type="character" w:styleId="Contents81">
    <w:name w:val="Contents 81"/>
    <w:basedOn w:val="1119"/>
    <w:qFormat/>
    <w:rPr/>
  </w:style>
  <w:style w:type="character" w:styleId="Style22">
    <w:name w:val="Указатель"/>
    <w:link w:val="21111111111111112"/>
    <w:qFormat/>
    <w:rPr>
      <w:rFonts w:ascii="PT Astra Serif" w:hAnsi="PT Astra Serif"/>
    </w:rPr>
  </w:style>
  <w:style w:type="character" w:styleId="1117">
    <w:name w:val="Нумерованный 1 прод.1"/>
    <w:basedOn w:val="List21"/>
    <w:link w:val="11118"/>
    <w:qFormat/>
    <w:rPr/>
  </w:style>
  <w:style w:type="character" w:styleId="Internetlink">
    <w:name w:val="Internet link"/>
    <w:link w:val="Internetlink2"/>
    <w:qFormat/>
    <w:rPr>
      <w:rFonts w:ascii="Liberation Serif" w:hAnsi="Liberation Serif"/>
      <w:color w:val="000080"/>
      <w:spacing w:val="0"/>
      <w:sz w:val="24"/>
      <w:u w:val="single"/>
    </w:rPr>
  </w:style>
  <w:style w:type="character" w:styleId="54">
    <w:name w:val="Список 5 начало"/>
    <w:basedOn w:val="List1"/>
    <w:link w:val="524"/>
    <w:qFormat/>
    <w:rPr/>
  </w:style>
  <w:style w:type="character" w:styleId="Signature1">
    <w:name w:val="Signature1"/>
    <w:link w:val="Signature111"/>
    <w:qFormat/>
    <w:rPr/>
  </w:style>
  <w:style w:type="character" w:styleId="138">
    <w:name w:val="Определение1"/>
    <w:link w:val="1150"/>
    <w:qFormat/>
    <w:rPr>
      <w:rFonts w:ascii="Liberation Serif" w:hAnsi="Liberation Serif"/>
      <w:color w:val="000000"/>
      <w:spacing w:val="0"/>
      <w:sz w:val="24"/>
    </w:rPr>
  </w:style>
  <w:style w:type="character" w:styleId="139">
    <w:name w:val="Нижний колонтитул слева1"/>
    <w:link w:val="1151"/>
    <w:qFormat/>
    <w:rPr/>
  </w:style>
  <w:style w:type="character" w:styleId="List211">
    <w:name w:val="List 21"/>
    <w:basedOn w:val="List21"/>
    <w:qFormat/>
    <w:rPr/>
  </w:style>
  <w:style w:type="character" w:styleId="46">
    <w:name w:val="Нумерованный 4 прод."/>
    <w:basedOn w:val="List1"/>
    <w:link w:val="426"/>
    <w:qFormat/>
    <w:rPr/>
  </w:style>
  <w:style w:type="character" w:styleId="Title1">
    <w:name w:val="Title1"/>
    <w:link w:val="Title111"/>
    <w:qFormat/>
    <w:rPr>
      <w:b/>
    </w:rPr>
  </w:style>
  <w:style w:type="character" w:styleId="Header11">
    <w:name w:val="Header11"/>
    <w:link w:val="Header12"/>
    <w:qFormat/>
    <w:rPr/>
  </w:style>
  <w:style w:type="character" w:styleId="Style23">
    <w:name w:val="Рисунок"/>
    <w:basedOn w:val="Caption1"/>
    <w:link w:val="249"/>
    <w:qFormat/>
    <w:rPr/>
  </w:style>
  <w:style w:type="character" w:styleId="Index1">
    <w:name w:val="Index 1"/>
    <w:basedOn w:val="1119"/>
    <w:link w:val="index12"/>
    <w:qFormat/>
    <w:rPr/>
  </w:style>
  <w:style w:type="character" w:styleId="Style24">
    <w:name w:val="Горизонтальная линия"/>
    <w:link w:val="250"/>
    <w:qFormat/>
    <w:rPr>
      <w:sz w:val="4"/>
    </w:rPr>
  </w:style>
  <w:style w:type="character" w:styleId="Heading811">
    <w:name w:val="Heading 811"/>
    <w:basedOn w:val="Style25"/>
    <w:link w:val="Heading812"/>
    <w:qFormat/>
    <w:rPr/>
  </w:style>
  <w:style w:type="character" w:styleId="36">
    <w:name w:val="Колонтитулы3"/>
    <w:link w:val="316"/>
    <w:qFormat/>
    <w:rPr/>
  </w:style>
  <w:style w:type="character" w:styleId="Contents61">
    <w:name w:val="Contents 61"/>
    <w:basedOn w:val="Style22"/>
    <w:link w:val="Contents62"/>
    <w:qFormat/>
    <w:rPr/>
  </w:style>
  <w:style w:type="character" w:styleId="55">
    <w:name w:val="Список 5 конец"/>
    <w:basedOn w:val="List1"/>
    <w:link w:val="525"/>
    <w:qFormat/>
    <w:rPr/>
  </w:style>
  <w:style w:type="character" w:styleId="140">
    <w:name w:val="Заголовок списка таблиц1"/>
    <w:basedOn w:val="1111"/>
    <w:link w:val="1152"/>
    <w:qFormat/>
    <w:rPr/>
  </w:style>
  <w:style w:type="character" w:styleId="141">
    <w:name w:val="Указатель1"/>
    <w:link w:val="1216"/>
    <w:qFormat/>
    <w:rPr>
      <w:rFonts w:ascii="PT Astra Serif" w:hAnsi="PT Astra Serif"/>
    </w:rPr>
  </w:style>
  <w:style w:type="character" w:styleId="Contents51">
    <w:name w:val="Contents 51"/>
    <w:basedOn w:val="1119"/>
    <w:qFormat/>
    <w:rPr/>
  </w:style>
  <w:style w:type="character" w:styleId="142">
    <w:name w:val="Разделитель предметного указателя1"/>
    <w:basedOn w:val="1119"/>
    <w:link w:val="1153"/>
    <w:qFormat/>
    <w:rPr/>
  </w:style>
  <w:style w:type="character" w:styleId="Heading41">
    <w:name w:val="Heading 41"/>
    <w:basedOn w:val="Style25"/>
    <w:link w:val="Heading4111"/>
    <w:qFormat/>
    <w:rPr/>
  </w:style>
  <w:style w:type="character" w:styleId="Endnote1">
    <w:name w:val="Endnote1"/>
    <w:link w:val="Endnote11"/>
    <w:qFormat/>
    <w:rPr>
      <w:sz w:val="28"/>
    </w:rPr>
  </w:style>
  <w:style w:type="character" w:styleId="143">
    <w:name w:val="Текст в заданном формате1"/>
    <w:link w:val="1154"/>
    <w:qFormat/>
    <w:rPr>
      <w:rFonts w:ascii="PT Astra Serif" w:hAnsi="PT Astra Serif"/>
      <w:sz w:val="28"/>
    </w:rPr>
  </w:style>
  <w:style w:type="character" w:styleId="Numbering21">
    <w:name w:val="Numbering 21"/>
    <w:basedOn w:val="List21"/>
    <w:qFormat/>
    <w:rPr/>
  </w:style>
  <w:style w:type="character" w:styleId="144">
    <w:name w:val="Нумерованный 1 конец"/>
    <w:basedOn w:val="List1"/>
    <w:link w:val="1217"/>
    <w:qFormat/>
    <w:rPr/>
  </w:style>
  <w:style w:type="character" w:styleId="Style25">
    <w:name w:val="Заголовок"/>
    <w:link w:val="21111111111111111"/>
    <w:qFormat/>
    <w:rPr>
      <w:rFonts w:ascii="PT Astra Serif" w:hAnsi="PT Astra Serif"/>
      <w:sz w:val="28"/>
    </w:rPr>
  </w:style>
  <w:style w:type="character" w:styleId="Style26">
    <w:name w:val="Заголовок списка объектов"/>
    <w:basedOn w:val="Style25"/>
    <w:link w:val="251"/>
    <w:qFormat/>
    <w:rPr/>
  </w:style>
  <w:style w:type="character" w:styleId="145">
    <w:name w:val="Гриф_Экземпляр1"/>
    <w:link w:val="1155"/>
    <w:qFormat/>
    <w:rPr>
      <w:sz w:val="24"/>
    </w:rPr>
  </w:style>
  <w:style w:type="character" w:styleId="146">
    <w:name w:val="Исходный текст1"/>
    <w:link w:val="1156"/>
    <w:qFormat/>
    <w:rPr>
      <w:rFonts w:ascii="Liberation Mono" w:hAnsi="Liberation Mono"/>
      <w:color w:val="000000"/>
      <w:spacing w:val="0"/>
      <w:sz w:val="24"/>
    </w:rPr>
  </w:style>
  <w:style w:type="character" w:styleId="List51">
    <w:name w:val="List 51"/>
    <w:basedOn w:val="List21"/>
    <w:qFormat/>
    <w:rPr/>
  </w:style>
  <w:style w:type="character" w:styleId="List2Cont">
    <w:name w:val="List 2 Cont."/>
    <w:basedOn w:val="List1"/>
    <w:link w:val="List2Cont2"/>
    <w:qFormat/>
    <w:rPr/>
  </w:style>
  <w:style w:type="character" w:styleId="8">
    <w:name w:val="Указатель пользователя 8"/>
    <w:basedOn w:val="Style22"/>
    <w:link w:val="82"/>
    <w:qFormat/>
    <w:rPr/>
  </w:style>
  <w:style w:type="character" w:styleId="caption2">
    <w:name w:val="caption2"/>
    <w:link w:val="caption3"/>
    <w:qFormat/>
    <w:rPr>
      <w:i w:val="false"/>
      <w:sz w:val="28"/>
    </w:rPr>
  </w:style>
  <w:style w:type="character" w:styleId="Style27">
    <w:name w:val="Таблица"/>
    <w:basedOn w:val="Caption1"/>
    <w:link w:val="252"/>
    <w:qFormat/>
    <w:rPr/>
  </w:style>
  <w:style w:type="character" w:styleId="147">
    <w:name w:val="Непропорциональный текст1"/>
    <w:link w:val="1157"/>
    <w:qFormat/>
    <w:rPr>
      <w:rFonts w:ascii="Liberation Mono" w:hAnsi="Liberation Mono"/>
      <w:color w:val="000000"/>
      <w:spacing w:val="0"/>
      <w:sz w:val="24"/>
    </w:rPr>
  </w:style>
  <w:style w:type="character" w:styleId="313">
    <w:name w:val="Список 3 конец1"/>
    <w:basedOn w:val="List21"/>
    <w:link w:val="3114"/>
    <w:qFormat/>
    <w:rPr/>
  </w:style>
  <w:style w:type="character" w:styleId="514">
    <w:name w:val="Указатель пользователя 51"/>
    <w:basedOn w:val="1119"/>
    <w:link w:val="5115"/>
    <w:qFormat/>
    <w:rPr/>
  </w:style>
  <w:style w:type="character" w:styleId="user15">
    <w:name w:val="Вертикальное направление символов (user)"/>
    <w:link w:val="253"/>
    <w:qFormat/>
    <w:rPr/>
  </w:style>
  <w:style w:type="character" w:styleId="148">
    <w:name w:val="Указатель пользователя 1"/>
    <w:basedOn w:val="Style22"/>
    <w:link w:val="1218"/>
    <w:qFormat/>
    <w:rPr/>
  </w:style>
  <w:style w:type="character" w:styleId="149">
    <w:name w:val="Список 1 конец"/>
    <w:basedOn w:val="List1"/>
    <w:link w:val="1219"/>
    <w:qFormat/>
    <w:rPr/>
  </w:style>
  <w:style w:type="character" w:styleId="Salutation1">
    <w:name w:val="Salutation1"/>
    <w:link w:val="Salutation111"/>
    <w:qFormat/>
    <w:rPr/>
  </w:style>
  <w:style w:type="character" w:styleId="150">
    <w:name w:val="Заголовок1"/>
    <w:link w:val="1220"/>
    <w:qFormat/>
    <w:rPr>
      <w:rFonts w:ascii="PT Astra Serif" w:hAnsi="PT Astra Serif"/>
      <w:sz w:val="28"/>
    </w:rPr>
  </w:style>
  <w:style w:type="character" w:styleId="Signature2">
    <w:name w:val="Signature2"/>
    <w:qFormat/>
    <w:rPr/>
  </w:style>
  <w:style w:type="character" w:styleId="151">
    <w:name w:val="Содержимое списка1"/>
    <w:link w:val="1158"/>
    <w:qFormat/>
    <w:rPr/>
  </w:style>
  <w:style w:type="character" w:styleId="37">
    <w:name w:val="Нумерованный 3 прод."/>
    <w:basedOn w:val="List1"/>
    <w:link w:val="326"/>
    <w:qFormat/>
    <w:rPr/>
  </w:style>
  <w:style w:type="character" w:styleId="Sender1">
    <w:name w:val="Sender1"/>
    <w:link w:val="envelopereturn1"/>
    <w:qFormat/>
    <w:rPr/>
  </w:style>
  <w:style w:type="character" w:styleId="Subtitle2">
    <w:name w:val="Subtitle2"/>
    <w:qFormat/>
    <w:rPr>
      <w:b/>
    </w:rPr>
  </w:style>
  <w:style w:type="character" w:styleId="ContentsHeading1">
    <w:name w:val="Contents Heading1"/>
    <w:basedOn w:val="Style25"/>
    <w:link w:val="ContentsHeading2"/>
    <w:qFormat/>
    <w:rPr/>
  </w:style>
  <w:style w:type="character" w:styleId="Style28">
    <w:name w:val="Текст"/>
    <w:basedOn w:val="Caption1"/>
    <w:link w:val="254"/>
    <w:qFormat/>
    <w:rPr/>
  </w:style>
  <w:style w:type="character" w:styleId="Style29">
    <w:name w:val="Отступы"/>
    <w:basedOn w:val="Textbody"/>
    <w:link w:val="255"/>
    <w:qFormat/>
    <w:rPr/>
  </w:style>
  <w:style w:type="character" w:styleId="Style30">
    <w:name w:val="Нижний колонтитул справа"/>
    <w:link w:val="256"/>
    <w:qFormat/>
    <w:rPr/>
  </w:style>
  <w:style w:type="character" w:styleId="7">
    <w:name w:val="Указатель пользователя 7"/>
    <w:basedOn w:val="Style22"/>
    <w:link w:val="721"/>
    <w:qFormat/>
    <w:rPr/>
  </w:style>
  <w:style w:type="character" w:styleId="9">
    <w:name w:val="Указатель пользователя 9"/>
    <w:basedOn w:val="Style22"/>
    <w:link w:val="92"/>
    <w:qFormat/>
    <w:rPr/>
  </w:style>
  <w:style w:type="character" w:styleId="515">
    <w:name w:val="Список 5 начало1"/>
    <w:basedOn w:val="List21"/>
    <w:link w:val="5116"/>
    <w:qFormat/>
    <w:rPr/>
  </w:style>
  <w:style w:type="character" w:styleId="Title2">
    <w:name w:val="Title2"/>
    <w:qFormat/>
    <w:rPr>
      <w:b/>
    </w:rPr>
  </w:style>
  <w:style w:type="character" w:styleId="Salutation2">
    <w:name w:val="Salutation2"/>
    <w:qFormat/>
    <w:rPr/>
  </w:style>
  <w:style w:type="character" w:styleId="Firstlineindent1">
    <w:name w:val="First line indent1"/>
    <w:link w:val="Firstlineindent2"/>
    <w:qFormat/>
    <w:rPr/>
  </w:style>
  <w:style w:type="character" w:styleId="152">
    <w:name w:val="Переменная1"/>
    <w:link w:val="1159"/>
    <w:qFormat/>
    <w:rPr>
      <w:rFonts w:ascii="Liberation Serif" w:hAnsi="Liberation Serif"/>
      <w:i/>
      <w:color w:val="000000"/>
      <w:spacing w:val="0"/>
      <w:sz w:val="24"/>
    </w:rPr>
  </w:style>
  <w:style w:type="character" w:styleId="Style31">
    <w:name w:val="Символ сноски"/>
    <w:qFormat/>
    <w:rPr>
      <w:vertAlign w:val="superscript"/>
    </w:rPr>
  </w:style>
  <w:style w:type="character" w:styleId="FootnoteReference">
    <w:name w:val="footnote reference"/>
    <w:rPr>
      <w:vertAlign w:val="superscript"/>
    </w:rPr>
  </w:style>
  <w:style w:type="character" w:styleId="Heading42">
    <w:name w:val="Heading 42"/>
    <w:basedOn w:val="1111"/>
    <w:qFormat/>
    <w:rPr/>
  </w:style>
  <w:style w:type="character" w:styleId="Style32">
    <w:name w:val="Блочная цитата"/>
    <w:link w:val="257"/>
    <w:qFormat/>
    <w:rPr/>
  </w:style>
  <w:style w:type="character" w:styleId="user16">
    <w:name w:val="Символы названия (user)"/>
    <w:link w:val="258"/>
    <w:qFormat/>
    <w:rPr/>
  </w:style>
  <w:style w:type="character" w:styleId="Heading911">
    <w:name w:val="Heading 911"/>
    <w:basedOn w:val="Style25"/>
    <w:link w:val="Heading912"/>
    <w:qFormat/>
    <w:rPr/>
  </w:style>
  <w:style w:type="character" w:styleId="StrongEmphasis">
    <w:name w:val="Strong Emphasis"/>
    <w:link w:val="StrongEmphasis2"/>
    <w:qFormat/>
    <w:rPr>
      <w:rFonts w:ascii="Liberation Serif" w:hAnsi="Liberation Serif"/>
      <w:b/>
      <w:color w:val="000000"/>
      <w:spacing w:val="0"/>
      <w:sz w:val="24"/>
    </w:rPr>
  </w:style>
  <w:style w:type="character" w:styleId="Textbody1">
    <w:name w:val="Text body1"/>
    <w:qFormat/>
    <w:rPr/>
  </w:style>
  <w:style w:type="character" w:styleId="1118">
    <w:name w:val="Список объектов 11"/>
    <w:basedOn w:val="1119"/>
    <w:link w:val="11119"/>
    <w:qFormat/>
    <w:rPr/>
  </w:style>
  <w:style w:type="character" w:styleId="103">
    <w:name w:val="Указатель пользователя 10"/>
    <w:basedOn w:val="Style22"/>
    <w:link w:val="1023"/>
    <w:qFormat/>
    <w:rPr/>
  </w:style>
  <w:style w:type="character" w:styleId="153">
    <w:name w:val="Содержимое врезки1"/>
    <w:link w:val="1160"/>
    <w:qFormat/>
    <w:rPr/>
  </w:style>
  <w:style w:type="character" w:styleId="user17">
    <w:name w:val="Маркеры (user)"/>
    <w:link w:val="259"/>
    <w:qFormat/>
    <w:rPr>
      <w:rFonts w:ascii="OpenSymbol" w:hAnsi="OpenSymbol"/>
    </w:rPr>
  </w:style>
  <w:style w:type="character" w:styleId="414">
    <w:name w:val="Указатель пользователя 41"/>
    <w:basedOn w:val="1119"/>
    <w:link w:val="4115"/>
    <w:qFormat/>
    <w:rPr/>
  </w:style>
  <w:style w:type="character" w:styleId="Heading21">
    <w:name w:val="Heading 21"/>
    <w:basedOn w:val="1111"/>
    <w:qFormat/>
    <w:rPr/>
  </w:style>
  <w:style w:type="character" w:styleId="215">
    <w:name w:val="Список 2 начало1"/>
    <w:basedOn w:val="List21"/>
    <w:link w:val="2119"/>
    <w:qFormat/>
    <w:rPr/>
  </w:style>
  <w:style w:type="character" w:styleId="154">
    <w:name w:val="Верхний колонтитул слева1"/>
    <w:link w:val="1161"/>
    <w:qFormat/>
    <w:rPr/>
  </w:style>
  <w:style w:type="character" w:styleId="155">
    <w:name w:val="Символы названия1"/>
    <w:link w:val="1162"/>
    <w:qFormat/>
    <w:rPr>
      <w:rFonts w:ascii="Liberation Serif" w:hAnsi="Liberation Serif"/>
      <w:color w:val="000000"/>
      <w:spacing w:val="0"/>
      <w:sz w:val="24"/>
    </w:rPr>
  </w:style>
  <w:style w:type="character" w:styleId="Numbering31">
    <w:name w:val="Numbering 31"/>
    <w:basedOn w:val="List1"/>
    <w:link w:val="Numbering32"/>
    <w:qFormat/>
    <w:rPr/>
  </w:style>
  <w:style w:type="character" w:styleId="Contents11">
    <w:name w:val="Contents 11"/>
    <w:basedOn w:val="Style22"/>
    <w:link w:val="Contents12"/>
    <w:qFormat/>
    <w:rPr/>
  </w:style>
  <w:style w:type="character" w:styleId="314">
    <w:name w:val="Указатель пользователя 31"/>
    <w:basedOn w:val="1119"/>
    <w:link w:val="3115"/>
    <w:qFormat/>
    <w:rPr/>
  </w:style>
  <w:style w:type="character" w:styleId="415">
    <w:name w:val="Нумерованный 4 конец1"/>
    <w:basedOn w:val="List21"/>
    <w:link w:val="4116"/>
    <w:qFormat/>
    <w:rPr/>
  </w:style>
  <w:style w:type="character" w:styleId="56">
    <w:name w:val="Указатель пользователя 5"/>
    <w:basedOn w:val="Style22"/>
    <w:link w:val="526"/>
    <w:qFormat/>
    <w:rPr/>
  </w:style>
  <w:style w:type="character" w:styleId="1119">
    <w:name w:val="Указатель111"/>
    <w:link w:val="111110"/>
    <w:qFormat/>
    <w:rPr/>
  </w:style>
  <w:style w:type="character" w:styleId="Linenumbering">
    <w:name w:val="Line numbering"/>
    <w:link w:val="Linenumbering1"/>
    <w:qFormat/>
    <w:rPr>
      <w:rFonts w:ascii="Liberation Serif" w:hAnsi="Liberation Serif"/>
      <w:color w:val="000000"/>
      <w:spacing w:val="0"/>
      <w:sz w:val="24"/>
    </w:rPr>
  </w:style>
  <w:style w:type="character" w:styleId="Textbodyindent1">
    <w:name w:val="Text body indent1"/>
    <w:basedOn w:val="Textbody1"/>
    <w:qFormat/>
    <w:rPr/>
  </w:style>
  <w:style w:type="character" w:styleId="Contents71">
    <w:name w:val="Contents 71"/>
    <w:basedOn w:val="Style22"/>
    <w:link w:val="Contents72"/>
    <w:qFormat/>
    <w:rPr/>
  </w:style>
  <w:style w:type="character" w:styleId="Heading62">
    <w:name w:val="Heading 62"/>
    <w:basedOn w:val="1111"/>
    <w:qFormat/>
    <w:rPr/>
  </w:style>
  <w:style w:type="character" w:styleId="315">
    <w:name w:val="Список 3 начало1"/>
    <w:basedOn w:val="List21"/>
    <w:link w:val="3116"/>
    <w:qFormat/>
    <w:rPr/>
  </w:style>
  <w:style w:type="character" w:styleId="List2Cont1">
    <w:name w:val="List 2 Cont.1"/>
    <w:basedOn w:val="List21"/>
    <w:qFormat/>
    <w:rPr/>
  </w:style>
  <w:style w:type="character" w:styleId="Heading211">
    <w:name w:val="Heading 211"/>
    <w:basedOn w:val="Style25"/>
    <w:link w:val="Heading212"/>
    <w:qFormat/>
    <w:rPr/>
  </w:style>
  <w:style w:type="character" w:styleId="156">
    <w:name w:val="Текст1"/>
    <w:basedOn w:val="caption2"/>
    <w:link w:val="1163"/>
    <w:qFormat/>
    <w:rPr/>
  </w:style>
  <w:style w:type="character" w:styleId="157">
    <w:name w:val="Заголовок списка иллюстраций1"/>
    <w:basedOn w:val="1111"/>
    <w:link w:val="1164"/>
    <w:qFormat/>
    <w:rPr/>
  </w:style>
  <w:style w:type="character" w:styleId="indexheading12">
    <w:name w:val="index heading12"/>
    <w:qFormat/>
    <w:rPr>
      <w:rFonts w:ascii="Times New Roman" w:hAnsi="Times New Roman" w:eastAsia="Times New Roman" w:cs="Times New Roman"/>
      <w:b/>
      <w:color w:val="000000"/>
    </w:rPr>
  </w:style>
  <w:style w:type="character" w:styleId="Caption12">
    <w:name w:val="Caption12"/>
    <w:qFormat/>
    <w:rPr>
      <w:i w:val="false"/>
      <w:sz w:val="28"/>
    </w:rPr>
  </w:style>
  <w:style w:type="character" w:styleId="indexheading2">
    <w:name w:val="index heading2"/>
    <w:qFormat/>
    <w:rPr>
      <w:rFonts w:ascii="Times New Roman" w:hAnsi="Times New Roman" w:eastAsia="Times New Roman" w:cs="Times New Roman"/>
      <w:b/>
      <w:color w:val="000000"/>
    </w:rPr>
  </w:style>
  <w:style w:type="character" w:styleId="Heading511">
    <w:name w:val="Heading 511"/>
    <w:qFormat/>
    <w:rPr>
      <w:rFonts w:ascii="PT Astra Serif" w:hAnsi="PT Astra Serif" w:eastAsia="Times New Roman" w:cs="Times New Roman"/>
      <w:color w:val="000000"/>
      <w:sz w:val="28"/>
    </w:rPr>
  </w:style>
  <w:style w:type="character" w:styleId="Heading72">
    <w:name w:val="Heading 72"/>
    <w:qFormat/>
    <w:rPr>
      <w:rFonts w:ascii="Times New Roman" w:hAnsi="Times New Roman" w:eastAsia="Times New Roman" w:cs="Times New Roman"/>
      <w:b/>
      <w:color w:val="000000"/>
    </w:rPr>
  </w:style>
  <w:style w:type="character" w:styleId="Heading311">
    <w:name w:val="Heading 311"/>
    <w:qFormat/>
    <w:rPr>
      <w:rFonts w:ascii="PT Astra Serif" w:hAnsi="PT Astra Serif" w:eastAsia="Times New Roman" w:cs="Times New Roman"/>
      <w:color w:val="000000"/>
      <w:sz w:val="28"/>
    </w:rPr>
  </w:style>
  <w:style w:type="character" w:styleId="Subtitle11">
    <w:name w:val="Subtitle11"/>
    <w:qFormat/>
    <w:rPr>
      <w:b/>
    </w:rPr>
  </w:style>
  <w:style w:type="character" w:styleId="Heading611">
    <w:name w:val="Heading 611"/>
    <w:qFormat/>
    <w:rPr>
      <w:rFonts w:ascii="PT Astra Serif" w:hAnsi="PT Astra Serif" w:eastAsia="Times New Roman" w:cs="Times New Roman"/>
      <w:color w:val="000000"/>
      <w:sz w:val="28"/>
    </w:rPr>
  </w:style>
  <w:style w:type="character" w:styleId="Heading92">
    <w:name w:val="Heading 92"/>
    <w:qFormat/>
    <w:rPr>
      <w:rFonts w:ascii="Times New Roman" w:hAnsi="Times New Roman" w:eastAsia="Times New Roman" w:cs="Times New Roman"/>
      <w:b/>
      <w:color w:val="000000"/>
      <w:sz w:val="24"/>
      <w:szCs w:val="24"/>
    </w:rPr>
  </w:style>
  <w:style w:type="character" w:styleId="Footer11">
    <w:name w:val="Footer11"/>
    <w:qFormat/>
    <w:rPr/>
  </w:style>
  <w:style w:type="character" w:styleId="List112">
    <w:name w:val="List11"/>
    <w:qFormat/>
    <w:rPr>
      <w:rFonts w:ascii="Times New Roman" w:hAnsi="Times New Roman" w:eastAsia="Times New Roman" w:cs="Times New Roman"/>
      <w:color w:val="000000"/>
    </w:rPr>
  </w:style>
  <w:style w:type="character" w:styleId="Header2">
    <w:name w:val="Header2"/>
    <w:qFormat/>
    <w:rPr/>
  </w:style>
  <w:style w:type="character" w:styleId="Heading111">
    <w:name w:val="Heading 111"/>
    <w:qFormat/>
    <w:rPr>
      <w:rFonts w:ascii="PT Astra Serif" w:hAnsi="PT Astra Serif" w:eastAsia="Times New Roman" w:cs="Times New Roman"/>
      <w:color w:val="000000"/>
      <w:sz w:val="28"/>
    </w:rPr>
  </w:style>
  <w:style w:type="character" w:styleId="Heading82">
    <w:name w:val="Heading 82"/>
    <w:qFormat/>
    <w:rPr>
      <w:rFonts w:ascii="Times New Roman" w:hAnsi="Times New Roman" w:eastAsia="Times New Roman" w:cs="Times New Roman"/>
      <w:b/>
      <w:color w:val="000000"/>
      <w:sz w:val="24"/>
      <w:szCs w:val="24"/>
    </w:rPr>
  </w:style>
  <w:style w:type="character" w:styleId="Caption11">
    <w:name w:val="Caption11"/>
    <w:qFormat/>
    <w:rPr>
      <w:i w:val="false"/>
      <w:sz w:val="28"/>
    </w:rPr>
  </w:style>
  <w:style w:type="character" w:styleId="IndexHeading13">
    <w:name w:val="Index Heading13"/>
    <w:qFormat/>
    <w:rPr>
      <w:rFonts w:ascii="PT Astra Serif" w:hAnsi="PT Astra Serif" w:eastAsia="Times New Roman" w:cs="Times New Roman"/>
      <w:color w:val="000000"/>
      <w:sz w:val="28"/>
    </w:rPr>
  </w:style>
  <w:style w:type="character" w:styleId="Signature11">
    <w:name w:val="Signature11"/>
    <w:qFormat/>
    <w:rPr/>
  </w:style>
  <w:style w:type="character" w:styleId="Title11">
    <w:name w:val="Title11"/>
    <w:qFormat/>
    <w:rPr>
      <w:b/>
    </w:rPr>
  </w:style>
  <w:style w:type="character" w:styleId="Heading411">
    <w:name w:val="Heading 411"/>
    <w:qFormat/>
    <w:rPr>
      <w:rFonts w:ascii="PT Astra Serif" w:hAnsi="PT Astra Serif" w:eastAsia="Times New Roman" w:cs="Times New Roman"/>
      <w:color w:val="000000"/>
      <w:sz w:val="28"/>
    </w:rPr>
  </w:style>
  <w:style w:type="character" w:styleId="caption13">
    <w:name w:val="caption13"/>
    <w:qFormat/>
    <w:rPr>
      <w:i w:val="false"/>
      <w:sz w:val="28"/>
    </w:rPr>
  </w:style>
  <w:style w:type="character" w:styleId="Salutation11">
    <w:name w:val="Salutation11"/>
    <w:qFormat/>
    <w:rPr/>
  </w:style>
  <w:style w:type="character" w:styleId="Heading22">
    <w:name w:val="Heading 22"/>
    <w:qFormat/>
    <w:rPr>
      <w:rFonts w:ascii="Times New Roman" w:hAnsi="Times New Roman" w:eastAsia="Times New Roman" w:cs="Times New Roman"/>
      <w:b/>
      <w:color w:val="000000"/>
      <w:sz w:val="24"/>
      <w:szCs w:val="24"/>
    </w:rPr>
  </w:style>
  <w:style w:type="character" w:styleId="Style33">
    <w:name w:val="Фуригана"/>
    <w:qFormat/>
    <w:rPr>
      <w:sz w:val="12"/>
      <w:szCs w:val="12"/>
      <w:u w:val="none"/>
      <w:em w:val="none"/>
    </w:rPr>
  </w:style>
  <w:style w:type="character" w:styleId="Style34">
    <w:name w:val="Определение"/>
    <w:qFormat/>
    <w:rPr/>
  </w:style>
  <w:style w:type="character" w:styleId="Style35">
    <w:name w:val="Ссылка указателя"/>
    <w:qFormat/>
    <w:rPr/>
  </w:style>
  <w:style w:type="character" w:styleId="Style36">
    <w:name w:val="Исходный текст"/>
    <w:qFormat/>
    <w:rPr>
      <w:rFonts w:ascii="Liberation Mono" w:hAnsi="Liberation Mono" w:eastAsia="Noto Sans Mono CJK SC" w:cs="Liberation Mono"/>
    </w:rPr>
  </w:style>
  <w:style w:type="character" w:styleId="Style37">
    <w:name w:val="Непропорциональный текст"/>
    <w:qFormat/>
    <w:rPr>
      <w:rFonts w:ascii="Liberation Mono" w:hAnsi="Liberation Mono" w:eastAsia="Noto Sans Mono CJK SC" w:cs="Liberation Mono"/>
    </w:rPr>
  </w:style>
  <w:style w:type="character" w:styleId="Style38">
    <w:name w:val="Переменная"/>
    <w:qFormat/>
    <w:rPr>
      <w:i/>
      <w:iCs/>
    </w:rPr>
  </w:style>
  <w:style w:type="character" w:styleId="Style39">
    <w:name w:val="Пример"/>
    <w:qFormat/>
    <w:rPr>
      <w:rFonts w:ascii="Liberation Mono" w:hAnsi="Liberation Mono" w:eastAsia="Noto Sans Mono CJK SC" w:cs="Liberation Mono"/>
    </w:rPr>
  </w:style>
  <w:style w:type="character" w:styleId="Style40">
    <w:name w:val="Основной элемент указателя"/>
    <w:qFormat/>
    <w:rPr>
      <w:b/>
      <w:bCs/>
    </w:rPr>
  </w:style>
  <w:style w:type="character" w:styleId="Style41">
    <w:name w:val="Ввод пользователя"/>
    <w:qFormat/>
    <w:rPr>
      <w:rFonts w:ascii="Liberation Mono" w:hAnsi="Liberation Mono" w:eastAsia="Noto Sans Mono CJK SC" w:cs="Liberation Mono"/>
    </w:rPr>
  </w:style>
  <w:style w:type="character" w:styleId="Style42">
    <w:name w:val="Цитата"/>
    <w:qFormat/>
    <w:rPr>
      <w:i/>
      <w:iCs/>
    </w:rPr>
  </w:style>
  <w:style w:type="character" w:styleId="Style43">
    <w:name w:val="Заполнитель"/>
    <w:qFormat/>
    <w:rPr>
      <w:smallCaps/>
      <w:color w:val="008080"/>
      <w:u w:val="dotted"/>
    </w:rPr>
  </w:style>
  <w:style w:type="character" w:styleId="Style44">
    <w:name w:val="Символ нумерации"/>
    <w:qFormat/>
    <w:rPr/>
  </w:style>
  <w:style w:type="character" w:styleId="Style45">
    <w:name w:val="Буквица"/>
    <w:qFormat/>
    <w:rPr/>
  </w:style>
  <w:style w:type="character" w:styleId="Style46">
    <w:name w:val="Вертикальное направление символов"/>
    <w:qFormat/>
    <w:rPr>
      <w:eastAsianLayout w:vert="true"/>
    </w:rPr>
  </w:style>
  <w:style w:type="character" w:styleId="Style47">
    <w:name w:val="Символы названия"/>
    <w:qFormat/>
    <w:rPr/>
  </w:style>
  <w:style w:type="character" w:styleId="Style48">
    <w:name w:val="Маркеры"/>
    <w:qFormat/>
    <w:rPr>
      <w:rFonts w:ascii="OpenSymbol" w:hAnsi="OpenSymbol" w:eastAsia="OpenSymbol" w:cs="OpenSymbol"/>
    </w:rPr>
  </w:style>
  <w:style w:type="paragraph" w:styleId="29">
    <w:name w:val="Заголовок2"/>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widowControl/>
      <w:jc w:val="both"/>
    </w:pPr>
    <w:rPr/>
  </w:style>
  <w:style w:type="paragraph" w:styleId="List">
    <w:name w:val="List"/>
    <w:basedOn w:val="BodyText"/>
    <w:pPr/>
    <w:rPr/>
  </w:style>
  <w:style w:type="paragraph" w:styleId="Caption">
    <w:name w:val="caption"/>
    <w:basedOn w:val="Normal"/>
    <w:qFormat/>
    <w:pPr>
      <w:suppressLineNumbers/>
      <w:spacing w:before="120" w:after="120"/>
    </w:pPr>
    <w:rPr>
      <w:rFonts w:cs="Mangal"/>
      <w:i/>
      <w:iCs/>
      <w:sz w:val="24"/>
      <w:szCs w:val="24"/>
    </w:rPr>
  </w:style>
  <w:style w:type="paragraph" w:styleId="210">
    <w:name w:val="Указатель2"/>
    <w:basedOn w:val="Normal"/>
    <w:qFormat/>
    <w:pPr>
      <w:suppressLineNumbers/>
    </w:pPr>
    <w:rPr>
      <w:rFonts w:ascii="PT Astra Serif" w:hAnsi="PT Astra Serif" w:cs="FreeSans"/>
    </w:rPr>
  </w:style>
  <w:style w:type="paragraph" w:styleId="216">
    <w:name w:val="Заголовок21"/>
    <w:basedOn w:val="Normal"/>
    <w:next w:val="BodyText"/>
    <w:qFormat/>
    <w:pPr>
      <w:keepNext w:val="true"/>
      <w:spacing w:before="240" w:after="120"/>
    </w:pPr>
    <w:rPr>
      <w:rFonts w:ascii="PT Astra Serif" w:hAnsi="PT Astra Serif" w:eastAsia="Noto Sans CJK SC" w:cs="FreeSans"/>
      <w:sz w:val="28"/>
      <w:szCs w:val="28"/>
    </w:rPr>
  </w:style>
  <w:style w:type="paragraph" w:styleId="217">
    <w:name w:val="Указатель21"/>
    <w:basedOn w:val="Normal"/>
    <w:qFormat/>
    <w:pPr>
      <w:suppressLineNumbers/>
    </w:pPr>
    <w:rPr>
      <w:rFonts w:ascii="PT Astra Serif" w:hAnsi="PT Astra Serif" w:cs="FreeSans"/>
    </w:rPr>
  </w:style>
  <w:style w:type="paragraph" w:styleId="2111">
    <w:name w:val="Заголовок211"/>
    <w:basedOn w:val="Normal"/>
    <w:next w:val="BodyText"/>
    <w:qFormat/>
    <w:pPr>
      <w:keepNext w:val="true"/>
      <w:spacing w:before="240" w:after="120"/>
    </w:pPr>
    <w:rPr>
      <w:rFonts w:ascii="PT Astra Serif" w:hAnsi="PT Astra Serif" w:eastAsia="Noto Sans CJK SC" w:cs="FreeSans"/>
      <w:sz w:val="28"/>
      <w:szCs w:val="28"/>
    </w:rPr>
  </w:style>
  <w:style w:type="paragraph" w:styleId="2112">
    <w:name w:val="Указатель211"/>
    <w:basedOn w:val="Normal"/>
    <w:qFormat/>
    <w:pPr>
      <w:suppressLineNumbers/>
    </w:pPr>
    <w:rPr>
      <w:rFonts w:ascii="PT Astra Serif" w:hAnsi="PT Astra Serif" w:cs="FreeSans"/>
    </w:rPr>
  </w:style>
  <w:style w:type="paragraph" w:styleId="21111">
    <w:name w:val="Заголовок2111"/>
    <w:basedOn w:val="Normal"/>
    <w:next w:val="BodyText"/>
    <w:qFormat/>
    <w:pPr>
      <w:keepNext w:val="true"/>
      <w:spacing w:before="240" w:after="120"/>
    </w:pPr>
    <w:rPr>
      <w:rFonts w:ascii="Liberation Sans" w:hAnsi="Liberation Sans" w:eastAsia="Microsoft YaHei" w:cs="Mangal"/>
      <w:sz w:val="28"/>
      <w:szCs w:val="28"/>
    </w:rPr>
  </w:style>
  <w:style w:type="paragraph" w:styleId="21112">
    <w:name w:val="Указатель2111"/>
    <w:basedOn w:val="Normal"/>
    <w:qFormat/>
    <w:pPr>
      <w:suppressLineNumbers/>
    </w:pPr>
    <w:rPr>
      <w:rFonts w:cs="Mangal"/>
    </w:rPr>
  </w:style>
  <w:style w:type="paragraph" w:styleId="211111">
    <w:name w:val="Заголовок21111"/>
    <w:basedOn w:val="Normal"/>
    <w:next w:val="BodyText"/>
    <w:qFormat/>
    <w:pPr>
      <w:keepNext w:val="true"/>
      <w:spacing w:before="240" w:after="120"/>
    </w:pPr>
    <w:rPr>
      <w:rFonts w:ascii="Liberation Sans" w:hAnsi="Liberation Sans" w:eastAsia="Microsoft YaHei" w:cs="Mangal"/>
      <w:sz w:val="28"/>
      <w:szCs w:val="28"/>
    </w:rPr>
  </w:style>
  <w:style w:type="paragraph" w:styleId="211112">
    <w:name w:val="Указатель21111"/>
    <w:basedOn w:val="Normal"/>
    <w:qFormat/>
    <w:pPr>
      <w:suppressLineNumbers/>
    </w:pPr>
    <w:rPr>
      <w:rFonts w:cs="Mangal"/>
    </w:rPr>
  </w:style>
  <w:style w:type="paragraph" w:styleId="2111111">
    <w:name w:val="Заголовок211111"/>
    <w:basedOn w:val="Normal"/>
    <w:next w:val="BodyText"/>
    <w:qFormat/>
    <w:pPr>
      <w:keepNext w:val="true"/>
      <w:spacing w:before="240" w:after="120"/>
    </w:pPr>
    <w:rPr>
      <w:rFonts w:ascii="Liberation Sans" w:hAnsi="Liberation Sans" w:eastAsia="Microsoft YaHei" w:cs="Mangal"/>
      <w:sz w:val="28"/>
      <w:szCs w:val="28"/>
    </w:rPr>
  </w:style>
  <w:style w:type="paragraph" w:styleId="2111112">
    <w:name w:val="Указатель211111"/>
    <w:basedOn w:val="Normal"/>
    <w:qFormat/>
    <w:pPr>
      <w:suppressLineNumbers/>
    </w:pPr>
    <w:rPr>
      <w:rFonts w:cs="Mangal"/>
    </w:rPr>
  </w:style>
  <w:style w:type="paragraph" w:styleId="21111111">
    <w:name w:val="Заголовок2111111"/>
    <w:basedOn w:val="Normal"/>
    <w:next w:val="BodyText"/>
    <w:qFormat/>
    <w:pPr>
      <w:keepNext w:val="true"/>
      <w:spacing w:before="240" w:after="120"/>
    </w:pPr>
    <w:rPr>
      <w:rFonts w:ascii="Liberation Sans" w:hAnsi="Liberation Sans" w:eastAsia="Microsoft YaHei" w:cs="Mangal"/>
      <w:sz w:val="28"/>
      <w:szCs w:val="28"/>
    </w:rPr>
  </w:style>
  <w:style w:type="paragraph" w:styleId="21111112">
    <w:name w:val="Указатель2111111"/>
    <w:basedOn w:val="Normal"/>
    <w:qFormat/>
    <w:pPr>
      <w:suppressLineNumbers/>
    </w:pPr>
    <w:rPr>
      <w:rFonts w:cs="Mangal"/>
    </w:rPr>
  </w:style>
  <w:style w:type="paragraph" w:styleId="211111111">
    <w:name w:val="Заголовок2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2">
    <w:name w:val="Указатель21111111"/>
    <w:basedOn w:val="Normal"/>
    <w:qFormat/>
    <w:pPr>
      <w:suppressLineNumbers/>
    </w:pPr>
    <w:rPr>
      <w:rFonts w:cs="Mangal"/>
    </w:rPr>
  </w:style>
  <w:style w:type="paragraph" w:styleId="2111111111">
    <w:name w:val="Заголовок2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2">
    <w:name w:val="Указатель211111111"/>
    <w:basedOn w:val="Normal"/>
    <w:qFormat/>
    <w:pPr>
      <w:suppressLineNumbers/>
    </w:pPr>
    <w:rPr>
      <w:rFonts w:cs="Mangal"/>
    </w:rPr>
  </w:style>
  <w:style w:type="paragraph" w:styleId="21111111111">
    <w:name w:val="Заголовок21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12">
    <w:name w:val="Указатель2111111111"/>
    <w:basedOn w:val="Normal"/>
    <w:qFormat/>
    <w:pPr>
      <w:suppressLineNumbers/>
    </w:pPr>
    <w:rPr>
      <w:rFonts w:cs="Mangal"/>
    </w:rPr>
  </w:style>
  <w:style w:type="paragraph" w:styleId="211111111111">
    <w:name w:val="Заголовок211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112">
    <w:name w:val="Указатель21111111111"/>
    <w:basedOn w:val="Normal"/>
    <w:qFormat/>
    <w:pPr>
      <w:suppressLineNumbers/>
    </w:pPr>
    <w:rPr>
      <w:rFonts w:cs="Mangal"/>
    </w:rPr>
  </w:style>
  <w:style w:type="paragraph" w:styleId="2111111111111">
    <w:name w:val="Заголовок2111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1112">
    <w:name w:val="Указатель211111111111"/>
    <w:basedOn w:val="Normal"/>
    <w:qFormat/>
    <w:pPr>
      <w:suppressLineNumbers/>
    </w:pPr>
    <w:rPr>
      <w:rFonts w:cs="Mangal"/>
    </w:rPr>
  </w:style>
  <w:style w:type="paragraph" w:styleId="21111111111111">
    <w:name w:val="Заголовок21111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11112">
    <w:name w:val="Указатель2111111111111"/>
    <w:basedOn w:val="Normal"/>
    <w:qFormat/>
    <w:pPr>
      <w:suppressLineNumbers/>
    </w:pPr>
    <w:rPr>
      <w:rFonts w:cs="Mangal"/>
    </w:rPr>
  </w:style>
  <w:style w:type="paragraph" w:styleId="211111111111111">
    <w:name w:val="Заголовок211111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111112">
    <w:name w:val="Указатель21111111111111"/>
    <w:basedOn w:val="Normal"/>
    <w:qFormat/>
    <w:pPr>
      <w:suppressLineNumbers/>
    </w:pPr>
    <w:rPr>
      <w:rFonts w:cs="Mangal"/>
    </w:rPr>
  </w:style>
  <w:style w:type="paragraph" w:styleId="2111111111111111">
    <w:name w:val="Заголовок211111111111111"/>
    <w:basedOn w:val="Normal"/>
    <w:next w:val="BodyText"/>
    <w:qFormat/>
    <w:pPr>
      <w:keepNext w:val="true"/>
      <w:spacing w:before="240" w:after="120"/>
    </w:pPr>
    <w:rPr>
      <w:rFonts w:ascii="Liberation Sans" w:hAnsi="Liberation Sans" w:eastAsia="Microsoft YaHei" w:cs="Mangal"/>
      <w:sz w:val="28"/>
      <w:szCs w:val="28"/>
    </w:rPr>
  </w:style>
  <w:style w:type="paragraph" w:styleId="2111111111111112">
    <w:name w:val="Указатель211111111111111"/>
    <w:basedOn w:val="Normal"/>
    <w:qFormat/>
    <w:pPr>
      <w:suppressLineNumbers/>
    </w:pPr>
    <w:rPr>
      <w:rFonts w:cs="Mangal"/>
    </w:rPr>
  </w:style>
  <w:style w:type="paragraph" w:styleId="21111111111111111">
    <w:name w:val="Заголовок2111111111111111"/>
    <w:next w:val="BodyText"/>
    <w:qFormat/>
    <w:pPr>
      <w:widowControl/>
      <w:suppressAutoHyphens w:val="true"/>
      <w:bidi w:val="0"/>
      <w:spacing w:lineRule="auto" w:line="240" w:before="0" w:after="0"/>
      <w:ind w:hanging="0" w:left="0" w:right="0"/>
      <w:jc w:val="left"/>
    </w:pPr>
    <w:rPr>
      <w:rFonts w:ascii="PT Astra Serif" w:hAnsi="PT Astra Serif" w:eastAsia="NSimSun" w:cs="Mangal"/>
      <w:color w:val="000000"/>
      <w:spacing w:val="0"/>
      <w:kern w:val="0"/>
      <w:sz w:val="28"/>
      <w:szCs w:val="20"/>
      <w:lang w:val="ru-RU" w:eastAsia="zh-CN" w:bidi="hi-IN"/>
    </w:rPr>
  </w:style>
  <w:style w:type="paragraph" w:styleId="21111111111111112">
    <w:name w:val="Указатель2111111111111111"/>
    <w:qFormat/>
    <w:pPr>
      <w:widowControl/>
      <w:suppressAutoHyphens w:val="true"/>
      <w:bidi w:val="0"/>
      <w:spacing w:lineRule="auto" w:line="240" w:before="0" w:after="0"/>
      <w:ind w:hanging="0" w:left="0" w:right="0"/>
      <w:jc w:val="left"/>
    </w:pPr>
    <w:rPr>
      <w:rFonts w:ascii="PT Astra Serif" w:hAnsi="PT Astra Serif" w:eastAsia="NSimSun" w:cs="Mangal"/>
      <w:color w:val="000000"/>
      <w:spacing w:val="0"/>
      <w:kern w:val="0"/>
      <w:sz w:val="24"/>
      <w:szCs w:val="20"/>
      <w:lang w:val="ru-RU" w:eastAsia="zh-CN" w:bidi="hi-IN"/>
    </w:rPr>
  </w:style>
  <w:style w:type="paragraph" w:styleId="indexheading21">
    <w:name w:val="index heading21"/>
    <w:basedOn w:val="11111"/>
    <w:link w:val="indexheading1"/>
    <w:qFormat/>
    <w:pPr>
      <w:widowControl/>
      <w:ind w:hanging="0"/>
    </w:pPr>
    <w:rPr/>
  </w:style>
  <w:style w:type="paragraph" w:styleId="218">
    <w:name w:val="Разделитель предметного указателя2"/>
    <w:basedOn w:val="21111111111111112"/>
    <w:qFormat/>
    <w:pPr/>
    <w:rPr/>
  </w:style>
  <w:style w:type="paragraph" w:styleId="219">
    <w:name w:val="Содержимое списк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3111">
    <w:name w:val="Нумерованный 3 прод.11"/>
    <w:basedOn w:val="List"/>
    <w:link w:val="31"/>
    <w:qFormat/>
    <w:pPr>
      <w:widowControl/>
      <w:spacing w:before="0" w:after="0"/>
      <w:ind w:hanging="0"/>
    </w:pPr>
    <w:rPr/>
  </w:style>
  <w:style w:type="paragraph" w:styleId="ListContinue4">
    <w:name w:val="List Continue 4"/>
    <w:basedOn w:val="List"/>
    <w:pPr>
      <w:widowControl/>
      <w:spacing w:before="0" w:after="0"/>
      <w:ind w:hanging="0"/>
    </w:pPr>
    <w:rPr/>
  </w:style>
  <w:style w:type="paragraph" w:styleId="TOC2">
    <w:name w:val="toc 2"/>
    <w:basedOn w:val="111110"/>
    <w:uiPriority w:val="39"/>
    <w:pPr>
      <w:widowControl/>
      <w:tabs>
        <w:tab w:val="clear" w:pos="709"/>
        <w:tab w:val="right" w:pos="9355" w:leader="dot"/>
      </w:tabs>
      <w:ind w:hanging="0"/>
    </w:pPr>
    <w:rPr/>
  </w:style>
  <w:style w:type="paragraph" w:styleId="10111">
    <w:name w:val="Заголовок 1011"/>
    <w:basedOn w:val="11111"/>
    <w:next w:val="BodyText"/>
    <w:link w:val="101"/>
    <w:qFormat/>
    <w:pPr>
      <w:widowControl/>
      <w:numPr>
        <w:ilvl w:val="0"/>
        <w:numId w:val="0"/>
      </w:numPr>
      <w:spacing w:before="0" w:after="0"/>
      <w:ind w:hanging="0" w:left="0"/>
    </w:pPr>
    <w:rPr/>
  </w:style>
  <w:style w:type="paragraph" w:styleId="List5Cont2">
    <w:name w:val="List 5 Cont.2"/>
    <w:basedOn w:val="List1111"/>
    <w:link w:val="List5Cont"/>
    <w:qFormat/>
    <w:pPr/>
    <w:rPr/>
  </w:style>
  <w:style w:type="paragraph" w:styleId="321">
    <w:name w:val="Список 3 конец2"/>
    <w:basedOn w:val="List1111"/>
    <w:qFormat/>
    <w:pPr/>
    <w:rPr/>
  </w:style>
  <w:style w:type="paragraph" w:styleId="Heading5111">
    <w:name w:val="Heading 5111"/>
    <w:basedOn w:val="21111111111111111"/>
    <w:link w:val="Heading51"/>
    <w:qFormat/>
    <w:pPr/>
    <w:rPr/>
  </w:style>
  <w:style w:type="paragraph" w:styleId="62">
    <w:name w:val="Указатель пользователя 62"/>
    <w:basedOn w:val="21111111111111112"/>
    <w:qFormat/>
    <w:pPr/>
    <w:rPr/>
  </w:style>
  <w:style w:type="paragraph" w:styleId="TOC4">
    <w:name w:val="toc 4"/>
    <w:basedOn w:val="111110"/>
    <w:uiPriority w:val="39"/>
    <w:pPr>
      <w:widowControl/>
      <w:tabs>
        <w:tab w:val="clear" w:pos="709"/>
        <w:tab w:val="right" w:pos="8789" w:leader="dot"/>
      </w:tabs>
      <w:ind w:hanging="0"/>
    </w:pPr>
    <w:rPr/>
  </w:style>
  <w:style w:type="paragraph" w:styleId="220">
    <w:name w:val="Текст в заданном формате2"/>
    <w:qFormat/>
    <w:pPr>
      <w:widowControl/>
      <w:suppressAutoHyphens w:val="true"/>
      <w:bidi w:val="0"/>
      <w:spacing w:lineRule="auto" w:line="240" w:before="0" w:after="0"/>
      <w:ind w:hanging="0" w:left="0" w:right="0"/>
      <w:jc w:val="left"/>
    </w:pPr>
    <w:rPr>
      <w:rFonts w:ascii="PT Astra Serif" w:hAnsi="PT Astra Serif" w:eastAsia="NSimSun" w:cs="Mangal"/>
      <w:color w:val="000000"/>
      <w:spacing w:val="0"/>
      <w:kern w:val="0"/>
      <w:sz w:val="28"/>
      <w:szCs w:val="20"/>
      <w:lang w:val="ru-RU" w:eastAsia="zh-CN" w:bidi="hi-IN"/>
    </w:rPr>
  </w:style>
  <w:style w:type="paragraph" w:styleId="IllustrationIndex111">
    <w:name w:val="Illustration Index 111"/>
    <w:basedOn w:val="111110"/>
    <w:link w:val="IllustrationIndex11"/>
    <w:qFormat/>
    <w:pPr>
      <w:widowControl/>
      <w:tabs>
        <w:tab w:val="clear" w:pos="709"/>
        <w:tab w:val="right" w:pos="9638" w:leader="dot"/>
      </w:tabs>
      <w:ind w:hanging="0"/>
    </w:pPr>
    <w:rPr/>
  </w:style>
  <w:style w:type="paragraph" w:styleId="StrongEmphasis1">
    <w:name w:val="Strong Emphasis1"/>
    <w:qFormat/>
    <w:pPr>
      <w:widowControl/>
      <w:suppressAutoHyphens w:val="true"/>
      <w:bidi w:val="0"/>
      <w:spacing w:lineRule="auto" w:line="240" w:before="0" w:after="0"/>
      <w:ind w:hanging="0" w:left="0" w:right="0"/>
      <w:jc w:val="left"/>
    </w:pPr>
    <w:rPr>
      <w:rFonts w:ascii="Liberation Serif" w:hAnsi="Liberation Serif" w:eastAsia="NSimSun" w:cs="Mangal"/>
      <w:b/>
      <w:color w:val="000000"/>
      <w:spacing w:val="0"/>
      <w:kern w:val="0"/>
      <w:sz w:val="24"/>
      <w:szCs w:val="20"/>
      <w:lang w:val="ru-RU" w:eastAsia="zh-CN" w:bidi="hi-IN"/>
    </w:rPr>
  </w:style>
  <w:style w:type="paragraph" w:styleId="IndexHeading">
    <w:name w:val="index heading"/>
    <w:basedOn w:val="21111111111111111"/>
    <w:pPr/>
    <w:rPr/>
  </w:style>
  <w:style w:type="paragraph" w:styleId="221">
    <w:name w:val="Заголовок списка таблиц2"/>
    <w:basedOn w:val="21111111111111111"/>
    <w:qFormat/>
    <w:pPr/>
    <w:rPr/>
  </w:style>
  <w:style w:type="paragraph" w:styleId="1120">
    <w:name w:val="Нижний колонтитул справа11"/>
    <w:basedOn w:val="Normal"/>
    <w:link w:val="1"/>
    <w:qFormat/>
    <w:pPr>
      <w:widowControl/>
      <w:tabs>
        <w:tab w:val="clear" w:pos="709"/>
        <w:tab w:val="center" w:pos="4819" w:leader="none"/>
        <w:tab w:val="right" w:pos="9638" w:leader="none"/>
      </w:tabs>
    </w:pPr>
    <w:rPr/>
  </w:style>
  <w:style w:type="paragraph" w:styleId="2113">
    <w:name w:val="Нумерованный 2 начало11"/>
    <w:basedOn w:val="List"/>
    <w:next w:val="ListNumber2"/>
    <w:link w:val="21"/>
    <w:qFormat/>
    <w:pPr>
      <w:widowControl/>
      <w:spacing w:before="0" w:after="0"/>
      <w:ind w:hanging="0"/>
    </w:pPr>
    <w:rPr/>
  </w:style>
  <w:style w:type="paragraph" w:styleId="Contents42">
    <w:name w:val="Contents 42"/>
    <w:basedOn w:val="21111111111111112"/>
    <w:link w:val="Contents41"/>
    <w:qFormat/>
    <w:pPr/>
    <w:rPr/>
  </w:style>
  <w:style w:type="paragraph" w:styleId="TOC6">
    <w:name w:val="toc 6"/>
    <w:basedOn w:val="111110"/>
    <w:uiPriority w:val="39"/>
    <w:pPr>
      <w:widowControl/>
      <w:tabs>
        <w:tab w:val="clear" w:pos="709"/>
        <w:tab w:val="right" w:pos="8223" w:leader="dot"/>
      </w:tabs>
      <w:ind w:hanging="0"/>
    </w:pPr>
    <w:rPr/>
  </w:style>
  <w:style w:type="paragraph" w:styleId="Contents32">
    <w:name w:val="Contents 32"/>
    <w:basedOn w:val="21111111111111112"/>
    <w:link w:val="Contents3"/>
    <w:qFormat/>
    <w:pPr/>
    <w:rPr/>
  </w:style>
  <w:style w:type="paragraph" w:styleId="421">
    <w:name w:val="Нумерованный 4 конец2"/>
    <w:basedOn w:val="List1111"/>
    <w:qFormat/>
    <w:pPr/>
    <w:rPr/>
  </w:style>
  <w:style w:type="paragraph" w:styleId="222">
    <w:name w:val="Фуригана2"/>
    <w:link w:val="Style33"/>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12"/>
      <w:szCs w:val="20"/>
      <w:u w:val="none"/>
      <w:lang w:val="ru-RU" w:eastAsia="zh-CN" w:bidi="hi-IN"/>
    </w:rPr>
  </w:style>
  <w:style w:type="paragraph" w:styleId="3112">
    <w:name w:val="Нумерованный 3 конец11"/>
    <w:basedOn w:val="List"/>
    <w:next w:val="ListNumber3"/>
    <w:link w:val="311"/>
    <w:qFormat/>
    <w:pPr>
      <w:widowControl/>
      <w:spacing w:before="0" w:after="0"/>
      <w:ind w:hanging="0"/>
    </w:pPr>
    <w:rPr/>
  </w:style>
  <w:style w:type="paragraph" w:styleId="TOC7">
    <w:name w:val="toc 7"/>
    <w:basedOn w:val="111110"/>
    <w:uiPriority w:val="39"/>
    <w:pPr>
      <w:widowControl/>
      <w:tabs>
        <w:tab w:val="clear" w:pos="709"/>
        <w:tab w:val="right" w:pos="7940" w:leader="dot"/>
      </w:tabs>
      <w:ind w:hanging="0"/>
    </w:pPr>
    <w:rPr/>
  </w:style>
  <w:style w:type="paragraph" w:styleId="Contents22">
    <w:name w:val="Contents 22"/>
    <w:basedOn w:val="21111111111111112"/>
    <w:link w:val="Contents21"/>
    <w:qFormat/>
    <w:pPr/>
    <w:rPr/>
  </w:style>
  <w:style w:type="paragraph" w:styleId="1121">
    <w:name w:val="Таблица11"/>
    <w:basedOn w:val="caption3"/>
    <w:link w:val="11"/>
    <w:qFormat/>
    <w:pPr/>
    <w:rPr/>
  </w:style>
  <w:style w:type="paragraph" w:styleId="223">
    <w:name w:val="Определение2"/>
    <w:link w:val="Style34"/>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24">
    <w:name w:val="Список 2 конец2"/>
    <w:basedOn w:val="List1111"/>
    <w:qFormat/>
    <w:pPr/>
    <w:rPr/>
  </w:style>
  <w:style w:type="paragraph" w:styleId="envelopeaddress1">
    <w:name w:val="envelope address1"/>
    <w:basedOn w:val="Normal"/>
    <w:qFormat/>
    <w:pPr>
      <w:widowControl/>
      <w:spacing w:before="0" w:after="0"/>
    </w:pPr>
    <w:rPr/>
  </w:style>
  <w:style w:type="paragraph" w:styleId="225">
    <w:name w:val="Ссылка указателя2"/>
    <w:link w:val="Style35"/>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47">
    <w:name w:val="Колонтитулы4"/>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711">
    <w:name w:val="Указатель пользователя 711"/>
    <w:basedOn w:val="111110"/>
    <w:link w:val="71"/>
    <w:qFormat/>
    <w:pPr>
      <w:widowControl/>
      <w:tabs>
        <w:tab w:val="clear" w:pos="709"/>
        <w:tab w:val="right" w:pos="7940" w:leader="dot"/>
      </w:tabs>
      <w:ind w:hanging="0"/>
    </w:pPr>
    <w:rPr/>
  </w:style>
  <w:style w:type="paragraph" w:styleId="Contents52">
    <w:name w:val="Contents 52"/>
    <w:basedOn w:val="21111111111111112"/>
    <w:link w:val="Contents5"/>
    <w:qFormat/>
    <w:pPr/>
    <w:rPr/>
  </w:style>
  <w:style w:type="paragraph" w:styleId="Sender11">
    <w:name w:val="Sender11"/>
    <w:link w:val="Sender"/>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110">
    <w:name w:val="Содержимое таблицы21"/>
    <w:basedOn w:val="Normal"/>
    <w:link w:val="22"/>
    <w:qFormat/>
    <w:pPr>
      <w:widowControl w:val="false"/>
    </w:pPr>
    <w:rPr/>
  </w:style>
  <w:style w:type="paragraph" w:styleId="Emphasis11">
    <w:name w:val="Emphasis11"/>
    <w:link w:val="Emphasis1"/>
    <w:qFormat/>
    <w:pPr>
      <w:widowControl/>
      <w:suppressAutoHyphens w:val="true"/>
      <w:bidi w:val="0"/>
      <w:spacing w:lineRule="auto" w:line="240" w:before="0" w:after="0"/>
      <w:ind w:hanging="0" w:left="0" w:right="0"/>
      <w:jc w:val="left"/>
    </w:pPr>
    <w:rPr>
      <w:rFonts w:ascii="Liberation Serif" w:hAnsi="Liberation Serif" w:eastAsia="NSimSun" w:cs="Mangal"/>
      <w:i/>
      <w:color w:val="000000"/>
      <w:spacing w:val="0"/>
      <w:kern w:val="0"/>
      <w:sz w:val="24"/>
      <w:szCs w:val="20"/>
      <w:lang w:val="ru-RU" w:eastAsia="zh-CN" w:bidi="hi-IN"/>
    </w:rPr>
  </w:style>
  <w:style w:type="paragraph" w:styleId="911">
    <w:name w:val="Указатель пользователя 911"/>
    <w:basedOn w:val="111110"/>
    <w:link w:val="91"/>
    <w:qFormat/>
    <w:pPr>
      <w:widowControl/>
      <w:tabs>
        <w:tab w:val="clear" w:pos="709"/>
        <w:tab w:val="right" w:pos="7374" w:leader="dot"/>
      </w:tabs>
      <w:ind w:hanging="0"/>
    </w:pPr>
    <w:rPr/>
  </w:style>
  <w:style w:type="paragraph" w:styleId="Heading3111">
    <w:name w:val="Heading 3111"/>
    <w:basedOn w:val="21111111111111111"/>
    <w:link w:val="Heading31"/>
    <w:qFormat/>
    <w:pPr/>
    <w:rPr/>
  </w:style>
  <w:style w:type="paragraph" w:styleId="1122">
    <w:name w:val="Указатель112"/>
    <w:basedOn w:val="Normal"/>
    <w:link w:val="111"/>
    <w:qFormat/>
    <w:pPr/>
    <w:rPr>
      <w:rFonts w:ascii="PT Astra Serif" w:hAnsi="PT Astra Serif"/>
    </w:rPr>
  </w:style>
  <w:style w:type="paragraph" w:styleId="Subtitle111">
    <w:name w:val="Subtitle111"/>
    <w:link w:val="Subtitle1"/>
    <w:qFormat/>
    <w:pPr>
      <w:widowControl/>
      <w:suppressAutoHyphens w:val="true"/>
      <w:bidi w:val="0"/>
      <w:spacing w:lineRule="auto" w:line="240" w:before="0" w:after="0"/>
      <w:ind w:hanging="0" w:left="0" w:right="0"/>
      <w:jc w:val="left"/>
    </w:pPr>
    <w:rPr>
      <w:rFonts w:ascii="Liberation Serif" w:hAnsi="Liberation Serif" w:eastAsia="NSimSun" w:cs="Mangal"/>
      <w:b/>
      <w:color w:val="000000"/>
      <w:spacing w:val="0"/>
      <w:kern w:val="0"/>
      <w:sz w:val="24"/>
      <w:szCs w:val="20"/>
      <w:lang w:val="ru-RU" w:eastAsia="zh-CN" w:bidi="hi-IN"/>
    </w:rPr>
  </w:style>
  <w:style w:type="paragraph" w:styleId="1123">
    <w:name w:val="Заголовок таблицы11"/>
    <w:basedOn w:val="1131"/>
    <w:link w:val="12"/>
    <w:qFormat/>
    <w:pPr>
      <w:widowControl/>
      <w:jc w:val="center"/>
    </w:pPr>
    <w:rPr>
      <w:b/>
    </w:rPr>
  </w:style>
  <w:style w:type="paragraph" w:styleId="Numbering42">
    <w:name w:val="Numbering 42"/>
    <w:basedOn w:val="List1111"/>
    <w:link w:val="Numbering4"/>
    <w:qFormat/>
    <w:pPr/>
    <w:rPr/>
  </w:style>
  <w:style w:type="paragraph" w:styleId="2114">
    <w:name w:val="Нумерованный 2 конец11"/>
    <w:basedOn w:val="List"/>
    <w:next w:val="ListNumber2"/>
    <w:link w:val="211"/>
    <w:qFormat/>
    <w:pPr>
      <w:widowControl/>
      <w:spacing w:before="0" w:after="0"/>
      <w:ind w:hanging="0"/>
    </w:pPr>
    <w:rPr/>
  </w:style>
  <w:style w:type="paragraph" w:styleId="Endnote2">
    <w:name w:val="Endnote2"/>
    <w:link w:val="Endnote"/>
    <w:qFormat/>
    <w:pPr>
      <w:widowControl/>
      <w:suppressAutoHyphens w:val="true"/>
      <w:bidi w:val="0"/>
      <w:spacing w:lineRule="auto" w:line="240" w:before="0" w:after="0"/>
      <w:ind w:firstLine="851" w:left="0" w:right="0"/>
      <w:jc w:val="both"/>
    </w:pPr>
    <w:rPr>
      <w:rFonts w:ascii="XO Thames" w:hAnsi="XO Thames" w:eastAsia="NSimSun" w:cs="Mangal"/>
      <w:color w:val="000000"/>
      <w:spacing w:val="0"/>
      <w:kern w:val="0"/>
      <w:sz w:val="22"/>
      <w:szCs w:val="20"/>
      <w:lang w:val="ru-RU" w:eastAsia="zh-CN" w:bidi="hi-IN"/>
    </w:rPr>
  </w:style>
  <w:style w:type="paragraph" w:styleId="2115">
    <w:name w:val="Нумерованный 2 прод.11"/>
    <w:basedOn w:val="List"/>
    <w:link w:val="212"/>
    <w:qFormat/>
    <w:pPr>
      <w:widowControl/>
      <w:spacing w:before="0" w:after="0"/>
      <w:ind w:hanging="0"/>
    </w:pPr>
    <w:rPr/>
  </w:style>
  <w:style w:type="paragraph" w:styleId="Index211">
    <w:name w:val="Index 211"/>
    <w:basedOn w:val="21111111111111112"/>
    <w:link w:val="Index21"/>
    <w:qFormat/>
    <w:pPr/>
    <w:rPr/>
  </w:style>
  <w:style w:type="paragraph" w:styleId="226">
    <w:name w:val="Исходный текст2"/>
    <w:link w:val="Style36"/>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1124">
    <w:name w:val="Буквица11"/>
    <w:link w:val="13"/>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521">
    <w:name w:val="Нумерованный 5 прод.2"/>
    <w:basedOn w:val="List1111"/>
    <w:qFormat/>
    <w:pPr/>
    <w:rPr/>
  </w:style>
  <w:style w:type="paragraph" w:styleId="11111">
    <w:name w:val="Заголовок1111"/>
    <w:basedOn w:val="Normal"/>
    <w:next w:val="BodyTextFirstIndent"/>
    <w:link w:val="1111"/>
    <w:qFormat/>
    <w:pPr>
      <w:keepNext w:val="false"/>
      <w:widowControl/>
      <w:spacing w:before="0" w:after="0"/>
      <w:jc w:val="center"/>
    </w:pPr>
    <w:rPr>
      <w:b/>
    </w:rPr>
  </w:style>
  <w:style w:type="paragraph" w:styleId="1125">
    <w:name w:val="Основной элемент указателя11"/>
    <w:link w:val="14"/>
    <w:qFormat/>
    <w:pPr>
      <w:widowControl/>
      <w:suppressAutoHyphens w:val="true"/>
      <w:bidi w:val="0"/>
      <w:spacing w:lineRule="auto" w:line="240" w:before="0" w:after="0"/>
      <w:ind w:hanging="0" w:left="0" w:right="0"/>
      <w:jc w:val="left"/>
    </w:pPr>
    <w:rPr>
      <w:rFonts w:ascii="Liberation Serif" w:hAnsi="Liberation Serif" w:eastAsia="NSimSun" w:cs="Mangal"/>
      <w:b/>
      <w:color w:val="000000"/>
      <w:spacing w:val="0"/>
      <w:kern w:val="0"/>
      <w:sz w:val="24"/>
      <w:szCs w:val="20"/>
      <w:lang w:val="ru-RU" w:eastAsia="zh-CN" w:bidi="hi-IN"/>
    </w:rPr>
  </w:style>
  <w:style w:type="paragraph" w:styleId="Marginalia11">
    <w:name w:val="Marginalia11"/>
    <w:basedOn w:val="Textbody2"/>
    <w:link w:val="Marginalia"/>
    <w:qFormat/>
    <w:pPr/>
    <w:rPr/>
  </w:style>
  <w:style w:type="paragraph" w:styleId="227">
    <w:name w:val="Непропорциональный текст2"/>
    <w:link w:val="Style37"/>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1126">
    <w:name w:val="Маркеры11"/>
    <w:link w:val="15"/>
    <w:qFormat/>
    <w:pPr>
      <w:widowControl/>
      <w:suppressAutoHyphens w:val="true"/>
      <w:bidi w:val="0"/>
      <w:spacing w:lineRule="auto" w:line="240" w:before="0" w:after="0"/>
      <w:ind w:hanging="0" w:left="0" w:right="0"/>
      <w:jc w:val="left"/>
    </w:pPr>
    <w:rPr>
      <w:rFonts w:ascii="OpenSymbol" w:hAnsi="OpenSymbol" w:eastAsia="NSimSun" w:cs="Mangal"/>
      <w:color w:val="000000"/>
      <w:spacing w:val="0"/>
      <w:kern w:val="0"/>
      <w:sz w:val="24"/>
      <w:szCs w:val="20"/>
      <w:lang w:val="ru-RU" w:eastAsia="zh-CN" w:bidi="hi-IN"/>
    </w:rPr>
  </w:style>
  <w:style w:type="paragraph" w:styleId="VisitedInternetLink1">
    <w:name w:val="Visited Internet Link1"/>
    <w:qFormat/>
    <w:pPr>
      <w:widowControl/>
      <w:suppressAutoHyphens w:val="true"/>
      <w:bidi w:val="0"/>
      <w:spacing w:lineRule="auto" w:line="240" w:before="0" w:after="0"/>
      <w:ind w:hanging="0" w:left="0" w:right="0"/>
      <w:jc w:val="left"/>
    </w:pPr>
    <w:rPr>
      <w:rFonts w:ascii="Liberation Serif" w:hAnsi="Liberation Serif" w:eastAsia="NSimSun" w:cs="Mangal"/>
      <w:color w:val="800000"/>
      <w:spacing w:val="0"/>
      <w:kern w:val="0"/>
      <w:sz w:val="24"/>
      <w:szCs w:val="20"/>
      <w:u w:val="single"/>
      <w:lang w:val="ru-RU" w:eastAsia="zh-CN" w:bidi="hi-IN"/>
    </w:rPr>
  </w:style>
  <w:style w:type="paragraph" w:styleId="1127">
    <w:name w:val="Колонтитулы11"/>
    <w:basedOn w:val="Normal"/>
    <w:link w:val="16"/>
    <w:qFormat/>
    <w:pPr/>
    <w:rPr/>
  </w:style>
  <w:style w:type="paragraph" w:styleId="228">
    <w:name w:val="Переменная2"/>
    <w:link w:val="Style38"/>
    <w:qFormat/>
    <w:pPr>
      <w:widowControl/>
      <w:suppressAutoHyphens w:val="true"/>
      <w:bidi w:val="0"/>
      <w:spacing w:lineRule="auto" w:line="240" w:before="0" w:after="0"/>
      <w:ind w:hanging="0" w:left="0" w:right="0"/>
      <w:jc w:val="left"/>
    </w:pPr>
    <w:rPr>
      <w:rFonts w:ascii="Liberation Serif" w:hAnsi="Liberation Serif" w:eastAsia="NSimSun" w:cs="Mangal"/>
      <w:i/>
      <w:color w:val="000000"/>
      <w:spacing w:val="0"/>
      <w:kern w:val="0"/>
      <w:sz w:val="24"/>
      <w:szCs w:val="20"/>
      <w:lang w:val="ru-RU" w:eastAsia="zh-CN" w:bidi="hi-IN"/>
    </w:rPr>
  </w:style>
  <w:style w:type="paragraph" w:styleId="ListBullet3">
    <w:name w:val="List Bullet 3"/>
    <w:basedOn w:val="List"/>
    <w:pPr>
      <w:widowControl/>
      <w:spacing w:before="0" w:after="0"/>
      <w:ind w:hanging="0"/>
    </w:pPr>
    <w:rPr/>
  </w:style>
  <w:style w:type="paragraph" w:styleId="4111">
    <w:name w:val="Список 4 начало11"/>
    <w:basedOn w:val="List"/>
    <w:next w:val="ListBullet4"/>
    <w:link w:val="41"/>
    <w:qFormat/>
    <w:pPr>
      <w:widowControl/>
      <w:spacing w:before="0" w:after="0"/>
      <w:ind w:hanging="0"/>
    </w:pPr>
    <w:rPr/>
  </w:style>
  <w:style w:type="paragraph" w:styleId="11110">
    <w:name w:val="Указатель пользователя 111"/>
    <w:basedOn w:val="111110"/>
    <w:link w:val="112"/>
    <w:qFormat/>
    <w:pPr>
      <w:widowControl/>
      <w:tabs>
        <w:tab w:val="clear" w:pos="709"/>
        <w:tab w:val="right" w:pos="9638" w:leader="dot"/>
      </w:tabs>
      <w:ind w:hanging="0"/>
    </w:pPr>
    <w:rPr/>
  </w:style>
  <w:style w:type="paragraph" w:styleId="5111">
    <w:name w:val="Список 5 конец11"/>
    <w:basedOn w:val="List"/>
    <w:next w:val="ListBullet5"/>
    <w:link w:val="51"/>
    <w:qFormat/>
    <w:pPr>
      <w:widowControl/>
      <w:spacing w:before="0" w:after="0"/>
      <w:ind w:hanging="0"/>
    </w:pPr>
    <w:rPr/>
  </w:style>
  <w:style w:type="paragraph" w:styleId="322">
    <w:name w:val="Нумерованный 3 начало2"/>
    <w:basedOn w:val="List1111"/>
    <w:qFormat/>
    <w:pPr/>
    <w:rPr/>
  </w:style>
  <w:style w:type="paragraph" w:styleId="1128">
    <w:name w:val="Заголовок списка11"/>
    <w:basedOn w:val="Normal"/>
    <w:next w:val="1158"/>
    <w:link w:val="17"/>
    <w:qFormat/>
    <w:pPr>
      <w:widowControl/>
      <w:ind w:hanging="0"/>
    </w:pPr>
    <w:rPr/>
  </w:style>
  <w:style w:type="paragraph" w:styleId="229">
    <w:name w:val="Список 2 начало2"/>
    <w:basedOn w:val="List1111"/>
    <w:qFormat/>
    <w:pPr/>
    <w:rPr/>
  </w:style>
  <w:style w:type="paragraph" w:styleId="1129">
    <w:name w:val="Блочная цитата11"/>
    <w:basedOn w:val="Normal"/>
    <w:link w:val="18"/>
    <w:qFormat/>
    <w:pPr>
      <w:widowControl/>
      <w:spacing w:before="0" w:after="0"/>
      <w:ind w:hanging="0"/>
    </w:pPr>
    <w:rPr/>
  </w:style>
  <w:style w:type="paragraph" w:styleId="Heading6111">
    <w:name w:val="Heading 6111"/>
    <w:basedOn w:val="21111111111111111"/>
    <w:link w:val="Heading61"/>
    <w:qFormat/>
    <w:pPr/>
    <w:rPr/>
  </w:style>
  <w:style w:type="paragraph" w:styleId="List42">
    <w:name w:val="List 42"/>
    <w:basedOn w:val="List1111"/>
    <w:link w:val="List4"/>
    <w:qFormat/>
    <w:pPr/>
    <w:rPr/>
  </w:style>
  <w:style w:type="paragraph" w:styleId="1130">
    <w:name w:val="Пример11"/>
    <w:link w:val="19"/>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ListContinue5">
    <w:name w:val="List Continue 5"/>
    <w:basedOn w:val="List"/>
    <w:pPr>
      <w:widowControl/>
      <w:spacing w:before="0" w:after="0"/>
      <w:ind w:hanging="0"/>
    </w:pPr>
    <w:rPr/>
  </w:style>
  <w:style w:type="paragraph" w:styleId="811">
    <w:name w:val="Указатель пользователя 811"/>
    <w:basedOn w:val="111110"/>
    <w:link w:val="81"/>
    <w:qFormat/>
    <w:pPr>
      <w:widowControl/>
      <w:tabs>
        <w:tab w:val="clear" w:pos="709"/>
        <w:tab w:val="right" w:pos="7657" w:leader="dot"/>
      </w:tabs>
      <w:ind w:hanging="0"/>
    </w:pPr>
    <w:rPr/>
  </w:style>
  <w:style w:type="paragraph" w:styleId="1131">
    <w:name w:val="Содержимое таблицы11"/>
    <w:basedOn w:val="Normal"/>
    <w:link w:val="110"/>
    <w:qFormat/>
    <w:pPr/>
    <w:rPr/>
  </w:style>
  <w:style w:type="paragraph" w:styleId="Index111">
    <w:name w:val="Index 111"/>
    <w:basedOn w:val="21111111111111112"/>
    <w:link w:val="Index11"/>
    <w:qFormat/>
    <w:pPr/>
    <w:rPr/>
  </w:style>
  <w:style w:type="paragraph" w:styleId="323">
    <w:name w:val="Список 3 начало2"/>
    <w:basedOn w:val="List1111"/>
    <w:qFormat/>
    <w:pPr/>
    <w:rPr/>
  </w:style>
  <w:style w:type="paragraph" w:styleId="230">
    <w:name w:val="Иллюстрация2"/>
    <w:basedOn w:val="Caption111"/>
    <w:qFormat/>
    <w:pPr/>
    <w:rPr/>
  </w:style>
  <w:style w:type="paragraph" w:styleId="231">
    <w:name w:val="Пример2"/>
    <w:link w:val="Style39"/>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2116">
    <w:name w:val="Указатель пользователя 211"/>
    <w:basedOn w:val="111110"/>
    <w:link w:val="213"/>
    <w:qFormat/>
    <w:pPr>
      <w:widowControl/>
      <w:tabs>
        <w:tab w:val="clear" w:pos="709"/>
        <w:tab w:val="right" w:pos="9355" w:leader="dot"/>
      </w:tabs>
      <w:ind w:hanging="0"/>
    </w:pPr>
    <w:rPr/>
  </w:style>
  <w:style w:type="paragraph" w:styleId="PageNumber11">
    <w:name w:val="Page Number11"/>
    <w:link w:val="PageNumber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List4Cont2">
    <w:name w:val="List 4 Cont.2"/>
    <w:basedOn w:val="List1111"/>
    <w:link w:val="List4Cont1"/>
    <w:qFormat/>
    <w:pPr/>
    <w:rPr/>
  </w:style>
  <w:style w:type="paragraph" w:styleId="611">
    <w:name w:val="Указатель пользователя 611"/>
    <w:basedOn w:val="111110"/>
    <w:link w:val="61"/>
    <w:qFormat/>
    <w:pPr>
      <w:widowControl/>
      <w:tabs>
        <w:tab w:val="clear" w:pos="709"/>
        <w:tab w:val="right" w:pos="8223" w:leader="dot"/>
      </w:tabs>
      <w:ind w:hanging="0"/>
    </w:pPr>
    <w:rPr/>
  </w:style>
  <w:style w:type="paragraph" w:styleId="2210">
    <w:name w:val="Нумерованный 2 прод.2"/>
    <w:basedOn w:val="List1111"/>
    <w:qFormat/>
    <w:pPr/>
    <w:rPr/>
  </w:style>
  <w:style w:type="paragraph" w:styleId="ListNumber5">
    <w:name w:val="List Number 5"/>
    <w:basedOn w:val="List"/>
    <w:pPr>
      <w:widowControl/>
      <w:spacing w:before="0" w:after="0"/>
      <w:ind w:hanging="0"/>
    </w:pPr>
    <w:rPr/>
  </w:style>
  <w:style w:type="paragraph" w:styleId="Index311">
    <w:name w:val="Index 311"/>
    <w:basedOn w:val="21111111111111112"/>
    <w:link w:val="Index31"/>
    <w:qFormat/>
    <w:pPr/>
    <w:rPr/>
  </w:style>
  <w:style w:type="paragraph" w:styleId="1132">
    <w:name w:val="Заголовок списка объектов11"/>
    <w:basedOn w:val="11111"/>
    <w:link w:val="113"/>
    <w:qFormat/>
    <w:pPr>
      <w:widowControl/>
      <w:ind w:hanging="0"/>
    </w:pPr>
    <w:rPr/>
  </w:style>
  <w:style w:type="paragraph" w:styleId="Footer111">
    <w:name w:val="Footer111"/>
    <w:link w:val="Footer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33">
    <w:name w:val="Символ концевой сноски11"/>
    <w:link w:val="114"/>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List1111">
    <w:name w:val="List111"/>
    <w:basedOn w:val="Textbody2"/>
    <w:link w:val="List1"/>
    <w:qFormat/>
    <w:pPr/>
    <w:rPr/>
  </w:style>
  <w:style w:type="paragraph" w:styleId="ListContinue3">
    <w:name w:val="List Continue 3"/>
    <w:basedOn w:val="List"/>
    <w:pPr>
      <w:widowControl/>
      <w:spacing w:before="0" w:after="0"/>
      <w:ind w:hanging="0"/>
    </w:pPr>
    <w:rPr/>
  </w:style>
  <w:style w:type="paragraph" w:styleId="5112">
    <w:name w:val="Нумерованный 5 конец11"/>
    <w:basedOn w:val="List"/>
    <w:next w:val="ListNumber5"/>
    <w:link w:val="511"/>
    <w:qFormat/>
    <w:pPr>
      <w:widowControl/>
      <w:spacing w:before="0" w:after="0"/>
      <w:ind w:hanging="0"/>
    </w:pPr>
    <w:rPr/>
  </w:style>
  <w:style w:type="paragraph" w:styleId="11112">
    <w:name w:val="Список 1 конец11"/>
    <w:basedOn w:val="List"/>
    <w:next w:val="ListBullet"/>
    <w:link w:val="115"/>
    <w:qFormat/>
    <w:pPr>
      <w:widowControl/>
      <w:spacing w:before="0" w:after="0"/>
      <w:ind w:hanging="0"/>
    </w:pPr>
    <w:rPr/>
  </w:style>
  <w:style w:type="paragraph" w:styleId="BodyTextFirstIndent">
    <w:name w:val="Body Text First Indent"/>
    <w:basedOn w:val="Normal"/>
    <w:pPr>
      <w:widowControl/>
      <w:ind w:firstLine="709"/>
      <w:jc w:val="both"/>
    </w:pPr>
    <w:rPr/>
  </w:style>
  <w:style w:type="paragraph" w:styleId="Heading712">
    <w:name w:val="Heading 712"/>
    <w:basedOn w:val="21111111111111111"/>
    <w:link w:val="Heading711"/>
    <w:qFormat/>
    <w:pPr/>
    <w:rPr/>
  </w:style>
  <w:style w:type="paragraph" w:styleId="Emphasis2">
    <w:name w:val="Emphasis2"/>
    <w:qFormat/>
    <w:pPr>
      <w:widowControl/>
      <w:suppressAutoHyphens w:val="true"/>
      <w:bidi w:val="0"/>
      <w:spacing w:lineRule="auto" w:line="240" w:before="0" w:after="0"/>
      <w:ind w:hanging="0" w:left="0" w:right="0"/>
      <w:jc w:val="left"/>
    </w:pPr>
    <w:rPr>
      <w:rFonts w:ascii="Liberation Serif" w:hAnsi="Liberation Serif" w:eastAsia="NSimSun" w:cs="Mangal"/>
      <w:i/>
      <w:color w:val="000000"/>
      <w:spacing w:val="0"/>
      <w:kern w:val="0"/>
      <w:sz w:val="24"/>
      <w:szCs w:val="20"/>
      <w:lang w:val="ru-RU" w:eastAsia="zh-CN" w:bidi="hi-IN"/>
    </w:rPr>
  </w:style>
  <w:style w:type="paragraph" w:styleId="1134">
    <w:name w:val="Верхний колонтитул справа11"/>
    <w:basedOn w:val="Normal"/>
    <w:link w:val="116"/>
    <w:qFormat/>
    <w:pPr>
      <w:widowControl/>
      <w:tabs>
        <w:tab w:val="clear" w:pos="709"/>
        <w:tab w:val="center" w:pos="4819" w:leader="none"/>
        <w:tab w:val="right" w:pos="9638" w:leader="none"/>
      </w:tabs>
    </w:pPr>
    <w:rPr/>
  </w:style>
  <w:style w:type="paragraph" w:styleId="232">
    <w:name w:val="Заголовок списка иллюстраций2"/>
    <w:basedOn w:val="21111111111111111"/>
    <w:qFormat/>
    <w:pPr/>
    <w:rPr/>
  </w:style>
  <w:style w:type="paragraph" w:styleId="1210">
    <w:name w:val="Список объектов 12"/>
    <w:basedOn w:val="21111111111111112"/>
    <w:qFormat/>
    <w:pPr/>
    <w:rPr/>
  </w:style>
  <w:style w:type="paragraph" w:styleId="233">
    <w:name w:val="Основной элемент указателя2"/>
    <w:link w:val="Style40"/>
    <w:qFormat/>
    <w:pPr>
      <w:widowControl/>
      <w:suppressAutoHyphens w:val="true"/>
      <w:bidi w:val="0"/>
      <w:spacing w:lineRule="auto" w:line="240" w:before="0" w:after="0"/>
      <w:ind w:hanging="0" w:left="0" w:right="0"/>
      <w:jc w:val="left"/>
    </w:pPr>
    <w:rPr>
      <w:rFonts w:ascii="Liberation Serif" w:hAnsi="Liberation Serif" w:eastAsia="NSimSun" w:cs="Mangal"/>
      <w:b/>
      <w:color w:val="000000"/>
      <w:spacing w:val="0"/>
      <w:kern w:val="0"/>
      <w:sz w:val="24"/>
      <w:szCs w:val="20"/>
      <w:lang w:val="ru-RU" w:eastAsia="zh-CN" w:bidi="hi-IN"/>
    </w:rPr>
  </w:style>
  <w:style w:type="paragraph" w:styleId="Numbering52">
    <w:name w:val="Numbering 52"/>
    <w:basedOn w:val="List1111"/>
    <w:link w:val="Numbering51"/>
    <w:qFormat/>
    <w:pPr/>
    <w:rPr/>
  </w:style>
  <w:style w:type="paragraph" w:styleId="38">
    <w:name w:val="Содержимое таблицы3"/>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34">
    <w:name w:val="Заголовок таблицы2"/>
    <w:basedOn w:val="38"/>
    <w:qFormat/>
    <w:pPr/>
    <w:rPr>
      <w:b/>
    </w:rPr>
  </w:style>
  <w:style w:type="paragraph" w:styleId="422">
    <w:name w:val="Список 4 конец2"/>
    <w:basedOn w:val="List1111"/>
    <w:qFormat/>
    <w:pPr/>
    <w:rPr/>
  </w:style>
  <w:style w:type="paragraph" w:styleId="1135">
    <w:name w:val="Обратный отступ11"/>
    <w:basedOn w:val="BodyText"/>
    <w:link w:val="118"/>
    <w:qFormat/>
    <w:pPr>
      <w:widowControl/>
      <w:tabs>
        <w:tab w:val="clear" w:pos="709"/>
        <w:tab w:val="left" w:pos="0" w:leader="none"/>
      </w:tabs>
      <w:ind w:hanging="0"/>
    </w:pPr>
    <w:rPr/>
  </w:style>
  <w:style w:type="paragraph" w:styleId="1136">
    <w:name w:val="Ссылка указателя11"/>
    <w:link w:val="119"/>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113">
    <w:name w:val="Список таблиц 111"/>
    <w:basedOn w:val="111110"/>
    <w:link w:val="1110"/>
    <w:qFormat/>
    <w:pPr>
      <w:widowControl/>
      <w:tabs>
        <w:tab w:val="clear" w:pos="709"/>
        <w:tab w:val="right" w:pos="9638" w:leader="dot"/>
      </w:tabs>
      <w:ind w:hanging="0"/>
    </w:pPr>
    <w:rPr/>
  </w:style>
  <w:style w:type="paragraph" w:styleId="Contents92">
    <w:name w:val="Contents 92"/>
    <w:basedOn w:val="21111111111111112"/>
    <w:link w:val="Contents9"/>
    <w:qFormat/>
    <w:pPr/>
    <w:rPr/>
  </w:style>
  <w:style w:type="paragraph" w:styleId="Style49">
    <w:name w:val="Колонтитул"/>
    <w:qFormat/>
    <w:pPr>
      <w:widowControl/>
      <w:suppressAutoHyphens w:val="true"/>
      <w:bidi w:val="0"/>
      <w:spacing w:lineRule="auto" w:line="240" w:before="0" w:after="0"/>
      <w:ind w:hanging="0" w:left="0" w:right="0"/>
      <w:jc w:val="left"/>
    </w:pPr>
    <w:rPr>
      <w:rFonts w:ascii="XO Thames" w:hAnsi="XO Thames" w:eastAsia="NSimSun" w:cs="Mangal"/>
      <w:color w:val="000000"/>
      <w:spacing w:val="0"/>
      <w:kern w:val="0"/>
      <w:sz w:val="28"/>
      <w:szCs w:val="20"/>
      <w:lang w:val="ru-RU" w:eastAsia="zh-CN" w:bidi="hi-IN"/>
    </w:rPr>
  </w:style>
  <w:style w:type="paragraph" w:styleId="57">
    <w:name w:val="Колонтитулы5"/>
    <w:basedOn w:val="Normal"/>
    <w:qFormat/>
    <w:pPr/>
    <w:rPr/>
  </w:style>
  <w:style w:type="paragraph" w:styleId="63">
    <w:name w:val="Колонтитулы6"/>
    <w:basedOn w:val="Normal"/>
    <w:qFormat/>
    <w:pPr/>
    <w:rPr/>
  </w:style>
  <w:style w:type="paragraph" w:styleId="72">
    <w:name w:val="Колонтитулы7"/>
    <w:basedOn w:val="Normal"/>
    <w:qFormat/>
    <w:pPr/>
    <w:rPr/>
  </w:style>
  <w:style w:type="paragraph" w:styleId="Header">
    <w:name w:val="header"/>
    <w:basedOn w:val="Normal"/>
    <w:pPr>
      <w:widowControl/>
      <w:tabs>
        <w:tab w:val="clear" w:pos="709"/>
        <w:tab w:val="center" w:pos="4819" w:leader="none"/>
        <w:tab w:val="right" w:pos="9638" w:leader="none"/>
      </w:tabs>
      <w:jc w:val="center"/>
    </w:pPr>
    <w:rPr/>
  </w:style>
  <w:style w:type="paragraph" w:styleId="235">
    <w:name w:val="Верхний колонтитул справ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37">
    <w:name w:val="Заполнитель11"/>
    <w:link w:val="120"/>
    <w:qFormat/>
    <w:pPr>
      <w:widowControl/>
      <w:suppressAutoHyphens w:val="true"/>
      <w:bidi w:val="0"/>
      <w:spacing w:lineRule="auto" w:line="240" w:before="0" w:after="0"/>
      <w:ind w:hanging="0" w:left="0" w:right="0"/>
      <w:jc w:val="left"/>
    </w:pPr>
    <w:rPr>
      <w:rFonts w:ascii="Liberation Serif" w:hAnsi="Liberation Serif" w:eastAsia="NSimSun" w:cs="Mangal"/>
      <w:smallCaps/>
      <w:color w:val="008080"/>
      <w:spacing w:val="0"/>
      <w:kern w:val="0"/>
      <w:sz w:val="24"/>
      <w:szCs w:val="20"/>
      <w:u w:val="dotted"/>
      <w:lang w:val="ru-RU" w:eastAsia="zh-CN" w:bidi="hi-IN"/>
    </w:rPr>
  </w:style>
  <w:style w:type="paragraph" w:styleId="236">
    <w:name w:val="Заголовок указателей пользователя2"/>
    <w:basedOn w:val="21111111111111111"/>
    <w:qFormat/>
    <w:pPr/>
    <w:rPr/>
  </w:style>
  <w:style w:type="paragraph" w:styleId="1211">
    <w:name w:val="Список 1 начало2"/>
    <w:basedOn w:val="List1111"/>
    <w:qFormat/>
    <w:pPr/>
    <w:rPr/>
  </w:style>
  <w:style w:type="paragraph" w:styleId="TOC3">
    <w:name w:val="toc 3"/>
    <w:basedOn w:val="111110"/>
    <w:uiPriority w:val="39"/>
    <w:pPr>
      <w:widowControl/>
      <w:tabs>
        <w:tab w:val="clear" w:pos="709"/>
        <w:tab w:val="right" w:pos="9072" w:leader="dot"/>
      </w:tabs>
      <w:ind w:hanging="0"/>
    </w:pPr>
    <w:rPr/>
  </w:style>
  <w:style w:type="paragraph" w:styleId="237">
    <w:name w:val="Символ концевой сноски2"/>
    <w:link w:val="Style2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10112">
    <w:name w:val="Указатель пользователя 1011"/>
    <w:basedOn w:val="111110"/>
    <w:link w:val="1011"/>
    <w:qFormat/>
    <w:pPr>
      <w:widowControl/>
      <w:tabs>
        <w:tab w:val="clear" w:pos="709"/>
        <w:tab w:val="right" w:pos="7091" w:leader="dot"/>
      </w:tabs>
      <w:ind w:hanging="0"/>
    </w:pPr>
    <w:rPr/>
  </w:style>
  <w:style w:type="paragraph" w:styleId="List32">
    <w:name w:val="List 32"/>
    <w:basedOn w:val="List1111"/>
    <w:link w:val="List31"/>
    <w:qFormat/>
    <w:pPr/>
    <w:rPr/>
  </w:style>
  <w:style w:type="paragraph" w:styleId="Footnote11">
    <w:name w:val="Footnote11"/>
    <w:basedOn w:val="Normal"/>
    <w:link w:val="Footnote1"/>
    <w:qFormat/>
    <w:pPr>
      <w:widowControl/>
      <w:ind w:hanging="0"/>
    </w:pPr>
    <w:rPr>
      <w:sz w:val="28"/>
    </w:rPr>
  </w:style>
  <w:style w:type="paragraph" w:styleId="List22">
    <w:name w:val="List 22"/>
    <w:basedOn w:val="List1111"/>
    <w:link w:val="List2"/>
    <w:qFormat/>
    <w:pPr/>
    <w:rPr/>
  </w:style>
  <w:style w:type="paragraph" w:styleId="1138">
    <w:name w:val="Цитата11"/>
    <w:link w:val="122"/>
    <w:qFormat/>
    <w:pPr>
      <w:widowControl/>
      <w:suppressAutoHyphens w:val="true"/>
      <w:bidi w:val="0"/>
      <w:spacing w:lineRule="auto" w:line="240" w:before="0" w:after="0"/>
      <w:ind w:hanging="0" w:left="0" w:right="0"/>
      <w:jc w:val="left"/>
    </w:pPr>
    <w:rPr>
      <w:rFonts w:ascii="Liberation Serif" w:hAnsi="Liberation Serif" w:eastAsia="NSimSun" w:cs="Mangal"/>
      <w:i/>
      <w:color w:val="000000"/>
      <w:spacing w:val="0"/>
      <w:kern w:val="0"/>
      <w:sz w:val="24"/>
      <w:szCs w:val="20"/>
      <w:lang w:val="ru-RU" w:eastAsia="zh-CN" w:bidi="hi-IN"/>
    </w:rPr>
  </w:style>
  <w:style w:type="paragraph" w:styleId="annotationtext1">
    <w:name w:val="annotation text1"/>
    <w:basedOn w:val="BodyText"/>
    <w:qFormat/>
    <w:pPr>
      <w:widowControl/>
      <w:ind w:hanging="0"/>
    </w:pPr>
    <w:rPr/>
  </w:style>
  <w:style w:type="paragraph" w:styleId="ListContinue">
    <w:name w:val="List Continue"/>
    <w:basedOn w:val="List"/>
    <w:pPr>
      <w:widowControl/>
      <w:spacing w:before="0" w:after="0"/>
      <w:ind w:hanging="0"/>
    </w:pPr>
    <w:rPr/>
  </w:style>
  <w:style w:type="paragraph" w:styleId="1139">
    <w:name w:val="Символ сноски11"/>
    <w:link w:val="123"/>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423">
    <w:name w:val="Список 4 начало2"/>
    <w:basedOn w:val="List1111"/>
    <w:qFormat/>
    <w:pPr/>
    <w:rPr/>
  </w:style>
  <w:style w:type="paragraph" w:styleId="238">
    <w:name w:val="Содержимое врезки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List3Cont2">
    <w:name w:val="List 3 Cont.2"/>
    <w:basedOn w:val="List1111"/>
    <w:link w:val="List3Cont1"/>
    <w:qFormat/>
    <w:pPr/>
    <w:rPr/>
  </w:style>
  <w:style w:type="paragraph" w:styleId="1212">
    <w:name w:val="Список таблиц 12"/>
    <w:basedOn w:val="21111111111111112"/>
    <w:qFormat/>
    <w:pPr/>
    <w:rPr/>
  </w:style>
  <w:style w:type="paragraph" w:styleId="1213">
    <w:name w:val="Нумерованный 1 прод.2"/>
    <w:basedOn w:val="List1111"/>
    <w:qFormat/>
    <w:pPr/>
    <w:rPr/>
  </w:style>
  <w:style w:type="paragraph" w:styleId="4112">
    <w:name w:val="Нумерованный 4 прод.11"/>
    <w:basedOn w:val="List"/>
    <w:link w:val="411"/>
    <w:qFormat/>
    <w:pPr>
      <w:widowControl/>
      <w:spacing w:before="0" w:after="0"/>
      <w:ind w:hanging="0"/>
    </w:pPr>
    <w:rPr/>
  </w:style>
  <w:style w:type="paragraph" w:styleId="522">
    <w:name w:val="Нумерованный 5 начало2"/>
    <w:basedOn w:val="List1111"/>
    <w:qFormat/>
    <w:pPr/>
    <w:rPr/>
  </w:style>
  <w:style w:type="paragraph" w:styleId="ListBullet">
    <w:name w:val="List Bullet"/>
    <w:basedOn w:val="List"/>
    <w:pPr>
      <w:widowControl/>
      <w:numPr>
        <w:ilvl w:val="0"/>
        <w:numId w:val="2"/>
      </w:numPr>
      <w:spacing w:before="0" w:after="0"/>
    </w:pPr>
    <w:rPr/>
  </w:style>
  <w:style w:type="paragraph" w:styleId="4113">
    <w:name w:val="Список 4 конец11"/>
    <w:basedOn w:val="List"/>
    <w:next w:val="ListBullet4"/>
    <w:link w:val="412"/>
    <w:qFormat/>
    <w:pPr>
      <w:widowControl/>
      <w:spacing w:before="0" w:after="0"/>
      <w:ind w:hanging="0"/>
    </w:pPr>
    <w:rPr/>
  </w:style>
  <w:style w:type="paragraph" w:styleId="List1Cont2">
    <w:name w:val="List 1 Cont.2"/>
    <w:basedOn w:val="List1111"/>
    <w:link w:val="List1Cont1"/>
    <w:qFormat/>
    <w:pPr/>
    <w:rPr/>
  </w:style>
  <w:style w:type="paragraph" w:styleId="2211">
    <w:name w:val="Нумерованный 2 начало2"/>
    <w:basedOn w:val="List1111"/>
    <w:qFormat/>
    <w:pPr/>
    <w:rPr/>
  </w:style>
  <w:style w:type="paragraph" w:styleId="11114">
    <w:name w:val="Нумерованный 1 конец11"/>
    <w:basedOn w:val="List"/>
    <w:next w:val="ListNumber"/>
    <w:link w:val="1112"/>
    <w:qFormat/>
    <w:pPr>
      <w:widowControl/>
      <w:spacing w:before="0" w:after="0"/>
      <w:ind w:hanging="0"/>
    </w:pPr>
    <w:rPr/>
  </w:style>
  <w:style w:type="paragraph" w:styleId="2212">
    <w:name w:val="Нумерованный 2 конец2"/>
    <w:basedOn w:val="List1111"/>
    <w:qFormat/>
    <w:pPr/>
    <w:rPr/>
  </w:style>
  <w:style w:type="paragraph" w:styleId="239">
    <w:name w:val="Ввод пользователя2"/>
    <w:link w:val="Style41"/>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523">
    <w:name w:val="Нумерованный 5 конец2"/>
    <w:basedOn w:val="List1111"/>
    <w:qFormat/>
    <w:pPr/>
    <w:rPr/>
  </w:style>
  <w:style w:type="paragraph" w:styleId="4114">
    <w:name w:val="Нумерованный 4 начало11"/>
    <w:basedOn w:val="List"/>
    <w:next w:val="ListNumber4"/>
    <w:link w:val="413"/>
    <w:qFormat/>
    <w:pPr>
      <w:widowControl/>
      <w:spacing w:before="0" w:after="0"/>
      <w:ind w:hanging="0"/>
    </w:pPr>
    <w:rPr/>
  </w:style>
  <w:style w:type="paragraph" w:styleId="index22">
    <w:name w:val="index 22"/>
    <w:basedOn w:val="111110"/>
    <w:qFormat/>
    <w:pPr>
      <w:widowControl/>
      <w:ind w:hanging="0"/>
    </w:pPr>
    <w:rPr/>
  </w:style>
  <w:style w:type="paragraph" w:styleId="11115">
    <w:name w:val="Библиография 111"/>
    <w:basedOn w:val="111110"/>
    <w:link w:val="1113"/>
    <w:qFormat/>
    <w:pPr>
      <w:widowControl/>
      <w:tabs>
        <w:tab w:val="clear" w:pos="709"/>
        <w:tab w:val="right" w:pos="9638" w:leader="dot"/>
      </w:tabs>
      <w:ind w:hanging="0"/>
    </w:pPr>
    <w:rPr/>
  </w:style>
  <w:style w:type="paragraph" w:styleId="1021">
    <w:name w:val="Оглавление 102"/>
    <w:basedOn w:val="21111111111111112"/>
    <w:qFormat/>
    <w:pPr/>
    <w:rPr/>
  </w:style>
  <w:style w:type="paragraph" w:styleId="240">
    <w:name w:val="Цитата2"/>
    <w:link w:val="Style42"/>
    <w:qFormat/>
    <w:pPr>
      <w:widowControl/>
      <w:suppressAutoHyphens w:val="true"/>
      <w:bidi w:val="0"/>
      <w:spacing w:lineRule="auto" w:line="240" w:before="0" w:after="0"/>
      <w:ind w:hanging="0" w:left="0" w:right="0"/>
      <w:jc w:val="left"/>
    </w:pPr>
    <w:rPr>
      <w:rFonts w:ascii="Liberation Serif" w:hAnsi="Liberation Serif" w:eastAsia="NSimSun" w:cs="Mangal"/>
      <w:i/>
      <w:color w:val="000000"/>
      <w:spacing w:val="0"/>
      <w:kern w:val="0"/>
      <w:sz w:val="24"/>
      <w:szCs w:val="20"/>
      <w:lang w:val="ru-RU" w:eastAsia="zh-CN" w:bidi="hi-IN"/>
    </w:rPr>
  </w:style>
  <w:style w:type="paragraph" w:styleId="241">
    <w:name w:val="Заполнитель2"/>
    <w:link w:val="Style43"/>
    <w:qFormat/>
    <w:pPr>
      <w:widowControl/>
      <w:suppressAutoHyphens w:val="true"/>
      <w:bidi w:val="0"/>
      <w:spacing w:lineRule="auto" w:line="240" w:before="0" w:after="0"/>
      <w:ind w:hanging="0" w:left="0" w:right="0"/>
      <w:jc w:val="left"/>
    </w:pPr>
    <w:rPr>
      <w:rFonts w:ascii="Liberation Serif" w:hAnsi="Liberation Serif" w:eastAsia="NSimSun" w:cs="Mangal"/>
      <w:smallCaps/>
      <w:color w:val="008080"/>
      <w:spacing w:val="0"/>
      <w:kern w:val="0"/>
      <w:sz w:val="24"/>
      <w:szCs w:val="20"/>
      <w:u w:val="dotted"/>
      <w:lang w:val="ru-RU" w:eastAsia="zh-CN" w:bidi="hi-IN"/>
    </w:rPr>
  </w:style>
  <w:style w:type="paragraph" w:styleId="Textbodyindent2">
    <w:name w:val="Text body indent2"/>
    <w:basedOn w:val="Textbody2"/>
    <w:link w:val="Textbodyindent"/>
    <w:qFormat/>
    <w:pPr/>
    <w:rPr/>
  </w:style>
  <w:style w:type="paragraph" w:styleId="242">
    <w:name w:val="Символ сноски2"/>
    <w:link w:val="Style3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linenumber1">
    <w:name w:val="line number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43">
    <w:name w:val="Верхний колонтитул слев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Heading1111">
    <w:name w:val="Heading 1111"/>
    <w:basedOn w:val="21111111111111111"/>
    <w:link w:val="Heading11"/>
    <w:qFormat/>
    <w:pPr/>
    <w:rPr/>
  </w:style>
  <w:style w:type="paragraph" w:styleId="Addressee11">
    <w:name w:val="Addressee11"/>
    <w:link w:val="Addressee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Numbering12">
    <w:name w:val="Numbering 12"/>
    <w:basedOn w:val="List1111"/>
    <w:link w:val="Numbering1"/>
    <w:qFormat/>
    <w:pPr/>
    <w:rPr/>
  </w:style>
  <w:style w:type="paragraph" w:styleId="Contents82">
    <w:name w:val="Contents 82"/>
    <w:basedOn w:val="21111111111111112"/>
    <w:link w:val="Contents8"/>
    <w:qFormat/>
    <w:pPr/>
    <w:rPr/>
  </w:style>
  <w:style w:type="paragraph" w:styleId="1214">
    <w:name w:val="Библиография 12"/>
    <w:basedOn w:val="21111111111111112"/>
    <w:qFormat/>
    <w:pPr/>
    <w:rPr/>
  </w:style>
  <w:style w:type="paragraph" w:styleId="Textbody2">
    <w:name w:val="Text body2"/>
    <w:link w:val="Textbody"/>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116">
    <w:name w:val="Нумерованный 1 начало11"/>
    <w:basedOn w:val="List"/>
    <w:next w:val="ListNumber"/>
    <w:link w:val="1114"/>
    <w:qFormat/>
    <w:pPr>
      <w:widowControl/>
      <w:spacing w:before="0" w:after="0"/>
      <w:ind w:hanging="0"/>
    </w:pPr>
    <w:rPr/>
  </w:style>
  <w:style w:type="paragraph" w:styleId="5113">
    <w:name w:val="Нумерованный 5 прод.11"/>
    <w:basedOn w:val="List"/>
    <w:link w:val="512"/>
    <w:qFormat/>
    <w:pPr>
      <w:widowControl/>
      <w:spacing w:before="0" w:after="0"/>
      <w:ind w:hanging="0"/>
    </w:pPr>
    <w:rPr/>
  </w:style>
  <w:style w:type="paragraph" w:styleId="244">
    <w:name w:val="Заголовок списк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FootnoteSymbol1">
    <w:name w:val="Footnote Symbol1"/>
    <w:link w:val="FootnoteSymbol"/>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List12">
    <w:name w:val="List 12"/>
    <w:basedOn w:val="List1111"/>
    <w:link w:val="List111"/>
    <w:qFormat/>
    <w:pPr/>
    <w:rPr/>
  </w:style>
  <w:style w:type="paragraph" w:styleId="Internetlink1">
    <w:name w:val="Internet link1"/>
    <w:qFormat/>
    <w:pPr>
      <w:widowControl/>
      <w:suppressAutoHyphens w:val="true"/>
      <w:bidi w:val="0"/>
      <w:spacing w:lineRule="auto" w:line="240" w:before="0" w:after="0"/>
      <w:ind w:hanging="0" w:left="0" w:right="0"/>
      <w:jc w:val="left"/>
    </w:pPr>
    <w:rPr>
      <w:rFonts w:ascii="Liberation Serif" w:hAnsi="Liberation Serif" w:eastAsia="NSimSun" w:cs="Mangal"/>
      <w:color w:val="000080"/>
      <w:spacing w:val="0"/>
      <w:kern w:val="0"/>
      <w:sz w:val="24"/>
      <w:szCs w:val="20"/>
      <w:u w:val="single"/>
      <w:lang w:val="ru-RU" w:eastAsia="zh-CN" w:bidi="hi-IN"/>
    </w:rPr>
  </w:style>
  <w:style w:type="paragraph" w:styleId="Footnote2">
    <w:name w:val="Footnote2"/>
    <w:link w:val="Footnote"/>
    <w:qFormat/>
    <w:pPr>
      <w:widowControl/>
      <w:suppressAutoHyphens w:val="true"/>
      <w:bidi w:val="0"/>
      <w:spacing w:lineRule="auto" w:line="240" w:before="0" w:after="0"/>
      <w:ind w:firstLine="851" w:left="0" w:right="0"/>
      <w:jc w:val="both"/>
    </w:pPr>
    <w:rPr>
      <w:rFonts w:ascii="XO Thames" w:hAnsi="XO Thames" w:eastAsia="NSimSun" w:cs="Mangal"/>
      <w:color w:val="000000"/>
      <w:spacing w:val="0"/>
      <w:kern w:val="0"/>
      <w:sz w:val="22"/>
      <w:szCs w:val="20"/>
      <w:lang w:val="ru-RU" w:eastAsia="zh-CN" w:bidi="hi-IN"/>
    </w:rPr>
  </w:style>
  <w:style w:type="paragraph" w:styleId="EndnoteSymbol1">
    <w:name w:val="Endnote Symbol1"/>
    <w:link w:val="EndnoteSymbol"/>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1140">
    <w:name w:val="Рисунок11"/>
    <w:basedOn w:val="caption3"/>
    <w:link w:val="127"/>
    <w:qFormat/>
    <w:pPr/>
    <w:rPr/>
  </w:style>
  <w:style w:type="paragraph" w:styleId="424">
    <w:name w:val="Указатель пользователя 42"/>
    <w:basedOn w:val="21111111111111112"/>
    <w:qFormat/>
    <w:pPr/>
    <w:rPr/>
  </w:style>
  <w:style w:type="paragraph" w:styleId="2117">
    <w:name w:val="Колонтитулы21"/>
    <w:basedOn w:val="Normal"/>
    <w:link w:val="27"/>
    <w:qFormat/>
    <w:pPr>
      <w:widowControl/>
      <w:tabs>
        <w:tab w:val="clear" w:pos="709"/>
        <w:tab w:val="center" w:pos="4819" w:leader="none"/>
        <w:tab w:val="right" w:pos="9638" w:leader="none"/>
      </w:tabs>
    </w:pPr>
    <w:rPr/>
  </w:style>
  <w:style w:type="paragraph" w:styleId="BibliographyHeading11">
    <w:name w:val="Bibliography Heading11"/>
    <w:basedOn w:val="21111111111111111"/>
    <w:link w:val="BibliographyHeading"/>
    <w:qFormat/>
    <w:pPr/>
    <w:rPr/>
  </w:style>
  <w:style w:type="paragraph" w:styleId="TOC1">
    <w:name w:val="toc 1"/>
    <w:basedOn w:val="111110"/>
    <w:uiPriority w:val="39"/>
    <w:pPr>
      <w:widowControl/>
      <w:tabs>
        <w:tab w:val="clear" w:pos="709"/>
        <w:tab w:val="right" w:pos="9638" w:leader="dot"/>
      </w:tabs>
      <w:ind w:hanging="0"/>
    </w:pPr>
    <w:rPr/>
  </w:style>
  <w:style w:type="paragraph" w:styleId="index32">
    <w:name w:val="index 32"/>
    <w:basedOn w:val="111110"/>
    <w:qFormat/>
    <w:pPr>
      <w:widowControl/>
      <w:ind w:hanging="0"/>
    </w:pPr>
    <w:rPr/>
  </w:style>
  <w:style w:type="paragraph" w:styleId="1141">
    <w:name w:val="Иллюстрация11"/>
    <w:basedOn w:val="caption3"/>
    <w:link w:val="128"/>
    <w:qFormat/>
    <w:pPr/>
    <w:rPr/>
  </w:style>
  <w:style w:type="paragraph" w:styleId="425">
    <w:name w:val="Нумерованный 4 начало2"/>
    <w:basedOn w:val="List1111"/>
    <w:qFormat/>
    <w:pPr/>
    <w:rPr/>
  </w:style>
  <w:style w:type="paragraph" w:styleId="1142">
    <w:name w:val="Фуригана11"/>
    <w:link w:val="129"/>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12"/>
      <w:szCs w:val="20"/>
      <w:u w:val="none"/>
      <w:lang w:val="ru-RU" w:eastAsia="zh-CN" w:bidi="hi-IN"/>
    </w:rPr>
  </w:style>
  <w:style w:type="paragraph" w:styleId="1143">
    <w:name w:val="Горизонтальная линия11"/>
    <w:basedOn w:val="Normal"/>
    <w:next w:val="BodyText"/>
    <w:link w:val="130"/>
    <w:qFormat/>
    <w:pPr>
      <w:widowControl/>
      <w:pBdr>
        <w:bottom w:val="single" w:sz="8" w:space="0" w:color="000000"/>
      </w:pBdr>
      <w:spacing w:before="0" w:after="0"/>
    </w:pPr>
    <w:rPr>
      <w:sz w:val="4"/>
    </w:rPr>
  </w:style>
  <w:style w:type="paragraph" w:styleId="1144">
    <w:name w:val="Вертикальное направление символов11"/>
    <w:link w:val="13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45">
    <w:name w:val="Обратный отступ2"/>
    <w:basedOn w:val="Textbody2"/>
    <w:qFormat/>
    <w:pPr/>
    <w:rPr/>
  </w:style>
  <w:style w:type="paragraph" w:styleId="1145">
    <w:name w:val="Заголовок указателей пользователя11"/>
    <w:basedOn w:val="11111"/>
    <w:link w:val="132"/>
    <w:qFormat/>
    <w:pPr/>
    <w:rPr/>
  </w:style>
  <w:style w:type="paragraph" w:styleId="2118">
    <w:name w:val="Список 2 конец11"/>
    <w:basedOn w:val="List"/>
    <w:next w:val="ListBullet2"/>
    <w:link w:val="214"/>
    <w:qFormat/>
    <w:pPr>
      <w:widowControl/>
      <w:spacing w:before="0" w:after="0"/>
      <w:ind w:hanging="0"/>
    </w:pPr>
    <w:rPr/>
  </w:style>
  <w:style w:type="paragraph" w:styleId="246">
    <w:name w:val="Символ нумерации2"/>
    <w:link w:val="Style44"/>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List52">
    <w:name w:val="List 52"/>
    <w:basedOn w:val="List1111"/>
    <w:link w:val="List5"/>
    <w:qFormat/>
    <w:pPr/>
    <w:rPr/>
  </w:style>
  <w:style w:type="paragraph" w:styleId="3113">
    <w:name w:val="Нумерованный 3 начало11"/>
    <w:basedOn w:val="List"/>
    <w:next w:val="ListNumber3"/>
    <w:link w:val="312"/>
    <w:qFormat/>
    <w:pPr>
      <w:widowControl/>
      <w:spacing w:before="0" w:after="0"/>
      <w:ind w:hanging="0"/>
    </w:pPr>
    <w:rPr/>
  </w:style>
  <w:style w:type="paragraph" w:styleId="ListBullet4">
    <w:name w:val="List Bullet 4"/>
    <w:basedOn w:val="List"/>
    <w:pPr>
      <w:widowControl/>
      <w:spacing w:before="0" w:after="0"/>
      <w:ind w:hanging="0"/>
    </w:pPr>
    <w:rPr/>
  </w:style>
  <w:style w:type="paragraph" w:styleId="pagenumber2">
    <w:name w:val="page number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46">
    <w:name w:val="Отступы11"/>
    <w:basedOn w:val="BodyText"/>
    <w:link w:val="133"/>
    <w:qFormat/>
    <w:pPr>
      <w:widowControl/>
      <w:tabs>
        <w:tab w:val="clear" w:pos="709"/>
        <w:tab w:val="left" w:pos="0" w:leader="none"/>
      </w:tabs>
      <w:ind w:hanging="0"/>
    </w:pPr>
    <w:rPr/>
  </w:style>
  <w:style w:type="paragraph" w:styleId="tableofauthorities1">
    <w:name w:val="table of authorities1"/>
    <w:basedOn w:val="11111"/>
    <w:qFormat/>
    <w:pPr>
      <w:widowControl/>
      <w:ind w:hanging="0"/>
    </w:pPr>
    <w:rPr/>
  </w:style>
  <w:style w:type="paragraph" w:styleId="Numbering22">
    <w:name w:val="Numbering 22"/>
    <w:basedOn w:val="List1111"/>
    <w:link w:val="Numbering2"/>
    <w:qFormat/>
    <w:pPr/>
    <w:rPr/>
  </w:style>
  <w:style w:type="paragraph" w:styleId="1147">
    <w:name w:val="Исполнитель документа11"/>
    <w:basedOn w:val="Normal"/>
    <w:link w:val="134"/>
    <w:qFormat/>
    <w:pPr/>
    <w:rPr>
      <w:sz w:val="24"/>
    </w:rPr>
  </w:style>
  <w:style w:type="paragraph" w:styleId="1148">
    <w:name w:val="Ввод пользователя11"/>
    <w:link w:val="135"/>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1022">
    <w:name w:val="Заголовок 102"/>
    <w:basedOn w:val="21111111111111111"/>
    <w:qFormat/>
    <w:pPr/>
    <w:rPr/>
  </w:style>
  <w:style w:type="paragraph" w:styleId="5114">
    <w:name w:val="Нумерованный 5 начало11"/>
    <w:basedOn w:val="List"/>
    <w:next w:val="ListNumber5"/>
    <w:link w:val="513"/>
    <w:qFormat/>
    <w:pPr>
      <w:widowControl/>
      <w:spacing w:before="0" w:after="0"/>
      <w:ind w:hanging="0"/>
    </w:pPr>
    <w:rPr/>
  </w:style>
  <w:style w:type="paragraph" w:styleId="ListNumber4">
    <w:name w:val="List Number 4"/>
    <w:basedOn w:val="List"/>
    <w:pPr>
      <w:widowControl/>
      <w:spacing w:before="0" w:after="0"/>
      <w:ind w:hanging="0"/>
    </w:pPr>
    <w:rPr/>
  </w:style>
  <w:style w:type="paragraph" w:styleId="TOC9">
    <w:name w:val="toc 9"/>
    <w:basedOn w:val="111110"/>
    <w:uiPriority w:val="39"/>
    <w:pPr>
      <w:widowControl/>
      <w:tabs>
        <w:tab w:val="clear" w:pos="709"/>
        <w:tab w:val="right" w:pos="7374" w:leader="dot"/>
      </w:tabs>
      <w:ind w:hanging="0"/>
    </w:pPr>
    <w:rPr/>
  </w:style>
  <w:style w:type="paragraph" w:styleId="ListNumber">
    <w:name w:val="List Number"/>
    <w:basedOn w:val="List"/>
    <w:pPr>
      <w:widowControl/>
      <w:numPr>
        <w:ilvl w:val="0"/>
        <w:numId w:val="3"/>
      </w:numPr>
      <w:spacing w:before="0" w:after="0"/>
    </w:pPr>
    <w:rPr/>
  </w:style>
  <w:style w:type="paragraph" w:styleId="Caption111">
    <w:name w:val="Caption111"/>
    <w:link w:val="Caption1"/>
    <w:qFormat/>
    <w:pPr>
      <w:widowControl/>
      <w:suppressAutoHyphens w:val="true"/>
      <w:bidi w:val="0"/>
      <w:spacing w:lineRule="auto" w:line="240" w:before="0" w:after="0"/>
      <w:ind w:hanging="0" w:left="0" w:right="0"/>
      <w:jc w:val="left"/>
    </w:pPr>
    <w:rPr>
      <w:rFonts w:ascii="Liberation Serif" w:hAnsi="Liberation Serif" w:eastAsia="NSimSun" w:cs="Mangal"/>
      <w:i w:val="false"/>
      <w:color w:val="000000"/>
      <w:spacing w:val="0"/>
      <w:kern w:val="0"/>
      <w:sz w:val="28"/>
      <w:szCs w:val="20"/>
      <w:lang w:val="ru-RU" w:eastAsia="zh-CN" w:bidi="hi-IN"/>
    </w:rPr>
  </w:style>
  <w:style w:type="paragraph" w:styleId="Footer">
    <w:name w:val="footer"/>
    <w:basedOn w:val="Normal"/>
    <w:pPr>
      <w:widowControl/>
      <w:tabs>
        <w:tab w:val="clear" w:pos="709"/>
        <w:tab w:val="center" w:pos="4819" w:leader="none"/>
        <w:tab w:val="right" w:pos="9638" w:leader="none"/>
      </w:tabs>
      <w:jc w:val="center"/>
    </w:pPr>
    <w:rPr/>
  </w:style>
  <w:style w:type="paragraph" w:styleId="TOCHeading">
    <w:name w:val="TOC Heading"/>
    <w:basedOn w:val="11111"/>
    <w:next w:val="TOC1"/>
    <w:qFormat/>
    <w:pPr>
      <w:widowControl/>
      <w:ind w:hanging="0"/>
    </w:pPr>
    <w:rPr/>
  </w:style>
  <w:style w:type="paragraph" w:styleId="2213">
    <w:name w:val="Указатель пользователя 22"/>
    <w:basedOn w:val="21111111111111112"/>
    <w:qFormat/>
    <w:pPr/>
    <w:rPr/>
  </w:style>
  <w:style w:type="paragraph" w:styleId="1215">
    <w:name w:val="Нумерованный 1 начало2"/>
    <w:basedOn w:val="List1111"/>
    <w:qFormat/>
    <w:pPr/>
    <w:rPr/>
  </w:style>
  <w:style w:type="paragraph" w:styleId="324">
    <w:name w:val="Указатель пользователя 32"/>
    <w:basedOn w:val="21111111111111112"/>
    <w:qFormat/>
    <w:pPr/>
    <w:rPr/>
  </w:style>
  <w:style w:type="paragraph" w:styleId="247">
    <w:name w:val="Нижний колонтитул слев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ListNumber3">
    <w:name w:val="List Number 3"/>
    <w:basedOn w:val="List"/>
    <w:pPr>
      <w:widowControl/>
      <w:spacing w:before="0" w:after="0"/>
      <w:ind w:hanging="0"/>
    </w:pPr>
    <w:rPr/>
  </w:style>
  <w:style w:type="paragraph" w:styleId="EndnoteSymbol2">
    <w:name w:val="Endnote Symbol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11117">
    <w:name w:val="Список 1 начало11"/>
    <w:basedOn w:val="List"/>
    <w:next w:val="ListBullet"/>
    <w:link w:val="1115"/>
    <w:qFormat/>
    <w:pPr>
      <w:widowControl/>
      <w:spacing w:before="0" w:after="0"/>
      <w:ind w:hanging="0"/>
    </w:pPr>
    <w:rPr/>
  </w:style>
  <w:style w:type="paragraph" w:styleId="325">
    <w:name w:val="Нумерованный 3 конец2"/>
    <w:basedOn w:val="List1111"/>
    <w:qFormat/>
    <w:pPr/>
    <w:rPr/>
  </w:style>
  <w:style w:type="paragraph" w:styleId="IndexHeading121">
    <w:name w:val="Index Heading121"/>
    <w:basedOn w:val="21111111111111111"/>
    <w:link w:val="IndexHeading11"/>
    <w:qFormat/>
    <w:pPr/>
    <w:rPr/>
  </w:style>
  <w:style w:type="paragraph" w:styleId="10113">
    <w:name w:val="Оглавление 1011"/>
    <w:basedOn w:val="111110"/>
    <w:link w:val="1012"/>
    <w:qFormat/>
    <w:pPr>
      <w:widowControl/>
      <w:tabs>
        <w:tab w:val="clear" w:pos="709"/>
        <w:tab w:val="right" w:pos="7091" w:leader="dot"/>
      </w:tabs>
      <w:ind w:hanging="0"/>
    </w:pPr>
    <w:rPr/>
  </w:style>
  <w:style w:type="paragraph" w:styleId="11210">
    <w:name w:val="Заголовок112"/>
    <w:basedOn w:val="Normal"/>
    <w:next w:val="BodyText"/>
    <w:link w:val="1116"/>
    <w:qFormat/>
    <w:pPr>
      <w:keepNext w:val="true"/>
      <w:widowControl/>
      <w:spacing w:before="240" w:after="120"/>
    </w:pPr>
    <w:rPr>
      <w:rFonts w:ascii="PT Astra Serif" w:hAnsi="PT Astra Serif"/>
      <w:sz w:val="28"/>
    </w:rPr>
  </w:style>
  <w:style w:type="paragraph" w:styleId="248">
    <w:name w:val="Буквица2"/>
    <w:link w:val="Style45"/>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49">
    <w:name w:val="Символ нумерации11"/>
    <w:link w:val="137"/>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VisitedInternetLink2">
    <w:name w:val="Visited Internet Link2"/>
    <w:link w:val="VisitedInternetLink"/>
    <w:qFormat/>
    <w:pPr>
      <w:widowControl/>
      <w:suppressAutoHyphens w:val="true"/>
      <w:bidi w:val="0"/>
      <w:spacing w:lineRule="auto" w:line="240" w:before="0" w:after="0"/>
      <w:ind w:hanging="0" w:left="0" w:right="0"/>
      <w:jc w:val="left"/>
    </w:pPr>
    <w:rPr>
      <w:rFonts w:ascii="Liberation Serif" w:hAnsi="Liberation Serif" w:eastAsia="NSimSun" w:cs="Mangal"/>
      <w:color w:val="800000"/>
      <w:spacing w:val="0"/>
      <w:kern w:val="0"/>
      <w:sz w:val="24"/>
      <w:szCs w:val="20"/>
      <w:u w:val="single"/>
      <w:lang w:val="ru-RU" w:eastAsia="zh-CN" w:bidi="hi-IN"/>
    </w:rPr>
  </w:style>
  <w:style w:type="paragraph" w:styleId="TOC8">
    <w:name w:val="toc 8"/>
    <w:basedOn w:val="111110"/>
    <w:uiPriority w:val="39"/>
    <w:pPr>
      <w:widowControl/>
      <w:tabs>
        <w:tab w:val="clear" w:pos="709"/>
        <w:tab w:val="right" w:pos="7657" w:leader="dot"/>
      </w:tabs>
      <w:ind w:hanging="0"/>
    </w:pPr>
    <w:rPr/>
  </w:style>
  <w:style w:type="paragraph" w:styleId="11118">
    <w:name w:val="Нумерованный 1 прод.11"/>
    <w:basedOn w:val="List"/>
    <w:link w:val="1117"/>
    <w:qFormat/>
    <w:pPr>
      <w:widowControl/>
      <w:spacing w:before="0" w:after="0"/>
      <w:ind w:hanging="0"/>
    </w:pPr>
    <w:rPr/>
  </w:style>
  <w:style w:type="paragraph" w:styleId="Internetlink2">
    <w:name w:val="Internet link2"/>
    <w:link w:val="Internetlink"/>
    <w:qFormat/>
    <w:pPr>
      <w:widowControl/>
      <w:suppressAutoHyphens w:val="true"/>
      <w:bidi w:val="0"/>
      <w:spacing w:lineRule="auto" w:line="240" w:before="0" w:after="0"/>
      <w:ind w:hanging="0" w:left="0" w:right="0"/>
      <w:jc w:val="left"/>
    </w:pPr>
    <w:rPr>
      <w:rFonts w:ascii="Liberation Serif" w:hAnsi="Liberation Serif" w:eastAsia="NSimSun" w:cs="Mangal"/>
      <w:color w:val="000080"/>
      <w:spacing w:val="0"/>
      <w:kern w:val="0"/>
      <w:sz w:val="24"/>
      <w:szCs w:val="20"/>
      <w:u w:val="single"/>
      <w:lang w:val="ru-RU" w:eastAsia="zh-CN" w:bidi="hi-IN"/>
    </w:rPr>
  </w:style>
  <w:style w:type="paragraph" w:styleId="524">
    <w:name w:val="Список 5 начало2"/>
    <w:basedOn w:val="List1111"/>
    <w:qFormat/>
    <w:pPr/>
    <w:rPr/>
  </w:style>
  <w:style w:type="paragraph" w:styleId="Signature111">
    <w:name w:val="Signature111"/>
    <w:link w:val="Signature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50">
    <w:name w:val="Определение11"/>
    <w:link w:val="138"/>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51">
    <w:name w:val="Нижний колонтитул слева11"/>
    <w:basedOn w:val="Normal"/>
    <w:link w:val="139"/>
    <w:qFormat/>
    <w:pPr>
      <w:widowControl/>
      <w:tabs>
        <w:tab w:val="clear" w:pos="709"/>
        <w:tab w:val="center" w:pos="4819" w:leader="none"/>
        <w:tab w:val="right" w:pos="9638" w:leader="none"/>
      </w:tabs>
    </w:pPr>
    <w:rPr/>
  </w:style>
  <w:style w:type="paragraph" w:styleId="ListBullet2">
    <w:name w:val="List Bullet 2"/>
    <w:basedOn w:val="List"/>
    <w:pPr>
      <w:widowControl/>
      <w:spacing w:before="0" w:after="0"/>
      <w:ind w:hanging="0"/>
    </w:pPr>
    <w:rPr/>
  </w:style>
  <w:style w:type="paragraph" w:styleId="426">
    <w:name w:val="Нумерованный 4 прод.2"/>
    <w:basedOn w:val="List1111"/>
    <w:qFormat/>
    <w:pPr/>
    <w:rPr/>
  </w:style>
  <w:style w:type="paragraph" w:styleId="Title111">
    <w:name w:val="Title111"/>
    <w:link w:val="Title1"/>
    <w:qFormat/>
    <w:pPr>
      <w:widowControl/>
      <w:suppressAutoHyphens w:val="true"/>
      <w:bidi w:val="0"/>
      <w:spacing w:lineRule="auto" w:line="240" w:before="0" w:after="0"/>
      <w:ind w:hanging="0" w:left="0" w:right="0"/>
      <w:jc w:val="left"/>
    </w:pPr>
    <w:rPr>
      <w:rFonts w:ascii="Liberation Serif" w:hAnsi="Liberation Serif" w:eastAsia="NSimSun" w:cs="Mangal"/>
      <w:b/>
      <w:color w:val="000000"/>
      <w:spacing w:val="0"/>
      <w:kern w:val="0"/>
      <w:sz w:val="24"/>
      <w:szCs w:val="20"/>
      <w:lang w:val="ru-RU" w:eastAsia="zh-CN" w:bidi="hi-IN"/>
    </w:rPr>
  </w:style>
  <w:style w:type="paragraph" w:styleId="Header12">
    <w:name w:val="Header12"/>
    <w:link w:val="Header1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49">
    <w:name w:val="Рисунок2"/>
    <w:basedOn w:val="Caption111"/>
    <w:qFormat/>
    <w:pPr/>
    <w:rPr/>
  </w:style>
  <w:style w:type="paragraph" w:styleId="index12">
    <w:name w:val="index 12"/>
    <w:basedOn w:val="111110"/>
    <w:qFormat/>
    <w:pPr>
      <w:widowControl/>
      <w:ind w:hanging="0"/>
    </w:pPr>
    <w:rPr/>
  </w:style>
  <w:style w:type="paragraph" w:styleId="250">
    <w:name w:val="Горизонтальная линия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4"/>
      <w:szCs w:val="20"/>
      <w:lang w:val="ru-RU" w:eastAsia="zh-CN" w:bidi="hi-IN"/>
    </w:rPr>
  </w:style>
  <w:style w:type="paragraph" w:styleId="Heading812">
    <w:name w:val="Heading 812"/>
    <w:basedOn w:val="21111111111111111"/>
    <w:link w:val="Heading811"/>
    <w:qFormat/>
    <w:pPr/>
    <w:rPr/>
  </w:style>
  <w:style w:type="paragraph" w:styleId="316">
    <w:name w:val="Колонтитулы31"/>
    <w:basedOn w:val="Normal"/>
    <w:link w:val="36"/>
    <w:qFormat/>
    <w:pPr/>
    <w:rPr/>
  </w:style>
  <w:style w:type="paragraph" w:styleId="Contents62">
    <w:name w:val="Contents 62"/>
    <w:basedOn w:val="21111111111111112"/>
    <w:link w:val="Contents61"/>
    <w:qFormat/>
    <w:pPr/>
    <w:rPr/>
  </w:style>
  <w:style w:type="paragraph" w:styleId="525">
    <w:name w:val="Список 5 конец2"/>
    <w:basedOn w:val="List1111"/>
    <w:qFormat/>
    <w:pPr/>
    <w:rPr/>
  </w:style>
  <w:style w:type="paragraph" w:styleId="1152">
    <w:name w:val="Заголовок списка таблиц11"/>
    <w:basedOn w:val="11111"/>
    <w:link w:val="140"/>
    <w:qFormat/>
    <w:pPr>
      <w:widowControl/>
      <w:ind w:hanging="0"/>
    </w:pPr>
    <w:rPr/>
  </w:style>
  <w:style w:type="paragraph" w:styleId="1216">
    <w:name w:val="Указатель12"/>
    <w:basedOn w:val="Normal"/>
    <w:link w:val="141"/>
    <w:qFormat/>
    <w:pPr/>
    <w:rPr>
      <w:rFonts w:ascii="PT Astra Serif" w:hAnsi="PT Astra Serif"/>
    </w:rPr>
  </w:style>
  <w:style w:type="paragraph" w:styleId="TOC5">
    <w:name w:val="toc 5"/>
    <w:basedOn w:val="111110"/>
    <w:uiPriority w:val="39"/>
    <w:pPr>
      <w:widowControl/>
      <w:tabs>
        <w:tab w:val="clear" w:pos="709"/>
        <w:tab w:val="right" w:pos="8506" w:leader="dot"/>
      </w:tabs>
      <w:ind w:hanging="0"/>
    </w:pPr>
    <w:rPr/>
  </w:style>
  <w:style w:type="paragraph" w:styleId="1153">
    <w:name w:val="Разделитель предметного указателя11"/>
    <w:basedOn w:val="111110"/>
    <w:link w:val="142"/>
    <w:qFormat/>
    <w:pPr>
      <w:widowControl/>
      <w:ind w:hanging="0"/>
    </w:pPr>
    <w:rPr/>
  </w:style>
  <w:style w:type="paragraph" w:styleId="Heading4111">
    <w:name w:val="Heading 4111"/>
    <w:basedOn w:val="21111111111111111"/>
    <w:link w:val="Heading41"/>
    <w:qFormat/>
    <w:pPr/>
    <w:rPr/>
  </w:style>
  <w:style w:type="paragraph" w:styleId="Endnote11">
    <w:name w:val="Endnote11"/>
    <w:basedOn w:val="Normal"/>
    <w:link w:val="Endnote1"/>
    <w:qFormat/>
    <w:pPr>
      <w:widowControl/>
      <w:ind w:hanging="0"/>
    </w:pPr>
    <w:rPr>
      <w:sz w:val="28"/>
    </w:rPr>
  </w:style>
  <w:style w:type="paragraph" w:styleId="1154">
    <w:name w:val="Текст в заданном формате11"/>
    <w:basedOn w:val="Normal"/>
    <w:link w:val="143"/>
    <w:qFormat/>
    <w:pPr>
      <w:widowControl/>
      <w:spacing w:before="0" w:after="0"/>
    </w:pPr>
    <w:rPr>
      <w:rFonts w:ascii="PT Astra Serif" w:hAnsi="PT Astra Serif"/>
      <w:sz w:val="28"/>
    </w:rPr>
  </w:style>
  <w:style w:type="paragraph" w:styleId="ListNumber2">
    <w:name w:val="List Number 2"/>
    <w:basedOn w:val="List"/>
    <w:pPr>
      <w:widowControl/>
      <w:spacing w:before="0" w:after="0"/>
      <w:ind w:hanging="0"/>
    </w:pPr>
    <w:rPr/>
  </w:style>
  <w:style w:type="paragraph" w:styleId="1217">
    <w:name w:val="Нумерованный 1 конец2"/>
    <w:basedOn w:val="List1111"/>
    <w:qFormat/>
    <w:pPr/>
    <w:rPr/>
  </w:style>
  <w:style w:type="paragraph" w:styleId="251">
    <w:name w:val="Заголовок списка объектов2"/>
    <w:basedOn w:val="21111111111111111"/>
    <w:qFormat/>
    <w:pPr/>
    <w:rPr/>
  </w:style>
  <w:style w:type="paragraph" w:styleId="1155">
    <w:name w:val="Гриф_Экземпляр11"/>
    <w:basedOn w:val="Normal"/>
    <w:link w:val="145"/>
    <w:qFormat/>
    <w:pPr>
      <w:widowControl/>
      <w:ind w:hanging="0"/>
    </w:pPr>
    <w:rPr>
      <w:sz w:val="24"/>
    </w:rPr>
  </w:style>
  <w:style w:type="paragraph" w:styleId="1156">
    <w:name w:val="Исходный текст11"/>
    <w:link w:val="146"/>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ListBullet5">
    <w:name w:val="List Bullet 5"/>
    <w:basedOn w:val="List"/>
    <w:pPr>
      <w:widowControl/>
      <w:spacing w:before="0" w:after="0"/>
      <w:ind w:hanging="0"/>
    </w:pPr>
    <w:rPr/>
  </w:style>
  <w:style w:type="paragraph" w:styleId="List2Cont2">
    <w:name w:val="List 2 Cont.2"/>
    <w:basedOn w:val="List1111"/>
    <w:link w:val="List2Cont"/>
    <w:qFormat/>
    <w:pPr/>
    <w:rPr/>
  </w:style>
  <w:style w:type="paragraph" w:styleId="82">
    <w:name w:val="Указатель пользователя 82"/>
    <w:basedOn w:val="21111111111111112"/>
    <w:qFormat/>
    <w:pPr/>
    <w:rPr/>
  </w:style>
  <w:style w:type="paragraph" w:styleId="caption3">
    <w:name w:val="caption3"/>
    <w:basedOn w:val="Normal"/>
    <w:link w:val="caption2"/>
    <w:qFormat/>
    <w:pPr>
      <w:widowControl/>
      <w:spacing w:before="0" w:after="0"/>
    </w:pPr>
    <w:rPr>
      <w:i w:val="false"/>
      <w:sz w:val="28"/>
    </w:rPr>
  </w:style>
  <w:style w:type="paragraph" w:styleId="252">
    <w:name w:val="Таблица2"/>
    <w:basedOn w:val="Caption111"/>
    <w:qFormat/>
    <w:pPr/>
    <w:rPr/>
  </w:style>
  <w:style w:type="paragraph" w:styleId="1157">
    <w:name w:val="Непропорциональный текст11"/>
    <w:link w:val="147"/>
    <w:qFormat/>
    <w:pPr>
      <w:widowControl/>
      <w:suppressAutoHyphens w:val="true"/>
      <w:bidi w:val="0"/>
      <w:spacing w:lineRule="auto" w:line="240" w:before="0" w:after="0"/>
      <w:ind w:hanging="0" w:left="0" w:right="0"/>
      <w:jc w:val="left"/>
    </w:pPr>
    <w:rPr>
      <w:rFonts w:ascii="Liberation Mono" w:hAnsi="Liberation Mono" w:eastAsia="NSimSun" w:cs="Mangal"/>
      <w:color w:val="000000"/>
      <w:spacing w:val="0"/>
      <w:kern w:val="0"/>
      <w:sz w:val="24"/>
      <w:szCs w:val="20"/>
      <w:lang w:val="ru-RU" w:eastAsia="zh-CN" w:bidi="hi-IN"/>
    </w:rPr>
  </w:style>
  <w:style w:type="paragraph" w:styleId="3114">
    <w:name w:val="Список 3 конец11"/>
    <w:basedOn w:val="List"/>
    <w:next w:val="ListBullet3"/>
    <w:link w:val="313"/>
    <w:qFormat/>
    <w:pPr>
      <w:widowControl/>
      <w:spacing w:before="0" w:after="0"/>
      <w:ind w:hanging="0"/>
    </w:pPr>
    <w:rPr/>
  </w:style>
  <w:style w:type="paragraph" w:styleId="5115">
    <w:name w:val="Указатель пользователя 511"/>
    <w:basedOn w:val="111110"/>
    <w:link w:val="514"/>
    <w:qFormat/>
    <w:pPr>
      <w:widowControl/>
      <w:tabs>
        <w:tab w:val="clear" w:pos="709"/>
        <w:tab w:val="right" w:pos="8506" w:leader="dot"/>
      </w:tabs>
      <w:ind w:hanging="0"/>
    </w:pPr>
    <w:rPr/>
  </w:style>
  <w:style w:type="paragraph" w:styleId="253">
    <w:name w:val="Вертикальное направление символов2"/>
    <w:link w:val="Style46"/>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218">
    <w:name w:val="Указатель пользователя 12"/>
    <w:basedOn w:val="21111111111111112"/>
    <w:qFormat/>
    <w:pPr/>
    <w:rPr/>
  </w:style>
  <w:style w:type="paragraph" w:styleId="1219">
    <w:name w:val="Список 1 конец2"/>
    <w:basedOn w:val="List1111"/>
    <w:qFormat/>
    <w:pPr/>
    <w:rPr/>
  </w:style>
  <w:style w:type="paragraph" w:styleId="Salutation111">
    <w:name w:val="Salutation111"/>
    <w:link w:val="Salutation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220">
    <w:name w:val="Заголовок12"/>
    <w:basedOn w:val="Normal"/>
    <w:next w:val="BodyText"/>
    <w:link w:val="150"/>
    <w:qFormat/>
    <w:pPr>
      <w:keepNext w:val="true"/>
      <w:widowControl/>
      <w:spacing w:before="240" w:after="120"/>
    </w:pPr>
    <w:rPr>
      <w:rFonts w:ascii="PT Astra Serif" w:hAnsi="PT Astra Serif"/>
      <w:sz w:val="28"/>
    </w:rPr>
  </w:style>
  <w:style w:type="paragraph" w:styleId="Signature">
    <w:name w:val="Signature"/>
    <w:basedOn w:val="Normal"/>
    <w:pPr>
      <w:widowControl/>
      <w:tabs>
        <w:tab w:val="clear" w:pos="709"/>
        <w:tab w:val="right" w:pos="31748" w:leader="none"/>
      </w:tabs>
      <w:ind w:hanging="0"/>
    </w:pPr>
    <w:rPr/>
  </w:style>
  <w:style w:type="paragraph" w:styleId="1158">
    <w:name w:val="Содержимое списка11"/>
    <w:basedOn w:val="Normal"/>
    <w:link w:val="151"/>
    <w:qFormat/>
    <w:pPr>
      <w:widowControl/>
      <w:ind w:hanging="0"/>
    </w:pPr>
    <w:rPr/>
  </w:style>
  <w:style w:type="paragraph" w:styleId="326">
    <w:name w:val="Нумерованный 3 прод.2"/>
    <w:basedOn w:val="List1111"/>
    <w:qFormat/>
    <w:pPr/>
    <w:rPr/>
  </w:style>
  <w:style w:type="paragraph" w:styleId="envelopereturn1">
    <w:name w:val="envelope return1"/>
    <w:basedOn w:val="Normal"/>
    <w:qFormat/>
    <w:pPr>
      <w:widowControl/>
      <w:spacing w:before="0" w:after="0"/>
    </w:pPr>
    <w:rPr/>
  </w:style>
  <w:style w:type="paragraph" w:styleId="Subtitle">
    <w:name w:val="Subtitle"/>
    <w:basedOn w:val="Normal"/>
    <w:next w:val="BodyTextFirstIndent"/>
    <w:uiPriority w:val="11"/>
    <w:qFormat/>
    <w:pPr>
      <w:widowControl/>
      <w:spacing w:before="0" w:after="0"/>
      <w:ind w:hanging="0"/>
      <w:jc w:val="both"/>
    </w:pPr>
    <w:rPr>
      <w:b/>
    </w:rPr>
  </w:style>
  <w:style w:type="paragraph" w:styleId="ContentsHeading2">
    <w:name w:val="Contents Heading2"/>
    <w:basedOn w:val="21111111111111111"/>
    <w:link w:val="ContentsHeading1"/>
    <w:qFormat/>
    <w:pPr/>
    <w:rPr/>
  </w:style>
  <w:style w:type="paragraph" w:styleId="254">
    <w:name w:val="Текст2"/>
    <w:basedOn w:val="Caption111"/>
    <w:qFormat/>
    <w:pPr/>
    <w:rPr/>
  </w:style>
  <w:style w:type="paragraph" w:styleId="255">
    <w:name w:val="Отступы2"/>
    <w:basedOn w:val="Textbody2"/>
    <w:qFormat/>
    <w:pPr/>
    <w:rPr/>
  </w:style>
  <w:style w:type="paragraph" w:styleId="256">
    <w:name w:val="Нижний колонтитул справ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721">
    <w:name w:val="Указатель пользователя 72"/>
    <w:basedOn w:val="21111111111111112"/>
    <w:qFormat/>
    <w:pPr/>
    <w:rPr/>
  </w:style>
  <w:style w:type="paragraph" w:styleId="92">
    <w:name w:val="Указатель пользователя 92"/>
    <w:basedOn w:val="21111111111111112"/>
    <w:qFormat/>
    <w:pPr/>
    <w:rPr/>
  </w:style>
  <w:style w:type="paragraph" w:styleId="5116">
    <w:name w:val="Список 5 начало11"/>
    <w:basedOn w:val="List"/>
    <w:next w:val="ListBullet5"/>
    <w:link w:val="515"/>
    <w:qFormat/>
    <w:pPr>
      <w:widowControl/>
      <w:spacing w:before="0" w:after="0"/>
      <w:ind w:hanging="0"/>
    </w:pPr>
    <w:rPr/>
  </w:style>
  <w:style w:type="paragraph" w:styleId="Title">
    <w:name w:val="Title"/>
    <w:basedOn w:val="Normal"/>
    <w:next w:val="BodyTextFirstIndent"/>
    <w:uiPriority w:val="10"/>
    <w:qFormat/>
    <w:pPr>
      <w:widowControl/>
      <w:spacing w:before="0" w:after="170"/>
    </w:pPr>
    <w:rPr>
      <w:b/>
    </w:rPr>
  </w:style>
  <w:style w:type="paragraph" w:styleId="Salutation">
    <w:name w:val="Salutation"/>
    <w:basedOn w:val="Normal"/>
    <w:pPr/>
    <w:rPr/>
  </w:style>
  <w:style w:type="paragraph" w:styleId="Firstlineindent2">
    <w:name w:val="First line indent2"/>
    <w:link w:val="Firstlineindent1"/>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1159">
    <w:name w:val="Переменная11"/>
    <w:link w:val="152"/>
    <w:qFormat/>
    <w:pPr>
      <w:widowControl/>
      <w:suppressAutoHyphens w:val="true"/>
      <w:bidi w:val="0"/>
      <w:spacing w:lineRule="auto" w:line="240" w:before="0" w:after="0"/>
      <w:ind w:hanging="0" w:left="0" w:right="0"/>
      <w:jc w:val="left"/>
    </w:pPr>
    <w:rPr>
      <w:rFonts w:ascii="Liberation Serif" w:hAnsi="Liberation Serif" w:eastAsia="NSimSun" w:cs="Mangal"/>
      <w:i/>
      <w:color w:val="000000"/>
      <w:spacing w:val="0"/>
      <w:kern w:val="0"/>
      <w:sz w:val="24"/>
      <w:szCs w:val="20"/>
      <w:lang w:val="ru-RU" w:eastAsia="zh-CN" w:bidi="hi-IN"/>
    </w:rPr>
  </w:style>
  <w:style w:type="paragraph" w:styleId="FootnoteSymbol2">
    <w:name w:val="Footnote Symbol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vertAlign w:val="superscript"/>
      <w:lang w:val="ru-RU" w:eastAsia="zh-CN" w:bidi="hi-IN"/>
    </w:rPr>
  </w:style>
  <w:style w:type="paragraph" w:styleId="257">
    <w:name w:val="Блочная цитата2"/>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258">
    <w:name w:val="Символы названия2"/>
    <w:link w:val="Style47"/>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Heading912">
    <w:name w:val="Heading 912"/>
    <w:basedOn w:val="21111111111111111"/>
    <w:link w:val="Heading911"/>
    <w:qFormat/>
    <w:pPr/>
    <w:rPr/>
  </w:style>
  <w:style w:type="paragraph" w:styleId="StrongEmphasis2">
    <w:name w:val="Strong Emphasis2"/>
    <w:link w:val="StrongEmphasis"/>
    <w:qFormat/>
    <w:pPr>
      <w:widowControl/>
      <w:suppressAutoHyphens w:val="true"/>
      <w:bidi w:val="0"/>
      <w:spacing w:lineRule="auto" w:line="240" w:before="0" w:after="0"/>
      <w:ind w:hanging="0" w:left="0" w:right="0"/>
      <w:jc w:val="left"/>
    </w:pPr>
    <w:rPr>
      <w:rFonts w:ascii="Liberation Serif" w:hAnsi="Liberation Serif" w:eastAsia="NSimSun" w:cs="Mangal"/>
      <w:b/>
      <w:color w:val="000000"/>
      <w:spacing w:val="0"/>
      <w:kern w:val="0"/>
      <w:sz w:val="24"/>
      <w:szCs w:val="20"/>
      <w:lang w:val="ru-RU" w:eastAsia="zh-CN" w:bidi="hi-IN"/>
    </w:rPr>
  </w:style>
  <w:style w:type="paragraph" w:styleId="11119">
    <w:name w:val="Список объектов 111"/>
    <w:basedOn w:val="111110"/>
    <w:link w:val="1118"/>
    <w:qFormat/>
    <w:pPr>
      <w:widowControl/>
      <w:tabs>
        <w:tab w:val="clear" w:pos="709"/>
        <w:tab w:val="right" w:pos="9638" w:leader="dot"/>
      </w:tabs>
      <w:ind w:hanging="0"/>
    </w:pPr>
    <w:rPr/>
  </w:style>
  <w:style w:type="paragraph" w:styleId="1023">
    <w:name w:val="Указатель пользователя 102"/>
    <w:basedOn w:val="21111111111111112"/>
    <w:qFormat/>
    <w:pPr/>
    <w:rPr/>
  </w:style>
  <w:style w:type="paragraph" w:styleId="1160">
    <w:name w:val="Содержимое врезки11"/>
    <w:basedOn w:val="Normal"/>
    <w:link w:val="153"/>
    <w:qFormat/>
    <w:pPr/>
    <w:rPr/>
  </w:style>
  <w:style w:type="paragraph" w:styleId="259">
    <w:name w:val="Маркеры2"/>
    <w:link w:val="Style48"/>
    <w:qFormat/>
    <w:pPr>
      <w:widowControl/>
      <w:suppressAutoHyphens w:val="true"/>
      <w:bidi w:val="0"/>
      <w:spacing w:lineRule="auto" w:line="240" w:before="0" w:after="0"/>
      <w:ind w:hanging="0" w:left="0" w:right="0"/>
      <w:jc w:val="left"/>
    </w:pPr>
    <w:rPr>
      <w:rFonts w:ascii="OpenSymbol" w:hAnsi="OpenSymbol" w:eastAsia="NSimSun" w:cs="Mangal"/>
      <w:color w:val="000000"/>
      <w:spacing w:val="0"/>
      <w:kern w:val="0"/>
      <w:sz w:val="24"/>
      <w:szCs w:val="20"/>
      <w:lang w:val="ru-RU" w:eastAsia="zh-CN" w:bidi="hi-IN"/>
    </w:rPr>
  </w:style>
  <w:style w:type="paragraph" w:styleId="4115">
    <w:name w:val="Указатель пользователя 411"/>
    <w:basedOn w:val="111110"/>
    <w:link w:val="414"/>
    <w:qFormat/>
    <w:pPr>
      <w:widowControl/>
      <w:tabs>
        <w:tab w:val="clear" w:pos="709"/>
        <w:tab w:val="right" w:pos="8789" w:leader="dot"/>
      </w:tabs>
      <w:ind w:hanging="0"/>
    </w:pPr>
    <w:rPr/>
  </w:style>
  <w:style w:type="paragraph" w:styleId="2119">
    <w:name w:val="Список 2 начало11"/>
    <w:basedOn w:val="List"/>
    <w:next w:val="ListBullet2"/>
    <w:link w:val="215"/>
    <w:qFormat/>
    <w:pPr>
      <w:widowControl/>
      <w:spacing w:before="0" w:after="0"/>
      <w:ind w:hanging="0"/>
    </w:pPr>
    <w:rPr/>
  </w:style>
  <w:style w:type="paragraph" w:styleId="1161">
    <w:name w:val="Верхний колонтитул слева11"/>
    <w:basedOn w:val="Normal"/>
    <w:link w:val="154"/>
    <w:qFormat/>
    <w:pPr>
      <w:widowControl/>
      <w:tabs>
        <w:tab w:val="clear" w:pos="709"/>
        <w:tab w:val="center" w:pos="4819" w:leader="none"/>
        <w:tab w:val="right" w:pos="9638" w:leader="none"/>
      </w:tabs>
    </w:pPr>
    <w:rPr/>
  </w:style>
  <w:style w:type="paragraph" w:styleId="1162">
    <w:name w:val="Символы названия11"/>
    <w:link w:val="155"/>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Numbering32">
    <w:name w:val="Numbering 32"/>
    <w:basedOn w:val="List1111"/>
    <w:link w:val="Numbering31"/>
    <w:qFormat/>
    <w:pPr/>
    <w:rPr/>
  </w:style>
  <w:style w:type="paragraph" w:styleId="Contents12">
    <w:name w:val="Contents 12"/>
    <w:basedOn w:val="21111111111111112"/>
    <w:link w:val="Contents11"/>
    <w:qFormat/>
    <w:pPr/>
    <w:rPr/>
  </w:style>
  <w:style w:type="paragraph" w:styleId="3115">
    <w:name w:val="Указатель пользователя 311"/>
    <w:basedOn w:val="111110"/>
    <w:link w:val="314"/>
    <w:qFormat/>
    <w:pPr>
      <w:widowControl/>
      <w:tabs>
        <w:tab w:val="clear" w:pos="709"/>
        <w:tab w:val="right" w:pos="9072" w:leader="dot"/>
      </w:tabs>
      <w:ind w:hanging="0"/>
    </w:pPr>
    <w:rPr/>
  </w:style>
  <w:style w:type="paragraph" w:styleId="4116">
    <w:name w:val="Нумерованный 4 конец11"/>
    <w:basedOn w:val="List"/>
    <w:next w:val="ListNumber4"/>
    <w:link w:val="415"/>
    <w:qFormat/>
    <w:pPr>
      <w:widowControl/>
      <w:spacing w:before="0" w:after="0"/>
      <w:ind w:hanging="0"/>
    </w:pPr>
    <w:rPr/>
  </w:style>
  <w:style w:type="paragraph" w:styleId="526">
    <w:name w:val="Указатель пользователя 52"/>
    <w:basedOn w:val="21111111111111112"/>
    <w:qFormat/>
    <w:pPr/>
    <w:rPr/>
  </w:style>
  <w:style w:type="paragraph" w:styleId="111110">
    <w:name w:val="Указатель1111"/>
    <w:basedOn w:val="Normal"/>
    <w:link w:val="1119"/>
    <w:qFormat/>
    <w:pPr/>
    <w:rPr/>
  </w:style>
  <w:style w:type="paragraph" w:styleId="Linenumbering1">
    <w:name w:val="Line numbering1"/>
    <w:link w:val="Linenumbering"/>
    <w:qFormat/>
    <w:pPr>
      <w:widowControl/>
      <w:suppressAutoHyphens w:val="true"/>
      <w:bidi w:val="0"/>
      <w:spacing w:lineRule="auto" w:line="240" w:before="0" w:after="0"/>
      <w:ind w:hanging="0" w:left="0" w:right="0"/>
      <w:jc w:val="left"/>
    </w:pPr>
    <w:rPr>
      <w:rFonts w:ascii="Liberation Serif" w:hAnsi="Liberation Serif" w:eastAsia="NSimSun" w:cs="Mangal"/>
      <w:color w:val="000000"/>
      <w:spacing w:val="0"/>
      <w:kern w:val="0"/>
      <w:sz w:val="24"/>
      <w:szCs w:val="20"/>
      <w:lang w:val="ru-RU" w:eastAsia="zh-CN" w:bidi="hi-IN"/>
    </w:rPr>
  </w:style>
  <w:style w:type="paragraph" w:styleId="BodyTextIndent">
    <w:name w:val="Body Text Indent"/>
    <w:basedOn w:val="BodyText"/>
    <w:pPr>
      <w:widowControl/>
      <w:ind w:hanging="0"/>
    </w:pPr>
    <w:rPr/>
  </w:style>
  <w:style w:type="paragraph" w:styleId="Contents72">
    <w:name w:val="Contents 72"/>
    <w:basedOn w:val="21111111111111112"/>
    <w:link w:val="Contents71"/>
    <w:qFormat/>
    <w:pPr/>
    <w:rPr/>
  </w:style>
  <w:style w:type="paragraph" w:styleId="3116">
    <w:name w:val="Список 3 начало11"/>
    <w:basedOn w:val="List"/>
    <w:next w:val="ListBullet3"/>
    <w:link w:val="315"/>
    <w:qFormat/>
    <w:pPr>
      <w:widowControl/>
      <w:spacing w:before="0" w:after="0"/>
      <w:ind w:hanging="0"/>
    </w:pPr>
    <w:rPr/>
  </w:style>
  <w:style w:type="paragraph" w:styleId="ListContinue2">
    <w:name w:val="List Continue 2"/>
    <w:basedOn w:val="List"/>
    <w:pPr>
      <w:widowControl/>
      <w:spacing w:before="0" w:after="0"/>
      <w:ind w:hanging="0"/>
    </w:pPr>
    <w:rPr/>
  </w:style>
  <w:style w:type="paragraph" w:styleId="Heading212">
    <w:name w:val="Heading 212"/>
    <w:basedOn w:val="21111111111111111"/>
    <w:link w:val="Heading211"/>
    <w:qFormat/>
    <w:pPr/>
    <w:rPr/>
  </w:style>
  <w:style w:type="paragraph" w:styleId="1163">
    <w:name w:val="Текст11"/>
    <w:basedOn w:val="caption3"/>
    <w:link w:val="156"/>
    <w:qFormat/>
    <w:pPr/>
    <w:rPr/>
  </w:style>
  <w:style w:type="paragraph" w:styleId="1164">
    <w:name w:val="Заголовок списка иллюстраций11"/>
    <w:basedOn w:val="11111"/>
    <w:link w:val="157"/>
    <w:qFormat/>
    <w:pPr>
      <w:widowControl/>
      <w:ind w:hanging="0"/>
      <w:jc w:val="center"/>
    </w:pPr>
    <w:rPr/>
  </w:style>
  <w:style w:type="paragraph" w:styleId="39">
    <w:name w:val="Заголовок таблицы3"/>
    <w:qFormat/>
    <w:pPr>
      <w:widowControl w:val="false"/>
      <w:suppressAutoHyphens w:val="true"/>
      <w:bidi w:val="0"/>
      <w:spacing w:before="0" w:after="0"/>
      <w:jc w:val="center"/>
    </w:pPr>
    <w:rPr>
      <w:rFonts w:ascii="Liberation Serif" w:hAnsi="Liberation Serif" w:eastAsia="NSimSun" w:cs="Mangal"/>
      <w:b/>
      <w:bCs/>
      <w:color w:val="000000"/>
      <w:kern w:val="0"/>
      <w:sz w:val="24"/>
      <w:szCs w:val="20"/>
      <w:lang w:val="ru-RU" w:eastAsia="zh-CN" w:bidi="hi-IN"/>
    </w:rPr>
  </w:style>
  <w:style w:type="paragraph" w:styleId="48">
    <w:name w:val="Содержимое таблицы4"/>
    <w:basedOn w:val="Normal"/>
    <w:qFormat/>
    <w:pPr>
      <w:widowControl w:val="false"/>
    </w:pPr>
    <w:rPr>
      <w:color w:val="000000"/>
    </w:rPr>
  </w:style>
  <w:style w:type="paragraph" w:styleId="310">
    <w:name w:val="Заголовок3"/>
    <w:basedOn w:val="Normal"/>
    <w:qFormat/>
    <w:pPr>
      <w:keepNext w:val="true"/>
      <w:spacing w:before="240" w:after="120"/>
    </w:pPr>
    <w:rPr>
      <w:rFonts w:ascii="Liberation Sans" w:hAnsi="Liberation Sans" w:eastAsia="Microsoft YaHei"/>
      <w:color w:val="000000"/>
      <w:sz w:val="28"/>
      <w:szCs w:val="28"/>
    </w:rPr>
  </w:style>
  <w:style w:type="paragraph" w:styleId="317">
    <w:name w:val="Указатель3"/>
    <w:basedOn w:val="Normal"/>
    <w:qFormat/>
    <w:pPr/>
    <w:rPr>
      <w:color w:val="000000"/>
    </w:rPr>
  </w:style>
  <w:style w:type="paragraph" w:styleId="indexheading211">
    <w:name w:val="index heading211"/>
    <w:qFormat/>
    <w:pPr>
      <w:widowControl/>
      <w:suppressAutoHyphens w:val="true"/>
      <w:bidi w:val="0"/>
      <w:spacing w:before="0" w:after="0"/>
      <w:jc w:val="left"/>
    </w:pPr>
    <w:rPr>
      <w:rFonts w:ascii="Liberation Serif" w:hAnsi="Liberation Serif" w:eastAsia="NSimSun" w:cs="Mangal"/>
      <w:b/>
      <w:color w:val="000000"/>
      <w:kern w:val="0"/>
      <w:sz w:val="24"/>
      <w:szCs w:val="20"/>
      <w:lang w:val="ru-RU" w:eastAsia="zh-CN" w:bidi="hi-IN"/>
    </w:rPr>
  </w:style>
  <w:style w:type="paragraph" w:styleId="Heading51111">
    <w:name w:val="Heading 51111"/>
    <w:qFormat/>
    <w:pPr>
      <w:widowControl/>
      <w:suppressAutoHyphens w:val="true"/>
      <w:bidi w:val="0"/>
      <w:spacing w:before="0" w:after="0"/>
      <w:jc w:val="left"/>
    </w:pPr>
    <w:rPr>
      <w:rFonts w:ascii="PT Astra Serif" w:hAnsi="PT Astra Serif" w:eastAsia="NSimSun" w:cs="Mangal"/>
      <w:color w:val="000000"/>
      <w:kern w:val="2"/>
      <w:sz w:val="28"/>
      <w:szCs w:val="20"/>
      <w:lang w:val="ru-RU" w:eastAsia="zh-CN" w:bidi="hi-IN"/>
    </w:rPr>
  </w:style>
  <w:style w:type="paragraph" w:styleId="Heading31111">
    <w:name w:val="Heading 31111"/>
    <w:qFormat/>
    <w:pPr>
      <w:widowControl/>
      <w:suppressAutoHyphens w:val="true"/>
      <w:bidi w:val="0"/>
      <w:spacing w:before="0" w:after="0"/>
      <w:jc w:val="left"/>
    </w:pPr>
    <w:rPr>
      <w:rFonts w:ascii="PT Astra Serif" w:hAnsi="PT Astra Serif" w:eastAsia="NSimSun" w:cs="Mangal"/>
      <w:color w:val="000000"/>
      <w:kern w:val="2"/>
      <w:sz w:val="28"/>
      <w:szCs w:val="20"/>
      <w:lang w:val="ru-RU" w:eastAsia="zh-CN" w:bidi="hi-IN"/>
    </w:rPr>
  </w:style>
  <w:style w:type="paragraph" w:styleId="Subtitle1111">
    <w:name w:val="Subtitle1111"/>
    <w:qFormat/>
    <w:pPr>
      <w:widowControl/>
      <w:suppressAutoHyphens w:val="true"/>
      <w:bidi w:val="0"/>
      <w:spacing w:lineRule="auto" w:line="240" w:before="0" w:after="0"/>
      <w:jc w:val="left"/>
    </w:pPr>
    <w:rPr>
      <w:rFonts w:ascii="Liberation Serif" w:hAnsi="Liberation Serif" w:eastAsia="NSimSun" w:cs="Mangal"/>
      <w:b/>
      <w:color w:val="000000"/>
      <w:spacing w:val="0"/>
      <w:kern w:val="0"/>
      <w:sz w:val="24"/>
      <w:szCs w:val="20"/>
      <w:lang w:val="ru-RU" w:eastAsia="zh-CN" w:bidi="hi-IN"/>
    </w:rPr>
  </w:style>
  <w:style w:type="paragraph" w:styleId="Heading61111">
    <w:name w:val="Heading 61111"/>
    <w:qFormat/>
    <w:pPr>
      <w:widowControl/>
      <w:suppressAutoHyphens w:val="true"/>
      <w:bidi w:val="0"/>
      <w:spacing w:before="0" w:after="0"/>
      <w:jc w:val="left"/>
    </w:pPr>
    <w:rPr>
      <w:rFonts w:ascii="PT Astra Serif" w:hAnsi="PT Astra Serif" w:eastAsia="NSimSun" w:cs="Mangal"/>
      <w:color w:val="000000"/>
      <w:kern w:val="2"/>
      <w:sz w:val="28"/>
      <w:szCs w:val="20"/>
      <w:lang w:val="ru-RU" w:eastAsia="zh-CN" w:bidi="hi-IN"/>
    </w:rPr>
  </w:style>
  <w:style w:type="paragraph" w:styleId="Footer1111">
    <w:name w:val="Footer1111"/>
    <w:qFormat/>
    <w:pPr>
      <w:widowControl/>
      <w:suppressAutoHyphens w:val="true"/>
      <w:bidi w:val="0"/>
      <w:spacing w:lineRule="auto" w:line="240" w:before="0" w:after="0"/>
      <w:jc w:val="left"/>
    </w:pPr>
    <w:rPr>
      <w:rFonts w:ascii="Liberation Serif" w:hAnsi="Liberation Serif" w:eastAsia="NSimSun" w:cs="Mangal"/>
      <w:color w:val="000000"/>
      <w:spacing w:val="0"/>
      <w:kern w:val="0"/>
      <w:sz w:val="24"/>
      <w:szCs w:val="20"/>
      <w:lang w:val="ru-RU" w:eastAsia="zh-CN" w:bidi="hi-IN"/>
    </w:rPr>
  </w:style>
  <w:style w:type="paragraph" w:styleId="List11111">
    <w:name w:val="List1111"/>
    <w:qFormat/>
    <w:pPr>
      <w:widowControl/>
      <w:suppressAutoHyphens w:val="true"/>
      <w:bidi w:val="0"/>
      <w:spacing w:lineRule="auto" w:line="240" w:before="0" w:after="0"/>
      <w:jc w:val="left"/>
    </w:pPr>
    <w:rPr>
      <w:rFonts w:ascii="Liberation Serif" w:hAnsi="Liberation Serif" w:eastAsia="0" w:cs="0"/>
      <w:color w:val="000000"/>
      <w:kern w:val="0"/>
      <w:sz w:val="24"/>
      <w:szCs w:val="20"/>
      <w:lang w:val="ru-RU" w:eastAsia="zh-CN" w:bidi="hi-IN"/>
    </w:rPr>
  </w:style>
  <w:style w:type="paragraph" w:styleId="Heading11111">
    <w:name w:val="Heading 11111"/>
    <w:qFormat/>
    <w:pPr>
      <w:widowControl/>
      <w:suppressAutoHyphens w:val="true"/>
      <w:bidi w:val="0"/>
      <w:spacing w:before="0" w:after="0"/>
      <w:jc w:val="left"/>
    </w:pPr>
    <w:rPr>
      <w:rFonts w:ascii="PT Astra Serif" w:hAnsi="PT Astra Serif" w:eastAsia="NSimSun" w:cs="Mangal"/>
      <w:color w:val="000000"/>
      <w:kern w:val="2"/>
      <w:sz w:val="28"/>
      <w:szCs w:val="20"/>
      <w:lang w:val="ru-RU" w:eastAsia="zh-CN" w:bidi="hi-IN"/>
    </w:rPr>
  </w:style>
  <w:style w:type="paragraph" w:styleId="Caption1111">
    <w:name w:val="Caption1111"/>
    <w:qFormat/>
    <w:pPr>
      <w:widowControl/>
      <w:suppressAutoHyphens w:val="true"/>
      <w:bidi w:val="0"/>
      <w:spacing w:lineRule="auto" w:line="240" w:before="0" w:after="0"/>
      <w:jc w:val="left"/>
    </w:pPr>
    <w:rPr>
      <w:rFonts w:ascii="Liberation Serif" w:hAnsi="Liberation Serif" w:eastAsia="NSimSun" w:cs="Mangal"/>
      <w:i w:val="false"/>
      <w:color w:val="000000"/>
      <w:spacing w:val="0"/>
      <w:kern w:val="0"/>
      <w:sz w:val="28"/>
      <w:szCs w:val="20"/>
      <w:lang w:val="ru-RU" w:eastAsia="zh-CN" w:bidi="hi-IN"/>
    </w:rPr>
  </w:style>
  <w:style w:type="paragraph" w:styleId="IndexHeading1211">
    <w:name w:val="Index Heading1211"/>
    <w:qFormat/>
    <w:pPr>
      <w:widowControl/>
      <w:suppressAutoHyphens w:val="true"/>
      <w:bidi w:val="0"/>
      <w:spacing w:before="0" w:after="0"/>
      <w:jc w:val="left"/>
    </w:pPr>
    <w:rPr>
      <w:rFonts w:ascii="PT Astra Serif" w:hAnsi="PT Astra Serif" w:eastAsia="NSimSun" w:cs="Mangal"/>
      <w:color w:val="000000"/>
      <w:kern w:val="2"/>
      <w:sz w:val="28"/>
      <w:szCs w:val="20"/>
      <w:lang w:val="ru-RU" w:eastAsia="zh-CN" w:bidi="hi-IN"/>
    </w:rPr>
  </w:style>
  <w:style w:type="paragraph" w:styleId="Signature1111">
    <w:name w:val="Signature1111"/>
    <w:qFormat/>
    <w:pPr>
      <w:widowControl/>
      <w:suppressAutoHyphens w:val="true"/>
      <w:bidi w:val="0"/>
      <w:spacing w:lineRule="auto" w:line="240" w:before="0" w:after="0"/>
      <w:jc w:val="left"/>
    </w:pPr>
    <w:rPr>
      <w:rFonts w:ascii="Liberation Serif" w:hAnsi="Liberation Serif" w:eastAsia="NSimSun" w:cs="Mangal"/>
      <w:color w:val="000000"/>
      <w:spacing w:val="0"/>
      <w:kern w:val="0"/>
      <w:sz w:val="24"/>
      <w:szCs w:val="20"/>
      <w:lang w:val="ru-RU" w:eastAsia="zh-CN" w:bidi="hi-IN"/>
    </w:rPr>
  </w:style>
  <w:style w:type="paragraph" w:styleId="Title1111">
    <w:name w:val="Title1111"/>
    <w:qFormat/>
    <w:pPr>
      <w:widowControl/>
      <w:suppressAutoHyphens w:val="true"/>
      <w:bidi w:val="0"/>
      <w:spacing w:lineRule="auto" w:line="240" w:before="0" w:after="0"/>
      <w:jc w:val="left"/>
    </w:pPr>
    <w:rPr>
      <w:rFonts w:ascii="Liberation Serif" w:hAnsi="Liberation Serif" w:eastAsia="NSimSun" w:cs="Mangal"/>
      <w:b/>
      <w:color w:val="000000"/>
      <w:spacing w:val="0"/>
      <w:kern w:val="0"/>
      <w:sz w:val="24"/>
      <w:szCs w:val="20"/>
      <w:lang w:val="ru-RU" w:eastAsia="zh-CN" w:bidi="hi-IN"/>
    </w:rPr>
  </w:style>
  <w:style w:type="paragraph" w:styleId="Heading41111">
    <w:name w:val="Heading 41111"/>
    <w:qFormat/>
    <w:pPr>
      <w:widowControl/>
      <w:suppressAutoHyphens w:val="true"/>
      <w:bidi w:val="0"/>
      <w:spacing w:before="0" w:after="0"/>
      <w:jc w:val="left"/>
    </w:pPr>
    <w:rPr>
      <w:rFonts w:ascii="PT Astra Serif" w:hAnsi="PT Astra Serif" w:eastAsia="NSimSun" w:cs="Mangal"/>
      <w:color w:val="000000"/>
      <w:kern w:val="2"/>
      <w:sz w:val="28"/>
      <w:szCs w:val="20"/>
      <w:lang w:val="ru-RU" w:eastAsia="zh-CN" w:bidi="hi-IN"/>
    </w:rPr>
  </w:style>
  <w:style w:type="paragraph" w:styleId="Salutation1111">
    <w:name w:val="Salutation1111"/>
    <w:qFormat/>
    <w:pPr>
      <w:widowControl/>
      <w:suppressAutoHyphens w:val="true"/>
      <w:bidi w:val="0"/>
      <w:spacing w:lineRule="auto" w:line="240" w:before="0" w:after="0"/>
      <w:jc w:val="left"/>
    </w:pPr>
    <w:rPr>
      <w:rFonts w:ascii="Liberation Serif" w:hAnsi="Liberation Serif" w:eastAsia="NSimSun" w:cs="Mangal"/>
      <w:color w:val="000000"/>
      <w:spacing w:val="0"/>
      <w:kern w:val="0"/>
      <w:sz w:val="24"/>
      <w:szCs w:val="20"/>
      <w:lang w:val="ru-RU" w:eastAsia="zh-CN" w:bidi="hi-IN"/>
    </w:rPr>
  </w:style>
  <w:style w:type="paragraph" w:styleId="211111111111111111">
    <w:name w:val="Заголовок21111111111111111"/>
    <w:qFormat/>
    <w:pPr>
      <w:widowControl/>
      <w:suppressAutoHyphens w:val="true"/>
      <w:bidi w:val="0"/>
      <w:spacing w:lineRule="auto" w:line="240" w:before="0" w:after="0"/>
      <w:jc w:val="left"/>
    </w:pPr>
    <w:rPr>
      <w:rFonts w:ascii="PT Astra Serif" w:hAnsi="PT Astra Serif" w:eastAsia="0" w:cs="0"/>
      <w:color w:val="auto"/>
      <w:kern w:val="2"/>
      <w:sz w:val="28"/>
      <w:szCs w:val="28"/>
      <w:lang w:val="ru-RU" w:eastAsia="zh-CN" w:bidi="hi-IN"/>
    </w:rPr>
  </w:style>
  <w:style w:type="paragraph" w:styleId="211111111111111112">
    <w:name w:val="Указатель21111111111111111"/>
    <w:qFormat/>
    <w:pPr>
      <w:widowControl/>
      <w:suppressAutoHyphens w:val="true"/>
      <w:bidi w:val="0"/>
      <w:spacing w:lineRule="auto" w:line="240" w:before="0" w:after="0"/>
      <w:jc w:val="left"/>
    </w:pPr>
    <w:rPr>
      <w:rFonts w:ascii="PT Astra Serif" w:hAnsi="PT Astra Serif" w:eastAsia="0" w:cs="Mangal"/>
      <w:color w:val="auto"/>
      <w:kern w:val="2"/>
      <w:sz w:val="24"/>
      <w:szCs w:val="24"/>
      <w:lang w:val="ru-RU" w:eastAsia="zh-CN" w:bidi="hi-IN"/>
    </w:rPr>
  </w:style>
  <w:style w:type="paragraph" w:styleId="indexheading3">
    <w:name w:val="index heading3"/>
    <w:qFormat/>
    <w:pPr>
      <w:widowControl/>
      <w:suppressAutoHyphens w:val="true"/>
      <w:bidi w:val="0"/>
      <w:spacing w:before="0" w:after="0"/>
      <w:jc w:val="left"/>
    </w:pPr>
    <w:rPr>
      <w:rFonts w:ascii="Liberation Serif" w:hAnsi="Liberation Serif" w:eastAsia="NSimSun" w:cs="Mangal"/>
      <w:b/>
      <w:color w:val="000000"/>
      <w:kern w:val="0"/>
      <w:sz w:val="24"/>
      <w:szCs w:val="20"/>
      <w:lang w:val="ru-RU" w:eastAsia="zh-CN" w:bidi="hi-IN"/>
    </w:rPr>
  </w:style>
  <w:style w:type="paragraph" w:styleId="Heading512">
    <w:name w:val="Heading 512"/>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Heading312">
    <w:name w:val="Heading 312"/>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Subtitle12">
    <w:name w:val="Subtitle12"/>
    <w:qFormat/>
    <w:pPr>
      <w:widowControl/>
      <w:suppressAutoHyphens w:val="true"/>
      <w:bidi w:val="0"/>
      <w:spacing w:lineRule="auto" w:line="240" w:before="0" w:after="0"/>
      <w:jc w:val="left"/>
    </w:pPr>
    <w:rPr>
      <w:rFonts w:ascii="Liberation Serif" w:hAnsi="Liberation Serif" w:eastAsia="0" w:cs="0"/>
      <w:b/>
      <w:color w:val="auto"/>
      <w:kern w:val="2"/>
      <w:sz w:val="24"/>
      <w:szCs w:val="24"/>
      <w:lang w:val="ru-RU" w:eastAsia="zh-CN" w:bidi="hi-IN"/>
    </w:rPr>
  </w:style>
  <w:style w:type="paragraph" w:styleId="Heading612">
    <w:name w:val="Heading 612"/>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Footer12">
    <w:name w:val="Footer12"/>
    <w:qFormat/>
    <w:pPr>
      <w:widowControl/>
      <w:suppressAutoHyphens w:val="true"/>
      <w:bidi w:val="0"/>
      <w:spacing w:lineRule="auto" w:line="240" w:before="0" w:after="0"/>
      <w:jc w:val="left"/>
    </w:pPr>
    <w:rPr>
      <w:rFonts w:ascii="Liberation Serif" w:hAnsi="Liberation Serif" w:eastAsia="0" w:cs="0"/>
      <w:color w:val="auto"/>
      <w:kern w:val="2"/>
      <w:sz w:val="24"/>
      <w:szCs w:val="24"/>
      <w:lang w:val="ru-RU" w:eastAsia="zh-CN" w:bidi="hi-IN"/>
    </w:rPr>
  </w:style>
  <w:style w:type="paragraph" w:styleId="List121">
    <w:name w:val="List12"/>
    <w:qFormat/>
    <w:pPr>
      <w:widowControl/>
      <w:suppressAutoHyphens w:val="true"/>
      <w:bidi w:val="0"/>
      <w:spacing w:lineRule="auto" w:line="240" w:before="0" w:after="0"/>
      <w:jc w:val="left"/>
    </w:pPr>
    <w:rPr>
      <w:rFonts w:ascii="Liberation Serif" w:hAnsi="Liberation Serif" w:eastAsia="0" w:cs="0"/>
      <w:color w:val="000000"/>
      <w:kern w:val="0"/>
      <w:sz w:val="24"/>
      <w:szCs w:val="20"/>
      <w:lang w:val="ru-RU" w:eastAsia="zh-CN" w:bidi="hi-IN"/>
    </w:rPr>
  </w:style>
  <w:style w:type="paragraph" w:styleId="Heading7111">
    <w:name w:val="Heading 7111"/>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Heading112">
    <w:name w:val="Heading 112"/>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Caption121">
    <w:name w:val="Caption121"/>
    <w:qFormat/>
    <w:pPr>
      <w:widowControl/>
      <w:suppressAutoHyphens w:val="true"/>
      <w:bidi w:val="0"/>
      <w:spacing w:lineRule="auto" w:line="240" w:before="0" w:after="0"/>
      <w:jc w:val="left"/>
    </w:pPr>
    <w:rPr>
      <w:rFonts w:ascii="Liberation Serif" w:hAnsi="Liberation Serif" w:eastAsia="0" w:cs="0"/>
      <w:i w:val="false"/>
      <w:color w:val="auto"/>
      <w:kern w:val="2"/>
      <w:sz w:val="28"/>
      <w:szCs w:val="24"/>
      <w:lang w:val="ru-RU" w:eastAsia="zh-CN" w:bidi="hi-IN"/>
    </w:rPr>
  </w:style>
  <w:style w:type="paragraph" w:styleId="IndexHeading111">
    <w:name w:val="Index Heading111"/>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Signature12">
    <w:name w:val="Signature12"/>
    <w:qFormat/>
    <w:pPr>
      <w:widowControl/>
      <w:suppressAutoHyphens w:val="true"/>
      <w:bidi w:val="0"/>
      <w:spacing w:lineRule="auto" w:line="240" w:before="0" w:after="0"/>
      <w:jc w:val="left"/>
    </w:pPr>
    <w:rPr>
      <w:rFonts w:ascii="Liberation Serif" w:hAnsi="Liberation Serif" w:eastAsia="0" w:cs="0"/>
      <w:color w:val="auto"/>
      <w:kern w:val="2"/>
      <w:sz w:val="24"/>
      <w:szCs w:val="24"/>
      <w:lang w:val="ru-RU" w:eastAsia="zh-CN" w:bidi="hi-IN"/>
    </w:rPr>
  </w:style>
  <w:style w:type="paragraph" w:styleId="Title12">
    <w:name w:val="Title12"/>
    <w:qFormat/>
    <w:pPr>
      <w:widowControl/>
      <w:suppressAutoHyphens w:val="true"/>
      <w:bidi w:val="0"/>
      <w:spacing w:lineRule="auto" w:line="240" w:before="0" w:after="0"/>
      <w:jc w:val="left"/>
    </w:pPr>
    <w:rPr>
      <w:rFonts w:ascii="Liberation Serif" w:hAnsi="Liberation Serif" w:eastAsia="0" w:cs="0"/>
      <w:b/>
      <w:color w:val="auto"/>
      <w:kern w:val="2"/>
      <w:sz w:val="24"/>
      <w:szCs w:val="24"/>
      <w:lang w:val="ru-RU" w:eastAsia="zh-CN" w:bidi="hi-IN"/>
    </w:rPr>
  </w:style>
  <w:style w:type="paragraph" w:styleId="Header111">
    <w:name w:val="Header111"/>
    <w:qFormat/>
    <w:pPr>
      <w:widowControl/>
      <w:suppressAutoHyphens w:val="true"/>
      <w:bidi w:val="0"/>
      <w:spacing w:lineRule="auto" w:line="240" w:before="0" w:after="0"/>
      <w:jc w:val="left"/>
    </w:pPr>
    <w:rPr>
      <w:rFonts w:ascii="Liberation Serif" w:hAnsi="Liberation Serif" w:eastAsia="0" w:cs="0"/>
      <w:color w:val="auto"/>
      <w:kern w:val="2"/>
      <w:sz w:val="24"/>
      <w:szCs w:val="24"/>
      <w:lang w:val="ru-RU" w:eastAsia="zh-CN" w:bidi="hi-IN"/>
    </w:rPr>
  </w:style>
  <w:style w:type="paragraph" w:styleId="Heading8111">
    <w:name w:val="Heading 8111"/>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Heading412">
    <w:name w:val="Heading 412"/>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caption21">
    <w:name w:val="caption21"/>
    <w:basedOn w:val="Normal"/>
    <w:qFormat/>
    <w:pPr/>
    <w:rPr>
      <w:i w:val="false"/>
      <w:color w:val="000000"/>
      <w:sz w:val="28"/>
    </w:rPr>
  </w:style>
  <w:style w:type="paragraph" w:styleId="Salutation12">
    <w:name w:val="Salutation12"/>
    <w:qFormat/>
    <w:pPr>
      <w:widowControl/>
      <w:suppressAutoHyphens w:val="true"/>
      <w:bidi w:val="0"/>
      <w:spacing w:lineRule="auto" w:line="240" w:before="0" w:after="0"/>
      <w:jc w:val="left"/>
    </w:pPr>
    <w:rPr>
      <w:rFonts w:ascii="Liberation Serif" w:hAnsi="Liberation Serif" w:eastAsia="0" w:cs="0"/>
      <w:color w:val="auto"/>
      <w:kern w:val="2"/>
      <w:sz w:val="24"/>
      <w:szCs w:val="24"/>
      <w:lang w:val="ru-RU" w:eastAsia="zh-CN" w:bidi="hi-IN"/>
    </w:rPr>
  </w:style>
  <w:style w:type="paragraph" w:styleId="Heading9111">
    <w:name w:val="Heading 9111"/>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Heading2111">
    <w:name w:val="Heading 2111"/>
    <w:qFormat/>
    <w:pPr>
      <w:widowControl/>
      <w:suppressAutoHyphens w:val="true"/>
      <w:bidi w:val="0"/>
      <w:spacing w:before="0" w:after="0"/>
      <w:jc w:val="left"/>
    </w:pPr>
    <w:rPr>
      <w:rFonts w:ascii="PT Astra Serif" w:hAnsi="PT Astra Serif" w:eastAsia="NSimSun" w:cs="Mangal"/>
      <w:color w:val="auto"/>
      <w:kern w:val="2"/>
      <w:sz w:val="28"/>
      <w:szCs w:val="28"/>
      <w:lang w:val="ru-RU" w:eastAsia="zh-CN" w:bidi="hi-IN"/>
    </w:rPr>
  </w:style>
  <w:style w:type="paragraph" w:styleId="49">
    <w:name w:val="Указатель4"/>
    <w:basedOn w:val="Normal"/>
    <w:qFormat/>
    <w:pPr/>
    <w:rPr>
      <w:color w:val="000000"/>
    </w:rPr>
  </w:style>
  <w:style w:type="paragraph" w:styleId="410">
    <w:name w:val="Заголовок4"/>
    <w:basedOn w:val="Normal"/>
    <w:next w:val="BodyText"/>
    <w:qFormat/>
    <w:pPr>
      <w:keepNext w:val="true"/>
      <w:spacing w:before="240" w:after="120"/>
    </w:pPr>
    <w:rPr>
      <w:rFonts w:ascii="Liberation Sans" w:hAnsi="Liberation Sans" w:eastAsia="Microsoft YaHei"/>
      <w:color w:val="000000"/>
      <w:sz w:val="28"/>
      <w:szCs w:val="28"/>
    </w:rPr>
  </w:style>
  <w:style w:type="paragraph" w:styleId="Salutation112">
    <w:name w:val="Salutation112"/>
    <w:qFormat/>
    <w:pPr>
      <w:widowControl/>
      <w:suppressAutoHyphens w:val="true"/>
      <w:bidi w:val="0"/>
      <w:spacing w:lineRule="auto" w:line="240" w:before="0" w:after="0"/>
      <w:jc w:val="left"/>
    </w:pPr>
    <w:rPr>
      <w:rFonts w:ascii="Liberation Serif" w:hAnsi="Liberation Serif" w:eastAsia="NSimSun" w:cs="Mangal"/>
      <w:color w:val="000000"/>
      <w:spacing w:val="0"/>
      <w:kern w:val="0"/>
      <w:sz w:val="24"/>
      <w:szCs w:val="20"/>
      <w:lang w:val="ru-RU" w:eastAsia="zh-CN" w:bidi="hi-IN"/>
    </w:rPr>
  </w:style>
  <w:style w:type="paragraph" w:styleId="Heading4112">
    <w:name w:val="Heading 4112"/>
    <w:qFormat/>
    <w:pPr>
      <w:widowControl/>
      <w:suppressAutoHyphens w:val="true"/>
      <w:bidi w:val="0"/>
      <w:spacing w:before="0" w:after="0"/>
      <w:jc w:val="left"/>
    </w:pPr>
    <w:rPr>
      <w:rFonts w:ascii="PT Astra Serif" w:hAnsi="PT Astra Serif" w:eastAsia="NSimSun" w:cs="Mangal"/>
      <w:color w:val="000000"/>
      <w:kern w:val="0"/>
      <w:sz w:val="28"/>
      <w:szCs w:val="20"/>
      <w:lang w:val="ru-RU" w:eastAsia="zh-CN" w:bidi="hi-IN"/>
    </w:rPr>
  </w:style>
  <w:style w:type="paragraph" w:styleId="Title112">
    <w:name w:val="Title112"/>
    <w:qFormat/>
    <w:pPr>
      <w:widowControl/>
      <w:suppressAutoHyphens w:val="true"/>
      <w:bidi w:val="0"/>
      <w:spacing w:lineRule="auto" w:line="240" w:before="0" w:after="0"/>
      <w:jc w:val="left"/>
    </w:pPr>
    <w:rPr>
      <w:rFonts w:ascii="Liberation Serif" w:hAnsi="Liberation Serif" w:eastAsia="NSimSun" w:cs="Mangal"/>
      <w:b/>
      <w:color w:val="000000"/>
      <w:spacing w:val="0"/>
      <w:kern w:val="0"/>
      <w:sz w:val="24"/>
      <w:szCs w:val="20"/>
      <w:lang w:val="ru-RU" w:eastAsia="zh-CN" w:bidi="hi-IN"/>
    </w:rPr>
  </w:style>
  <w:style w:type="paragraph" w:styleId="Signature112">
    <w:name w:val="Signature112"/>
    <w:qFormat/>
    <w:pPr>
      <w:widowControl/>
      <w:suppressAutoHyphens w:val="true"/>
      <w:bidi w:val="0"/>
      <w:spacing w:lineRule="auto" w:line="240" w:before="0" w:after="0"/>
      <w:jc w:val="left"/>
    </w:pPr>
    <w:rPr>
      <w:rFonts w:ascii="Liberation Serif" w:hAnsi="Liberation Serif" w:eastAsia="NSimSun" w:cs="Mangal"/>
      <w:color w:val="000000"/>
      <w:spacing w:val="0"/>
      <w:kern w:val="0"/>
      <w:sz w:val="24"/>
      <w:szCs w:val="20"/>
      <w:lang w:val="ru-RU" w:eastAsia="zh-CN" w:bidi="hi-IN"/>
    </w:rPr>
  </w:style>
  <w:style w:type="paragraph" w:styleId="IndexHeading122">
    <w:name w:val="Index Heading122"/>
    <w:qFormat/>
    <w:pPr>
      <w:widowControl/>
      <w:suppressAutoHyphens w:val="true"/>
      <w:bidi w:val="0"/>
      <w:spacing w:before="0" w:after="0"/>
      <w:jc w:val="left"/>
    </w:pPr>
    <w:rPr>
      <w:rFonts w:ascii="PT Astra Serif" w:hAnsi="PT Astra Serif" w:eastAsia="NSimSun" w:cs="Mangal"/>
      <w:color w:val="000000"/>
      <w:kern w:val="0"/>
      <w:sz w:val="28"/>
      <w:szCs w:val="20"/>
      <w:lang w:val="ru-RU" w:eastAsia="zh-CN" w:bidi="hi-IN"/>
    </w:rPr>
  </w:style>
  <w:style w:type="paragraph" w:styleId="Caption112">
    <w:name w:val="Caption112"/>
    <w:qFormat/>
    <w:pPr>
      <w:widowControl/>
      <w:suppressAutoHyphens w:val="true"/>
      <w:bidi w:val="0"/>
      <w:spacing w:lineRule="auto" w:line="240" w:before="0" w:after="0"/>
      <w:jc w:val="left"/>
    </w:pPr>
    <w:rPr>
      <w:rFonts w:ascii="Liberation Serif" w:hAnsi="Liberation Serif" w:eastAsia="NSimSun" w:cs="Mangal"/>
      <w:i w:val="false"/>
      <w:color w:val="000000"/>
      <w:spacing w:val="0"/>
      <w:kern w:val="0"/>
      <w:sz w:val="28"/>
      <w:szCs w:val="20"/>
      <w:lang w:val="ru-RU" w:eastAsia="zh-CN" w:bidi="hi-IN"/>
    </w:rPr>
  </w:style>
  <w:style w:type="paragraph" w:styleId="Heading1112">
    <w:name w:val="Heading 1112"/>
    <w:qFormat/>
    <w:pPr>
      <w:widowControl/>
      <w:suppressAutoHyphens w:val="true"/>
      <w:bidi w:val="0"/>
      <w:spacing w:before="0" w:after="0"/>
      <w:jc w:val="left"/>
    </w:pPr>
    <w:rPr>
      <w:rFonts w:ascii="PT Astra Serif" w:hAnsi="PT Astra Serif" w:eastAsia="NSimSun" w:cs="Mangal"/>
      <w:color w:val="000000"/>
      <w:kern w:val="0"/>
      <w:sz w:val="28"/>
      <w:szCs w:val="20"/>
      <w:lang w:val="ru-RU" w:eastAsia="zh-CN" w:bidi="hi-IN"/>
    </w:rPr>
  </w:style>
  <w:style w:type="paragraph" w:styleId="List1121">
    <w:name w:val="List112"/>
    <w:basedOn w:val="Textbody2"/>
    <w:qFormat/>
    <w:pPr>
      <w:widowControl/>
      <w:jc w:val="left"/>
    </w:pPr>
    <w:rPr>
      <w:color w:val="000000"/>
      <w:szCs w:val="20"/>
    </w:rPr>
  </w:style>
  <w:style w:type="paragraph" w:styleId="Footer112">
    <w:name w:val="Footer112"/>
    <w:qFormat/>
    <w:pPr>
      <w:widowControl/>
      <w:suppressAutoHyphens w:val="true"/>
      <w:bidi w:val="0"/>
      <w:spacing w:lineRule="auto" w:line="240" w:before="0" w:after="0"/>
      <w:jc w:val="left"/>
    </w:pPr>
    <w:rPr>
      <w:rFonts w:ascii="Liberation Serif" w:hAnsi="Liberation Serif" w:eastAsia="NSimSun" w:cs="Mangal"/>
      <w:color w:val="000000"/>
      <w:spacing w:val="0"/>
      <w:kern w:val="0"/>
      <w:sz w:val="24"/>
      <w:szCs w:val="20"/>
      <w:lang w:val="ru-RU" w:eastAsia="zh-CN" w:bidi="hi-IN"/>
    </w:rPr>
  </w:style>
  <w:style w:type="paragraph" w:styleId="Heading6112">
    <w:name w:val="Heading 6112"/>
    <w:qFormat/>
    <w:pPr>
      <w:widowControl/>
      <w:suppressAutoHyphens w:val="true"/>
      <w:bidi w:val="0"/>
      <w:spacing w:before="0" w:after="0"/>
      <w:jc w:val="left"/>
    </w:pPr>
    <w:rPr>
      <w:rFonts w:ascii="PT Astra Serif" w:hAnsi="PT Astra Serif" w:eastAsia="NSimSun" w:cs="Mangal"/>
      <w:color w:val="000000"/>
      <w:kern w:val="0"/>
      <w:sz w:val="28"/>
      <w:szCs w:val="20"/>
      <w:lang w:val="ru-RU" w:eastAsia="zh-CN" w:bidi="hi-IN"/>
    </w:rPr>
  </w:style>
  <w:style w:type="paragraph" w:styleId="Subtitle112">
    <w:name w:val="Subtitle112"/>
    <w:qFormat/>
    <w:pPr>
      <w:widowControl/>
      <w:suppressAutoHyphens w:val="true"/>
      <w:bidi w:val="0"/>
      <w:spacing w:lineRule="auto" w:line="240" w:before="0" w:after="0"/>
      <w:jc w:val="left"/>
    </w:pPr>
    <w:rPr>
      <w:rFonts w:ascii="Liberation Serif" w:hAnsi="Liberation Serif" w:eastAsia="NSimSun" w:cs="Mangal"/>
      <w:b/>
      <w:color w:val="000000"/>
      <w:spacing w:val="0"/>
      <w:kern w:val="0"/>
      <w:sz w:val="24"/>
      <w:szCs w:val="20"/>
      <w:lang w:val="ru-RU" w:eastAsia="zh-CN" w:bidi="hi-IN"/>
    </w:rPr>
  </w:style>
  <w:style w:type="paragraph" w:styleId="Heading3112">
    <w:name w:val="Heading 3112"/>
    <w:qFormat/>
    <w:pPr>
      <w:widowControl/>
      <w:suppressAutoHyphens w:val="true"/>
      <w:bidi w:val="0"/>
      <w:spacing w:before="0" w:after="0"/>
      <w:jc w:val="left"/>
    </w:pPr>
    <w:rPr>
      <w:rFonts w:ascii="PT Astra Serif" w:hAnsi="PT Astra Serif" w:eastAsia="NSimSun" w:cs="Mangal"/>
      <w:color w:val="000000"/>
      <w:kern w:val="0"/>
      <w:sz w:val="28"/>
      <w:szCs w:val="20"/>
      <w:lang w:val="ru-RU" w:eastAsia="zh-CN" w:bidi="hi-IN"/>
    </w:rPr>
  </w:style>
  <w:style w:type="paragraph" w:styleId="Heading5112">
    <w:name w:val="Heading 5112"/>
    <w:qFormat/>
    <w:pPr>
      <w:widowControl/>
      <w:suppressAutoHyphens w:val="true"/>
      <w:bidi w:val="0"/>
      <w:spacing w:before="0" w:after="0"/>
      <w:jc w:val="left"/>
    </w:pPr>
    <w:rPr>
      <w:rFonts w:ascii="PT Astra Serif" w:hAnsi="PT Astra Serif" w:eastAsia="NSimSun" w:cs="Mangal"/>
      <w:color w:val="000000"/>
      <w:kern w:val="0"/>
      <w:sz w:val="28"/>
      <w:szCs w:val="20"/>
      <w:lang w:val="ru-RU" w:eastAsia="zh-CN" w:bidi="hi-IN"/>
    </w:rPr>
  </w:style>
  <w:style w:type="paragraph" w:styleId="indexheading22">
    <w:name w:val="index heading22"/>
    <w:basedOn w:val="11111"/>
    <w:qFormat/>
    <w:pPr>
      <w:widowControl/>
    </w:pPr>
    <w:rPr>
      <w:b/>
      <w:color w:val="00000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
        <a:cs typeface=""/>
      </a:majorFont>
      <a:minorFont>
        <a:latin typeface="Arial" pitchFamily="0" charset="1"/>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315</TotalTime>
  <Application>LibreOffice/25.8.3.2$Linux_X86_64 LibreOffice_project/580$Build-2</Application>
  <AppVersion>15.0000</AppVersion>
  <Pages>3</Pages>
  <Words>747</Words>
  <Characters>5451</Characters>
  <CharactersWithSpaces>6265</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cp:lastPrinted>2026-07-01T16:03:28Z</cp:lastPrinted>
  <dcterms:modified xsi:type="dcterms:W3CDTF">2026-08-31T10:12:10Z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