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i w:val="false"/>
          <w:i w:val="false"/>
        </w:rPr>
      </w:pPr>
      <w:r>
        <w:rPr>
          <w:i w:val="false"/>
        </w:rPr>
        <w:t>Приложение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2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auto"/>
          <w:sz w:val="28"/>
          <w:szCs w:val="28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участие в краевом конкурсе учреждений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клубного типа по культурному обслуживанию жителей малых сёл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«Поклон селу и людям, в нём живущим»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Район (город)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Наименование клубного учреждения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Наименование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села, где состоится тематическая программа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4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. Наименование конкурсной программы 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 Ф.И.О. режиссёра </w:t>
      </w:r>
      <w:r>
        <w:rPr>
          <w:rStyle w:val="Strong"/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конкурсной программы, контактный телефон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Ф.И.О. автора сценария конкурсной программы, контактный телефон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Общее число участников конкурсной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Технический райдер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>. Исполняемые произведения:</w:t>
      </w:r>
    </w:p>
    <w:tbl>
      <w:tblPr>
        <w:tblW w:w="9648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27"/>
        <w:gridCol w:w="2258"/>
        <w:gridCol w:w="1994"/>
        <w:gridCol w:w="1559"/>
        <w:gridCol w:w="1710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(творческий коллектив, солист)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музыки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слов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 звучания, мин.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. Сведения об используемых фонограммах:</w:t>
      </w:r>
    </w:p>
    <w:tbl>
      <w:tblPr>
        <w:tblW w:w="96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093"/>
        <w:gridCol w:w="2260"/>
        <w:gridCol w:w="1992"/>
        <w:gridCol w:w="1560"/>
        <w:gridCol w:w="1732"/>
      </w:tblGrid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фонограммы</w:t>
            </w:r>
          </w:p>
        </w:tc>
        <w:tc>
          <w:tcPr>
            <w:tcW w:w="2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музыки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Автор текста</w:t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Изготовитель фонограммы</w:t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2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cs="Times New Roman"/>
          <w:b w:val="false"/>
          <w:bCs w:val="false"/>
          <w:sz w:val="28"/>
          <w:szCs w:val="28"/>
          <w:shd w:fill="FFFFFF" w:val="clear"/>
        </w:rPr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1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1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. Материалы, прилагаемые к заявке:</w:t>
      </w:r>
    </w:p>
    <w:p>
      <w:pPr>
        <w:pStyle w:val="Normal"/>
        <w:spacing w:lineRule="auto" w:line="240" w:before="0" w:after="0"/>
        <w:ind w:start="72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 сценарий программы (файл)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Подпись руководителя учреждения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   ___________ /______________________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(Ф.И.О.)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Heading6"/>
        <w:rPr/>
      </w:pPr>
      <w:r>
        <w:rPr>
          <w:rStyle w:val="Strong"/>
          <w:b w:val="false"/>
          <w:bCs w:val="false"/>
        </w:rPr>
        <w:t>Дата 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388c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8388c"/>
    <w:pPr>
      <w:keepNext w:val="true"/>
      <w:pageBreakBefore/>
      <w:spacing w:lineRule="auto" w:line="240" w:before="0" w:after="0"/>
      <w:jc w:val="end"/>
      <w:outlineLvl w:val="0"/>
    </w:pPr>
    <w:rPr>
      <w:rFonts w:ascii="Times New Roman" w:hAnsi="Times New Roman" w:cs="Times New Roman"/>
      <w:i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8388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c8388c"/>
    <w:pPr>
      <w:keepNext w:val="true"/>
      <w:spacing w:lineRule="auto" w:line="240" w:before="0" w:after="0"/>
      <w:jc w:val="end"/>
      <w:outlineLvl w:val="5"/>
    </w:pPr>
    <w:rPr>
      <w:rFonts w:ascii="Times New Roman" w:hAnsi="Times New Roman" w:cs="Times New Roman"/>
      <w:color w:val="000000"/>
      <w:sz w:val="28"/>
      <w:szCs w:val="28"/>
      <w:shd w:fill="FFFFFF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8388c"/>
    <w:rPr>
      <w:rFonts w:ascii="Times New Roman" w:hAnsi="Times New Roman" w:cs="Times New Roman"/>
      <w:i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c8388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6" w:customStyle="1">
    <w:name w:val="Заголовок 6 Знак"/>
    <w:basedOn w:val="DefaultParagraphFont"/>
    <w:uiPriority w:val="9"/>
    <w:qFormat/>
    <w:rsid w:val="00c8388c"/>
    <w:rPr>
      <w:rFonts w:ascii="Times New Roman" w:hAnsi="Times New Roman" w:cs="Times New Roman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8388c"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121</Words>
  <Characters>1358</Characters>
  <CharactersWithSpaces>1557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2026-06-01T07:40:00Z</dcterms:created>
  <dc:creator>Петровская Юлия Николаевна</dc:creator>
  <dc:description/>
  <dc:language>ru-RU</dc:language>
  <cp:lastModifiedBy/>
  <dcterms:modified xsi:type="dcterms:W3CDTF">2026-07-03T14:24:40Z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