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end"/>
        <w:rPr>
          <w:bCs/>
          <w:sz w:val="22"/>
          <w:szCs w:val="22"/>
        </w:rPr>
      </w:pPr>
      <w:r>
        <w:rPr>
          <w:bCs/>
          <w:sz w:val="22"/>
          <w:szCs w:val="22"/>
        </w:rPr>
        <w:t>Приложение №2</w:t>
      </w:r>
    </w:p>
    <w:p>
      <w:pPr>
        <w:pStyle w:val="Title"/>
        <w:jc w:val="en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Titl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Договор №___</w:t>
      </w:r>
    </w:p>
    <w:p>
      <w:pPr>
        <w:pStyle w:val="Titl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оплату организационного взноса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г. Барнаул                                                                                                                                         «___» ______ 2026 г.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 xml:space="preserve">, именуемое в дальнейшем «Заказчик», в лице _______________________________, действующего на основании ____________________________, с одной стороны и </w:t>
      </w:r>
      <w:r>
        <w:rPr>
          <w:b/>
          <w:sz w:val="22"/>
          <w:szCs w:val="22"/>
        </w:rPr>
        <w:t>краевое автономное учреждение «Алтайский государственный Дом народного творчества»</w:t>
      </w:r>
      <w:r>
        <w:rPr>
          <w:sz w:val="22"/>
          <w:szCs w:val="22"/>
        </w:rPr>
        <w:t>, именуемое в дальнейшем «Исполнитель», в лице директора Панюкова А.А., действующего на основании Устава, с другой стороны, совместно именуемые «Стороны», заключили настоящий договор о нижеследующем: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Предмет договора: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1.1. По настоящему договору «Исполнитель» оказывает услуги по обеспечению участия в </w:t>
      </w:r>
      <w:r>
        <w:rPr>
          <w:b/>
          <w:sz w:val="22"/>
          <w:szCs w:val="22"/>
        </w:rPr>
        <w:t xml:space="preserve">IV краевом фотоконкурсе «Взгляд» </w:t>
      </w:r>
      <w:r>
        <w:rPr>
          <w:sz w:val="22"/>
          <w:szCs w:val="22"/>
        </w:rPr>
        <w:t>(далее - мероприятие) представителей (далее – участников) «Заказчика», а «Заказчик» обязуется принять участие в мероприятии и оплатить организационный взнос за участие (далее – оргвзнос).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1.2.Наименование и количество участников Заказчика указано в Спецификации (Приложение №1), являющейся неотъемлемой частью настоящего договора.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1.3. В сумму оргвзноса входит организация и проведение мероприятия.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1.4. Сроки подачи заявки на участие (сроки внесения оргвзноса): в соответствии с Положением мероприятия.</w:t>
      </w:r>
    </w:p>
    <w:p>
      <w:pPr>
        <w:pStyle w:val="BodyText"/>
        <w:ind w:start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Обязанности сторон: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2.1. «Исполнитель» обязан: организовать и провести мероприятие с надлежащим качеством и в соответствии с Положением мероприятия, а также обеспечить участие в мероприятии участников «Заказчика».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2.2. «Заказчик» обязан: принять участие в мероприятии и оплатить оргвзнос за участие по цене, указанной в п.3.1 настоящего договора.</w:t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3. Цена договора и порядок расчетов</w:t>
      </w:r>
      <w:r>
        <w:rPr>
          <w:sz w:val="22"/>
          <w:szCs w:val="22"/>
        </w:rPr>
        <w:t>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3.1. Цена настоящего договора составляет ________(_________________) рублей 00 копеек, исходя из стоимости организационного взноса за участие. НДС не облагается (на основании п. 1 ст. 145 НК РФ).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Цена является твердой и определяется на весь срок исполнения настоящего договора.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Оплата оргвзноса «Заказчиком» осуществляется в безналичном порядке в размере </w:t>
      </w:r>
      <w:r>
        <w:rPr>
          <w:b/>
          <w:sz w:val="22"/>
          <w:szCs w:val="22"/>
        </w:rPr>
        <w:t>100% аванса</w:t>
      </w:r>
      <w:r>
        <w:rPr>
          <w:sz w:val="22"/>
          <w:szCs w:val="22"/>
        </w:rPr>
        <w:t xml:space="preserve"> (в соответствии с п.1 Постановления Администрации Алтайского края от 29.12.2015 № 530) путем перечисления средств на лицевой счет «Исполнителя» в течение 7 рабочих дней со дня выставления счета, но не позднее сроков оплаты оргзноса, указанных в Положении мероприятия.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 Оплата производится за счет средств ______________________.  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Ответственность сторон:</w:t>
      </w:r>
    </w:p>
    <w:p>
      <w:pPr>
        <w:pStyle w:val="Normal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4.1.За просрочку исполнения обязательства по договору виновная сторона выплачивает другой стороне пени в размере 1/300, действующей на день уплаты ключевой ставки Банка России, от суммы неисполненного обязательства, за каждый день просрочки, начиная со дня следующего после истечения установленного договором срока исполнения обязательства. </w:t>
      </w:r>
      <w:r>
        <w:rPr>
          <w:sz w:val="22"/>
          <w:szCs w:val="22"/>
        </w:rPr>
        <w:t>За неисполнение или ненадлежащее исполнение своих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Срок действия договора: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5.1. Договор вступает в силу со дня его подписания и действует до окончания мероприятия, а в части финансовых обязательств до полного их исполнения Сторонами.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Порядок разрешения споров: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6.1. Все споры 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6.2. В случае невозможности разрешения споров или разногласий путем переговоров они подлежат разрешению судом в установленном законодательством порядке.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 Заключительные положения: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7.1. Любые изменения и дополнения к настоящему договору действительны лишь при условии, что они совершены в письменной форме и подписаны сторонами или уполномоченными на то представителями сторон.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7.2. Настоящий договор составлен в двух экземплярах на русском языке, оба экземпляра идентичны и имеют одинаковую юридическую силу. У каждой из сторон находится один экземпляр настоящего договора.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7.3. Документы, связанные с исполнением Договора,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(система электронного документооборота) и должны быть подписаны усиленной квалифицированной электронной подписью (далее – «электронный документ»). Электронный документ, направленный Сторонами через системы электронного документооборота, имеет равную юридическую силу с документом на бумажном носителе информации, подписанным собственноручными подписями Сторон, а также полученный Сторонами друг от друга при исполнении Договор, не требует дублирования документа, оформленного на бумажном носителе информации, но Стороны вправе изготовить копию Договора на бумажном носителе в 2 (двух) экземплярах, имеющих одинаковую юридическую силу, по одному для Заказчика и Исполнителя.</w:t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Адреса и банковские реквизиты сторон:</w:t>
      </w:r>
    </w:p>
    <w:tbl>
      <w:tblPr>
        <w:tblW w:w="10490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5245"/>
        <w:gridCol w:w="5245"/>
      </w:tblGrid>
      <w:tr>
        <w:trPr>
          <w:trHeight w:val="5935" w:hRule="atLeast"/>
        </w:trPr>
        <w:tc>
          <w:tcPr>
            <w:tcW w:w="5245" w:type="dxa"/>
            <w:tcBorders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___________________/ __________</w:t>
            </w:r>
          </w:p>
        </w:tc>
        <w:tc>
          <w:tcPr>
            <w:tcW w:w="5245" w:type="dxa"/>
            <w:tcBorders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ИСПОЛНИТЕЛЬ: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КАУ АГДНТ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656043 г. Барнаул, Ползунова 41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фактический адрес: 656041 г. Барнаул, ул. Крупской, д.97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ИНН/КПП  2225029740/222501001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Банковский счет: 40102810445370000043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Казначейский счет: 03224643010000005100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УФК по Новосибирской области (краевое автономное учреждение «Алтайский государственный Дом народного творчества», л/с 902Ш9584000)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015004950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банка: ОКЦ № 1 СибГУ Банка России//УФК по Новосибирской области, г. Новосибирск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л/с  902Ш9584000</w:t>
            </w:r>
            <w:bookmarkStart w:id="0" w:name="_GoBack"/>
            <w:bookmarkEnd w:id="0"/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___________________/ А.А. Панюков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spacing w:before="0" w:after="0"/>
        <w:jc w:val="end"/>
        <w:rPr>
          <w:sz w:val="22"/>
          <w:szCs w:val="22"/>
        </w:rPr>
      </w:pPr>
      <w:r>
        <w:rPr>
          <w:sz w:val="22"/>
          <w:szCs w:val="22"/>
        </w:rPr>
        <w:t xml:space="preserve">Приложение №1 к Договору </w:t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  <w:t xml:space="preserve">№ </w:t>
      </w:r>
      <w:r>
        <w:rPr>
          <w:sz w:val="22"/>
          <w:szCs w:val="22"/>
        </w:rPr>
        <w:t>______от «__»_________2026 г.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СПЕЦИФИКАЦИЯ</w:t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056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534"/>
        <w:gridCol w:w="4676"/>
        <w:gridCol w:w="1419"/>
        <w:gridCol w:w="1416"/>
        <w:gridCol w:w="1276"/>
        <w:gridCol w:w="1242"/>
      </w:tblGrid>
      <w:tr>
        <w:trPr/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Цена за единицу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Итоговая цена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(руб.)</w:t>
            </w:r>
          </w:p>
        </w:tc>
      </w:tr>
      <w:tr>
        <w:trPr>
          <w:trHeight w:val="180" w:hRule="atLeast"/>
        </w:trPr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napToGrid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Услуга по обеспечению участия </w:t>
            </w:r>
            <w:r>
              <w:rPr>
                <w:color w:val="000000"/>
                <w:sz w:val="22"/>
                <w:szCs w:val="22"/>
              </w:rPr>
              <w:t>в мероприятии, в т.ч.: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указывается полное наименование участника (коллектива)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Условная единица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0490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5245"/>
        <w:gridCol w:w="5245"/>
      </w:tblGrid>
      <w:tr>
        <w:trPr>
          <w:trHeight w:val="5935" w:hRule="atLeast"/>
        </w:trPr>
        <w:tc>
          <w:tcPr>
            <w:tcW w:w="5245" w:type="dxa"/>
            <w:tcBorders/>
          </w:tcPr>
          <w:p>
            <w:pPr>
              <w:pStyle w:val="Normal"/>
              <w:spacing w:before="0" w:after="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___________________/ __________</w:t>
            </w:r>
          </w:p>
        </w:tc>
        <w:tc>
          <w:tcPr>
            <w:tcW w:w="5245" w:type="dxa"/>
            <w:tcBorders/>
          </w:tcPr>
          <w:p>
            <w:pPr>
              <w:pStyle w:val="Normal"/>
              <w:spacing w:before="0" w:after="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ИСПОЛНИТЕЛЬ: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___________________/ А.А. Панюков</w:t>
            </w:r>
          </w:p>
        </w:tc>
      </w:tr>
    </w:tbl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  <w:t>ЗАЯВКА</w:t>
      </w:r>
    </w:p>
    <w:p>
      <w:pPr>
        <w:pStyle w:val="Normal"/>
        <w:jc w:val="center"/>
        <w:rPr>
          <w:b/>
          <w:bCs/>
        </w:rPr>
      </w:pPr>
      <w:r>
        <w:rPr>
          <w:b/>
          <w:bCs/>
          <w:sz w:val="28"/>
        </w:rPr>
        <w:t xml:space="preserve">на участие в </w:t>
      </w:r>
      <w:r>
        <w:rPr>
          <w:b/>
          <w:bCs/>
          <w:sz w:val="28"/>
          <w:lang w:val="en-US"/>
        </w:rPr>
        <w:t xml:space="preserve">IV </w:t>
      </w:r>
      <w:r>
        <w:rPr>
          <w:b/>
          <w:bCs/>
          <w:sz w:val="28"/>
          <w:lang w:val="ru-RU"/>
        </w:rPr>
        <w:t>К</w:t>
      </w:r>
      <w:r>
        <w:rPr>
          <w:b/>
          <w:bCs/>
          <w:sz w:val="28"/>
        </w:rPr>
        <w:t>раевом фотоконкурсе «Взгляд»</w:t>
      </w:r>
    </w:p>
    <w:p>
      <w:pPr>
        <w:pStyle w:val="Normal"/>
        <w:jc w:val="both"/>
        <w:rPr/>
      </w:pPr>
      <w:r>
        <w:rPr>
          <w:sz w:val="28"/>
        </w:rPr>
        <w:br/>
        <w:br/>
      </w:r>
      <w:r>
        <w:rPr>
          <w:b/>
          <w:bCs/>
          <w:sz w:val="28"/>
        </w:rPr>
        <w:t xml:space="preserve">1. Фамилия, имя, отчество автора </w:t>
      </w:r>
      <w:r>
        <w:rPr>
          <w:sz w:val="28"/>
        </w:rPr>
        <w:t>(</w:t>
      </w:r>
      <w:r>
        <w:rPr>
          <w:i/>
          <w:iCs/>
          <w:sz w:val="28"/>
        </w:rPr>
        <w:t>полностью печатными буквами, если заявка заполняется от руки</w:t>
      </w:r>
      <w:r>
        <w:rPr>
          <w:sz w:val="28"/>
        </w:rPr>
        <w:t>)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  <w:t>____________________________________________________________________</w:t>
      </w:r>
      <w:r>
        <w:rPr>
          <w:sz w:val="28"/>
          <w:lang w:val="en-US"/>
        </w:rPr>
        <w:t>______</w:t>
      </w:r>
      <w:r>
        <w:rPr>
          <w:sz w:val="28"/>
        </w:rPr>
        <w:br/>
        <w:t>____________________________________________________________________</w:t>
      </w:r>
      <w:r>
        <w:rPr>
          <w:sz w:val="28"/>
          <w:lang w:val="en-US"/>
        </w:rPr>
        <w:t>______</w:t>
      </w:r>
      <w:r>
        <w:rPr>
          <w:sz w:val="28"/>
        </w:rPr>
        <w:br/>
      </w:r>
    </w:p>
    <w:p>
      <w:pPr>
        <w:pStyle w:val="Normal"/>
        <w:jc w:val="both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  <w:t>2. Сведения об авторе:</w:t>
      </w:r>
    </w:p>
    <w:p>
      <w:pPr>
        <w:pStyle w:val="Normal"/>
        <w:jc w:val="both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/>
      </w:pPr>
      <w:r>
        <w:rPr>
          <w:b/>
          <w:bCs/>
          <w:sz w:val="28"/>
        </w:rPr>
        <w:t xml:space="preserve">Возраст </w:t>
      </w:r>
      <w:r>
        <w:rPr>
          <w:sz w:val="28"/>
        </w:rPr>
        <w:t>_____________________________________________________________</w:t>
      </w:r>
      <w:r>
        <w:rPr>
          <w:sz w:val="28"/>
          <w:lang w:val="en-US"/>
        </w:rPr>
        <w:t>______</w:t>
      </w:r>
    </w:p>
    <w:p>
      <w:pPr>
        <w:pStyle w:val="Normal"/>
        <w:jc w:val="both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/>
      </w:pPr>
      <w:r>
        <w:rPr>
          <w:b/>
          <w:bCs/>
          <w:sz w:val="28"/>
        </w:rPr>
        <w:t>Род деятельности</w:t>
      </w:r>
      <w:r>
        <w:rPr>
          <w:sz w:val="28"/>
        </w:rPr>
        <w:t xml:space="preserve"> ____________________________________________________</w:t>
        <w:br/>
      </w:r>
    </w:p>
    <w:p>
      <w:pPr>
        <w:pStyle w:val="Normal"/>
        <w:jc w:val="both"/>
        <w:rPr/>
      </w:pPr>
      <w:r>
        <w:rPr>
          <w:b/>
          <w:bCs/>
          <w:sz w:val="28"/>
        </w:rPr>
        <w:t>Образование</w:t>
      </w:r>
      <w:r>
        <w:rPr>
          <w:sz w:val="28"/>
        </w:rPr>
        <w:t xml:space="preserve"> (</w:t>
      </w:r>
      <w:r>
        <w:rPr>
          <w:i/>
          <w:iCs/>
          <w:sz w:val="28"/>
        </w:rPr>
        <w:t>школа, колледж, университет и т. д.</w:t>
      </w:r>
      <w:r>
        <w:rPr>
          <w:sz w:val="28"/>
        </w:rPr>
        <w:t>)</w:t>
      </w:r>
    </w:p>
    <w:p>
      <w:pPr>
        <w:pStyle w:val="Normal"/>
        <w:jc w:val="both"/>
        <w:rPr/>
      </w:pPr>
      <w:r>
        <w:rPr>
          <w:sz w:val="28"/>
        </w:rPr>
        <w:t>____________________________________________________________________</w:t>
      </w:r>
      <w:r>
        <w:rPr>
          <w:sz w:val="28"/>
          <w:lang w:val="en-US"/>
        </w:rPr>
        <w:t>______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b/>
          <w:bCs/>
          <w:sz w:val="28"/>
        </w:rPr>
        <w:t>Место работы</w:t>
      </w:r>
      <w:r>
        <w:rPr>
          <w:sz w:val="28"/>
        </w:rPr>
        <w:t xml:space="preserve"> _______________________________________________________</w:t>
      </w:r>
      <w:r>
        <w:rPr>
          <w:sz w:val="28"/>
          <w:lang w:val="en-US"/>
        </w:rPr>
        <w:t>_____</w:t>
      </w:r>
      <w:r>
        <w:rPr>
          <w:sz w:val="28"/>
        </w:rPr>
        <w:t xml:space="preserve"> </w:t>
      </w:r>
      <w:r>
        <w:rPr>
          <w:b/>
          <w:bCs/>
          <w:sz w:val="28"/>
        </w:rPr>
        <w:t xml:space="preserve"> </w:t>
      </w:r>
      <w:r>
        <w:rPr>
          <w:sz w:val="28"/>
        </w:rPr>
        <w:t>____________________________________________________</w:t>
        <w:softHyphen/>
        <w:t>________________</w:t>
      </w:r>
      <w:r>
        <w:rPr>
          <w:sz w:val="28"/>
          <w:lang w:val="en-US"/>
        </w:rPr>
        <w:t>______</w:t>
      </w:r>
      <w:r>
        <w:rPr>
          <w:sz w:val="28"/>
        </w:rPr>
        <w:br/>
      </w:r>
    </w:p>
    <w:p>
      <w:pPr>
        <w:pStyle w:val="Normal"/>
        <w:jc w:val="both"/>
        <w:rPr>
          <w:rFonts w:ascii="Times New Roman" w:hAnsi="Times New Roman"/>
          <w:sz w:val="28"/>
          <w:lang w:val="en-US"/>
        </w:rPr>
      </w:pPr>
      <w:r>
        <w:rPr>
          <w:b/>
          <w:bCs/>
          <w:sz w:val="28"/>
        </w:rPr>
        <w:t>3. Участие в фотоконкурсах</w:t>
      </w:r>
      <w:r>
        <w:rPr>
          <w:sz w:val="28"/>
        </w:rPr>
        <w:t xml:space="preserve"> (</w:t>
      </w:r>
      <w:r>
        <w:rPr>
          <w:i/>
          <w:iCs/>
          <w:sz w:val="28"/>
        </w:rPr>
        <w:t>если было</w:t>
      </w:r>
      <w:r>
        <w:rPr>
          <w:sz w:val="28"/>
        </w:rPr>
        <w:t>)_________________________________</w:t>
      </w:r>
      <w:r>
        <w:rPr>
          <w:sz w:val="28"/>
          <w:lang w:val="en-US"/>
        </w:rPr>
        <w:t>_____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  <w:t>____________________________________________________________________</w:t>
      </w:r>
      <w:r>
        <w:rPr>
          <w:sz w:val="28"/>
          <w:lang w:val="en-US"/>
        </w:rPr>
        <w:t>______</w:t>
      </w:r>
      <w:r>
        <w:rPr>
          <w:sz w:val="28"/>
        </w:rPr>
        <w:br/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b/>
          <w:bCs/>
          <w:sz w:val="28"/>
        </w:rPr>
        <w:t xml:space="preserve">4. Ссылка на страницу в социальных сетях </w:t>
      </w:r>
      <w:r>
        <w:rPr>
          <w:b w:val="false"/>
          <w:bCs w:val="false"/>
          <w:sz w:val="28"/>
        </w:rPr>
        <w:t>(</w:t>
      </w:r>
      <w:r>
        <w:rPr>
          <w:b w:val="false"/>
          <w:bCs w:val="false"/>
          <w:i/>
          <w:iCs/>
          <w:sz w:val="28"/>
        </w:rPr>
        <w:t>указать при наличии</w:t>
      </w:r>
      <w:r>
        <w:rPr>
          <w:b w:val="false"/>
          <w:bCs w:val="false"/>
          <w:sz w:val="28"/>
        </w:rPr>
        <w:t>)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  <w:t>____________________________________________________________________</w:t>
      </w:r>
      <w:r>
        <w:rPr>
          <w:sz w:val="28"/>
          <w:lang w:val="en-US"/>
        </w:rPr>
        <w:t>______</w:t>
      </w:r>
      <w:r>
        <w:rPr>
          <w:sz w:val="28"/>
        </w:rPr>
        <w:br/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b/>
          <w:bCs/>
          <w:sz w:val="28"/>
        </w:rPr>
        <w:t>5. Название работы     ______________________________________________________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b/>
          <w:bCs/>
          <w:sz w:val="28"/>
        </w:rPr>
        <w:t xml:space="preserve">6. Номинация </w:t>
      </w:r>
      <w:r>
        <w:rPr>
          <w:sz w:val="28"/>
        </w:rPr>
        <w:t xml:space="preserve">_____________________________________________________________ 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b/>
          <w:bCs/>
          <w:sz w:val="28"/>
        </w:rPr>
        <w:t>7. Краткая аннотация к работе, авторское пояснение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  <w:t>__________________________________________________________________________</w:t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<w:br/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b/>
          <w:bCs/>
          <w:sz w:val="28"/>
        </w:rPr>
        <w:t>8. Контакты</w:t>
      </w:r>
      <w:r>
        <w:rPr>
          <w:sz w:val="28"/>
        </w:rPr>
        <w:t xml:space="preserve"> (</w:t>
      </w:r>
      <w:r>
        <w:rPr>
          <w:i/>
          <w:iCs/>
          <w:sz w:val="28"/>
        </w:rPr>
        <w:t>телефон, адрес электронной почты</w:t>
      </w:r>
      <w:r>
        <w:rPr>
          <w:sz w:val="28"/>
        </w:rPr>
        <w:t>)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  <w:t>__________________________________________________________________________</w:t>
        <w:br/>
      </w:r>
    </w:p>
    <w:p>
      <w:pPr>
        <w:pStyle w:val="Normal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ПРИМЕЧАНИЕ: все пункты заявки должны быть заполнены, исключение — только пункт 7.</w:t>
      </w:r>
      <w:r>
        <w:rPr>
          <w:b/>
          <w:bCs/>
          <w:color w:val="000000"/>
          <w:sz w:val="28"/>
          <w:szCs w:val="28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Настоящая заявка подтверждает согласие правообладателя на участие в  </w:t>
      </w:r>
      <w:r>
        <w:rPr>
          <w:sz w:val="28"/>
          <w:lang w:val="en-US"/>
        </w:rPr>
        <w:t xml:space="preserve">IV </w:t>
      </w:r>
      <w:r>
        <w:rPr>
          <w:sz w:val="28"/>
          <w:lang w:val="ru-RU"/>
        </w:rPr>
        <w:t>К</w:t>
      </w:r>
      <w:r>
        <w:rPr>
          <w:sz w:val="28"/>
        </w:rPr>
        <w:t>раевом фотоконкурсе «Взгляд» и согласие с условиями конкурса. Настоящей заявкой подтверждается, что представленные фотоработы являются вновь созданными произведениями и не являются копией произведений, созданных другим автором (авторами).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  <w:br/>
        <w:t>«____» _____________ 2026 г.                                  ____________________</w:t>
        <w:br/>
        <w:t xml:space="preserve">                                                                                                                         (Подпись)</w:t>
      </w:r>
    </w:p>
    <w:sectPr>
      <w:type w:val="nextPage"/>
      <w:pgSz w:w="11906" w:h="16838"/>
      <w:pgMar w:left="720" w:right="720" w:gutter="0" w:header="0" w:top="426" w:footer="0" w:bottom="72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  <w:font w:name="Courier New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embedSystemFonts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c6488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qFormat/>
    <w:rsid w:val="00e874c2"/>
    <w:rPr>
      <w:sz w:val="28"/>
      <w:szCs w:val="24"/>
    </w:rPr>
  </w:style>
  <w:style w:type="character" w:styleId="Hyperlink">
    <w:name w:val="Hyperlink"/>
    <w:uiPriority w:val="99"/>
    <w:semiHidden/>
    <w:unhideWhenUsed/>
    <w:rsid w:val="00c1562c"/>
    <w:rPr>
      <w:color w:val="0000FF"/>
      <w:u w:val="single"/>
    </w:rPr>
  </w:style>
  <w:style w:type="character" w:styleId="Strong">
    <w:name w:val="Strong"/>
    <w:uiPriority w:val="22"/>
    <w:qFormat/>
    <w:rsid w:val="00c1562c"/>
    <w:rPr>
      <w:b/>
      <w:bCs/>
    </w:rPr>
  </w:style>
  <w:style w:type="character" w:styleId="Style15" w:customStyle="1">
    <w:name w:val="Основной текст_"/>
    <w:basedOn w:val="DefaultParagraphFont"/>
    <w:link w:val="2"/>
    <w:qFormat/>
    <w:rsid w:val="002e4188"/>
    <w:rPr>
      <w:sz w:val="21"/>
      <w:szCs w:val="21"/>
      <w:shd w:fill="FFFFFF" w:val="clear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pPr>
      <w:jc w:val="both"/>
    </w:pPr>
    <w:rPr>
      <w:sz w:val="2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alloonText">
    <w:name w:val="Balloon Text"/>
    <w:basedOn w:val="Normal"/>
    <w:semiHidden/>
    <w:qFormat/>
    <w:rsid w:val="0019530d"/>
    <w:pPr/>
    <w:rPr>
      <w:rFonts w:ascii="Tahoma" w:hAnsi="Tahoma" w:cs="Tahoma"/>
      <w:sz w:val="16"/>
      <w:szCs w:val="16"/>
    </w:rPr>
  </w:style>
  <w:style w:type="paragraph" w:styleId="user" w:customStyle="1">
    <w:name w:val="Текст в заданном формате (user)"/>
    <w:basedOn w:val="Normal"/>
    <w:qFormat/>
    <w:rsid w:val="006b2f7e"/>
    <w:pPr>
      <w:widowControl w:val="false"/>
      <w:suppressAutoHyphens w:val="true"/>
    </w:pPr>
    <w:rPr>
      <w:rFonts w:ascii="Courier New" w:hAnsi="Courier New" w:eastAsia="Courier New" w:cs="Courier New"/>
      <w:sz w:val="20"/>
      <w:szCs w:val="20"/>
    </w:rPr>
  </w:style>
  <w:style w:type="paragraph" w:styleId="2" w:customStyle="1">
    <w:name w:val="Основной текст2"/>
    <w:basedOn w:val="Normal"/>
    <w:link w:val="Style15"/>
    <w:qFormat/>
    <w:rsid w:val="002e4188"/>
    <w:pPr>
      <w:shd w:val="clear" w:color="auto" w:fill="FFFFFF"/>
      <w:spacing w:lineRule="atLeast" w:line="0" w:before="0" w:after="240"/>
      <w:ind w:hanging="400"/>
      <w:jc w:val="end"/>
    </w:pPr>
    <w:rPr>
      <w:sz w:val="21"/>
      <w:szCs w:val="21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7e7581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4B5CC-9E24-4172-8D93-92400C675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Application>LibreOffice/25.8.2.2$Windows_X86_64 LibreOffice_project/d401f2107ccab8f924a8e2df40f573aab7605b6f</Application>
  <AppVersion>15.0000</AppVersion>
  <Pages>5</Pages>
  <Words>839</Words>
  <Characters>7200</Characters>
  <CharactersWithSpaces>8268</CharactersWithSpaces>
  <Paragraphs>88</Paragraphs>
  <Company>неизвестная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2025-11-12T09:03:00Z</dcterms:created>
  <dc:creator>неизвестный</dc:creator>
  <dc:description/>
  <dc:language>ru-RU</dc:language>
  <cp:lastModifiedBy/>
  <cp:lastPrinted>2026-02-17T11:15:42Z</cp:lastPrinted>
  <dcterms:modified xsi:type="dcterms:W3CDTF">2026-02-17T11:23:41Z</dcterms:modified>
  <cp:revision>27</cp:revision>
  <dc:subject/>
  <dc:title>Договор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