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0"/>
        <w:ind/>
        <w:jc w:val="right"/>
      </w:pPr>
    </w:p>
    <w:tbl>
      <w:tblPr>
        <w:tblStyle w:val="Style_2"/>
        <w:tblW w:type="auto" w:w="0"/>
        <w:tblInd w:type="dxa" w:w="109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48"/>
        <w:gridCol w:w="4597"/>
      </w:tblGrid>
      <w:tr>
        <w:trPr>
          <w:trHeight w:hRule="atLeast" w:val="1912"/>
        </w:trPr>
        <w:tc>
          <w:tcPr>
            <w:tcW w:type="dxa" w:w="464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«СОГЛАСОВАНО»</w:t>
            </w:r>
          </w:p>
          <w:p w14:paraId="03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Министр культуры Алтайского края </w:t>
            </w:r>
          </w:p>
          <w:p w14:paraId="04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  <w:p w14:paraId="050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___________Е.Е. Безрукова</w:t>
            </w:r>
          </w:p>
          <w:p w14:paraId="06000000">
            <w:pPr>
              <w:pStyle w:val="Style_3"/>
              <w:widowControl w:val="0"/>
              <w:tabs>
                <w:tab w:leader="none" w:pos="708" w:val="clear"/>
                <w:tab w:leader="none" w:pos="2268" w:val="left"/>
              </w:tabs>
              <w:spacing w:after="0" w:before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«____»_____________2025 г.</w:t>
            </w:r>
          </w:p>
          <w:p w14:paraId="07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</w:p>
          <w:p w14:paraId="08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М.П.</w:t>
            </w:r>
          </w:p>
        </w:tc>
        <w:tc>
          <w:tcPr>
            <w:tcW w:type="dxa" w:w="459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«УТВЕРЖДАЮ»</w:t>
            </w:r>
          </w:p>
          <w:p w14:paraId="0A000000">
            <w:pPr>
              <w:pStyle w:val="Style_1"/>
              <w:widowControl w:val="1"/>
              <w:spacing w:after="0" w:before="0" w:line="240" w:lineRule="auto"/>
              <w:ind w:firstLine="0" w:left="0" w:right="0"/>
              <w:jc w:val="left"/>
              <w:rPr>
                <w:color w:val="000000"/>
                <w:spacing w:val="0"/>
              </w:rPr>
            </w:pPr>
            <w:r>
              <w:rPr>
                <w:color w:val="000000"/>
                <w:spacing w:val="0"/>
              </w:rPr>
              <w:t xml:space="preserve">Директор </w:t>
            </w:r>
            <w:r>
              <w:rPr>
                <w:color w:val="000000"/>
                <w:spacing w:val="0"/>
              </w:rPr>
              <w:t>КАУ АГДНТ</w:t>
            </w:r>
          </w:p>
          <w:p w14:paraId="0B0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</w:p>
          <w:p w14:paraId="0C0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 А.А. Панюков</w:t>
            </w:r>
          </w:p>
          <w:p w14:paraId="0D000000">
            <w:pPr>
              <w:pStyle w:val="Style_3"/>
              <w:widowControl w:val="0"/>
              <w:spacing w:after="0" w:before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«____»__________2025 г.</w:t>
            </w:r>
          </w:p>
          <w:p w14:paraId="0E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</w:p>
          <w:p w14:paraId="0F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М.П.</w:t>
            </w:r>
          </w:p>
        </w:tc>
      </w:tr>
    </w:tbl>
    <w:p w14:paraId="10000000">
      <w:pPr>
        <w:pStyle w:val="Style_3"/>
        <w:widowControl w:val="0"/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</w:p>
    <w:p w14:paraId="11000000">
      <w:pPr>
        <w:pStyle w:val="Style_3"/>
        <w:widowControl w:val="0"/>
        <w:spacing w:after="0" w:before="0" w:line="240" w:lineRule="auto"/>
        <w:ind w:firstLine="72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ПОЛОЖЕНИЕ </w:t>
      </w:r>
    </w:p>
    <w:p w14:paraId="12000000">
      <w:pPr>
        <w:pStyle w:val="Style_3"/>
        <w:widowControl w:val="0"/>
        <w:spacing w:after="0" w:before="0" w:line="240" w:lineRule="auto"/>
        <w:ind w:firstLine="720" w:left="0" w:right="0"/>
        <w:jc w:val="center"/>
      </w:pPr>
      <w:r>
        <w:rPr>
          <w:rFonts w:ascii="Times New Roman" w:hAnsi="Times New Roman"/>
          <w:sz w:val="28"/>
        </w:rPr>
        <w:t xml:space="preserve">о проведении ежегодного краевого конкурсного отбора </w:t>
      </w:r>
    </w:p>
    <w:p w14:paraId="13000000">
      <w:pPr>
        <w:pStyle w:val="Style_3"/>
        <w:widowControl w:val="0"/>
        <w:spacing w:after="0" w:before="0" w:line="240" w:lineRule="auto"/>
        <w:ind w:firstLine="720" w:left="0" w:right="0"/>
        <w:jc w:val="center"/>
      </w:pPr>
      <w:r>
        <w:rPr>
          <w:rFonts w:ascii="Times New Roman" w:hAnsi="Times New Roman"/>
          <w:sz w:val="28"/>
        </w:rPr>
        <w:t xml:space="preserve">среди муниципальных образований Алтайского края </w:t>
      </w:r>
    </w:p>
    <w:p w14:paraId="14000000">
      <w:pPr>
        <w:pStyle w:val="Style_3"/>
        <w:widowControl w:val="0"/>
        <w:spacing w:after="0" w:before="0" w:line="240" w:lineRule="auto"/>
        <w:ind w:firstLine="72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проведение</w:t>
      </w:r>
      <w:r>
        <w:rPr>
          <w:rFonts w:ascii="Times New Roman" w:hAnsi="Times New Roman"/>
          <w:sz w:val="28"/>
        </w:rPr>
        <w:t xml:space="preserve"> XXV </w:t>
      </w:r>
      <w:r>
        <w:rPr>
          <w:rFonts w:ascii="Times New Roman" w:hAnsi="Times New Roman"/>
          <w:sz w:val="28"/>
        </w:rPr>
        <w:t>Малых краевых Дельфийских игр Алтайского края</w:t>
      </w:r>
    </w:p>
    <w:p w14:paraId="15000000">
      <w:pPr>
        <w:pStyle w:val="Style_3"/>
        <w:widowControl w:val="0"/>
        <w:spacing w:after="0" w:before="0" w:line="240" w:lineRule="auto"/>
        <w:ind w:firstLine="72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«Вместе лучше!»</w:t>
      </w:r>
    </w:p>
    <w:p w14:paraId="16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17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Общие положения</w:t>
      </w:r>
    </w:p>
    <w:p w14:paraId="18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19000000">
      <w:pPr>
        <w:pStyle w:val="Style_3"/>
        <w:widowControl w:val="0"/>
        <w:spacing w:after="0" w:before="0" w:line="240" w:lineRule="auto"/>
        <w:ind w:firstLine="708" w:left="0" w:right="0"/>
        <w:jc w:val="both"/>
      </w:pPr>
      <w:r>
        <w:rPr>
          <w:rFonts w:ascii="Times New Roman" w:hAnsi="Times New Roman"/>
          <w:sz w:val="28"/>
        </w:rPr>
        <w:t>1.1. Настоящее положение устанавливает порядок и условия проведения ежегодного краевого конкурсного отбора среди муниципальных образований Алтайского края на проведение</w:t>
      </w:r>
      <w:r>
        <w:rPr>
          <w:rFonts w:ascii="Times New Roman" w:hAnsi="Times New Roman"/>
          <w:sz w:val="28"/>
        </w:rPr>
        <w:t xml:space="preserve"> XXV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Малых краевых Дельфийских игр Алтайского края «Вместе лучше!» (далее – Конкурс). </w:t>
      </w:r>
    </w:p>
    <w:p w14:paraId="1A000000">
      <w:pPr>
        <w:pStyle w:val="Style_3"/>
        <w:widowControl w:val="0"/>
        <w:spacing w:after="0" w:before="0" w:line="240" w:lineRule="auto"/>
        <w:ind w:firstLine="708" w:left="0" w:right="0"/>
        <w:jc w:val="both"/>
        <w:rPr>
          <w:color w:val="000000"/>
        </w:rPr>
      </w:pPr>
      <w:r>
        <w:rPr>
          <w:rFonts w:ascii="Times New Roman" w:hAnsi="Times New Roman"/>
          <w:sz w:val="28"/>
        </w:rPr>
        <w:t>1.2. Конкурс проводится в рамках реализации государственной программы Алтайского края «</w:t>
      </w:r>
      <w:r>
        <w:rPr>
          <w:rFonts w:ascii="Times New Roman" w:hAnsi="Times New Roman"/>
          <w:color w:val="000000"/>
          <w:sz w:val="28"/>
        </w:rPr>
        <w:t xml:space="preserve">Развитие культуры Алтайского края» утвержденной </w:t>
      </w:r>
      <w:r>
        <w:rPr>
          <w:rFonts w:ascii="Times New Roman" w:hAnsi="Times New Roman"/>
          <w:color w:val="000000"/>
          <w:sz w:val="28"/>
        </w:rPr>
        <w:t>постановлением Правительства Алтайского края от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28.12.2023 № 537.</w:t>
      </w:r>
    </w:p>
    <w:p w14:paraId="1B000000">
      <w:pPr>
        <w:pStyle w:val="Style_3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Учредитель Малых краевых Дельфийских игр Алтайского края «Вместе лучше!» Министерство культуры Алтайского края</w:t>
      </w:r>
      <w:r>
        <w:t>.</w:t>
      </w:r>
    </w:p>
    <w:p w14:paraId="1C000000">
      <w:pPr>
        <w:pStyle w:val="Style_3"/>
        <w:widowControl w:val="0"/>
        <w:spacing w:after="0" w:before="0" w:line="240" w:lineRule="auto"/>
        <w:ind w:firstLine="708" w:left="0" w:right="0"/>
        <w:jc w:val="both"/>
        <w:rPr>
          <w:highlight w:val="yellow"/>
        </w:rPr>
      </w:pPr>
      <w:r>
        <w:rPr>
          <w:rFonts w:ascii="Times New Roman" w:hAnsi="Times New Roman"/>
          <w:sz w:val="28"/>
        </w:rPr>
        <w:t>1.3. Организация и техническое обеспеч</w:t>
      </w:r>
      <w:r>
        <w:rPr>
          <w:rFonts w:ascii="Times New Roman" w:hAnsi="Times New Roman"/>
          <w:sz w:val="28"/>
        </w:rPr>
        <w:t>ение проведения конкурса осуществляется краевым автономным учреждением «Алтайский государственный Дом народного творчества» (далее – КАУ АГДНТ).</w:t>
      </w:r>
    </w:p>
    <w:p w14:paraId="1D000000">
      <w:pPr>
        <w:pStyle w:val="Style_3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</w:p>
    <w:p w14:paraId="1E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Цели и задачи Конкурса</w:t>
      </w:r>
    </w:p>
    <w:p w14:paraId="1F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20000000">
      <w:pPr>
        <w:pStyle w:val="Style_4"/>
      </w:pPr>
      <w:r>
        <w:t>2.1. Конкурс проводится в целях определения муниципального образования на право организации и проведения</w:t>
      </w:r>
      <w:r>
        <w:t xml:space="preserve"> </w:t>
      </w:r>
      <w:r>
        <w:rPr>
          <w:rFonts w:ascii="Times New Roman" w:hAnsi="Times New Roman"/>
          <w:sz w:val="28"/>
        </w:rPr>
        <w:t>XXV</w:t>
      </w:r>
      <w:r>
        <w:rPr>
          <w:rFonts w:ascii="Times New Roman" w:hAnsi="Times New Roman"/>
          <w:sz w:val="28"/>
        </w:rPr>
        <w:t xml:space="preserve"> </w:t>
      </w:r>
      <w:r>
        <w:t>Малых краевых Дельфийских игр Алтайского края «Вместе лучше!» (Далее - Игры).</w:t>
      </w:r>
    </w:p>
    <w:p w14:paraId="21000000">
      <w:pPr>
        <w:pStyle w:val="Style_3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Основными целями и задачами Конкурса являются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 xml:space="preserve">дальнейшее развитие учреждений культуры и искусства в Алтайском крае, укрепление материально-технической базы муниципальных учреждений культуры; </w:t>
      </w:r>
    </w:p>
    <w:p w14:paraId="22000000">
      <w:pPr>
        <w:pStyle w:val="Style_4"/>
      </w:pPr>
      <w:r>
        <w:t>улучшение качества предоставляемых услуг населению муниципальными учреждениями культуры и искусства;</w:t>
      </w:r>
    </w:p>
    <w:p w14:paraId="23000000">
      <w:pPr>
        <w:pStyle w:val="Style_4"/>
      </w:pPr>
      <w:r>
        <w:t>стимулирование активного участия</w:t>
      </w:r>
      <w:r>
        <w:rPr>
          <w:b w:val="0"/>
          <w:color w:val="000000"/>
        </w:rPr>
        <w:t xml:space="preserve"> муниципальных образований</w:t>
      </w:r>
      <w:r>
        <w:rPr>
          <w:b w:val="0"/>
          <w:color w:val="000000"/>
        </w:rPr>
        <w:t xml:space="preserve"> </w:t>
      </w:r>
      <w:r>
        <w:t>региона в деятельности, направленной на позитивные преобразования в сфере культуры и искусства.</w:t>
      </w:r>
    </w:p>
    <w:p w14:paraId="24000000">
      <w:pPr>
        <w:pStyle w:val="Style_4"/>
      </w:pPr>
    </w:p>
    <w:p w14:paraId="25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26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Организация Конкурса</w:t>
      </w:r>
    </w:p>
    <w:p w14:paraId="27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28000000">
      <w:pPr>
        <w:pStyle w:val="Style_3"/>
        <w:widowControl w:val="0"/>
        <w:spacing w:after="0" w:before="0" w:line="240" w:lineRule="auto"/>
        <w:ind w:firstLine="708" w:left="0" w:right="0"/>
        <w:jc w:val="both"/>
      </w:pPr>
      <w:r>
        <w:rPr>
          <w:rFonts w:ascii="Times New Roman" w:hAnsi="Times New Roman"/>
          <w:sz w:val="28"/>
        </w:rPr>
        <w:t>3.1 Руководство проведением Конкурса осуществляет КАУ АГДНТ в обязанности которого входит:</w:t>
      </w:r>
    </w:p>
    <w:p w14:paraId="29000000">
      <w:pPr>
        <w:pStyle w:val="Style_3"/>
        <w:widowControl w:val="0"/>
        <w:spacing w:after="0" w:before="0" w:line="240" w:lineRule="auto"/>
        <w:ind w:firstLine="708" w:left="0" w:right="0"/>
        <w:jc w:val="both"/>
      </w:pPr>
      <w:r>
        <w:rPr>
          <w:rFonts w:ascii="Times New Roman" w:hAnsi="Times New Roman"/>
          <w:sz w:val="28"/>
        </w:rPr>
        <w:t>своевременное информирование муниципальных образований Алтайского края о проходящем Конкурсе;</w:t>
      </w:r>
    </w:p>
    <w:p w14:paraId="2A000000">
      <w:pPr>
        <w:pStyle w:val="Style_3"/>
        <w:widowControl w:val="0"/>
        <w:spacing w:after="0" w:before="0" w:line="240" w:lineRule="auto"/>
        <w:ind w:firstLine="708" w:left="0" w:right="0"/>
        <w:jc w:val="both"/>
      </w:pPr>
      <w:r>
        <w:rPr>
          <w:rFonts w:ascii="Times New Roman" w:hAnsi="Times New Roman"/>
          <w:sz w:val="28"/>
        </w:rPr>
        <w:t>сбор заявок на участие в Конкурсе;</w:t>
      </w:r>
    </w:p>
    <w:p w14:paraId="2B000000">
      <w:pPr>
        <w:pStyle w:val="Style_3"/>
        <w:widowControl w:val="0"/>
        <w:spacing w:after="0" w:before="0" w:line="240" w:lineRule="auto"/>
        <w:ind w:firstLine="708" w:left="0" w:right="0"/>
        <w:jc w:val="both"/>
      </w:pPr>
      <w:r>
        <w:rPr>
          <w:rFonts w:ascii="Times New Roman" w:hAnsi="Times New Roman"/>
          <w:sz w:val="28"/>
        </w:rPr>
        <w:t>создание равных условий для всех участников Конкурса;</w:t>
      </w:r>
    </w:p>
    <w:p w14:paraId="2C000000">
      <w:pPr>
        <w:pStyle w:val="Style_3"/>
        <w:widowControl w:val="0"/>
        <w:spacing w:after="0" w:before="0" w:line="240" w:lineRule="auto"/>
        <w:ind w:firstLine="708" w:left="0" w:right="0"/>
        <w:jc w:val="both"/>
      </w:pPr>
      <w:r>
        <w:rPr>
          <w:rFonts w:ascii="Times New Roman" w:hAnsi="Times New Roman"/>
          <w:sz w:val="28"/>
        </w:rPr>
        <w:t xml:space="preserve">обеспечение работы членов Комиссии по проведению конкурсного </w:t>
      </w:r>
      <w:r>
        <w:rPr>
          <w:rFonts w:ascii="Times New Roman" w:hAnsi="Times New Roman"/>
          <w:sz w:val="28"/>
        </w:rPr>
        <w:t>отбора заявок и работу экспертного совета.</w:t>
      </w:r>
    </w:p>
    <w:p w14:paraId="2D000000">
      <w:pPr>
        <w:pStyle w:val="Style_3"/>
        <w:widowControl w:val="0"/>
        <w:spacing w:after="0" w:before="0" w:line="240" w:lineRule="auto"/>
        <w:ind w:firstLine="708" w:left="0" w:right="0"/>
        <w:jc w:val="both"/>
      </w:pPr>
      <w:r>
        <w:rPr>
          <w:rFonts w:ascii="Times New Roman" w:hAnsi="Times New Roman"/>
          <w:sz w:val="28"/>
        </w:rPr>
        <w:t xml:space="preserve">3.2. Для организации Конкурса и реализации его основных целей и задач создается конкурсная комиссия </w:t>
      </w:r>
      <w:r>
        <w:rPr>
          <w:rFonts w:ascii="Times New Roman" w:hAnsi="Times New Roman"/>
          <w:sz w:val="28"/>
        </w:rPr>
        <w:t>(Приложение № 1)</w:t>
      </w:r>
      <w:r>
        <w:rPr>
          <w:rFonts w:ascii="Times New Roman" w:hAnsi="Times New Roman"/>
          <w:sz w:val="28"/>
        </w:rPr>
        <w:t xml:space="preserve"> по проведению конкурсного отбора заявок, которая рассматривает поступившие заявки </w:t>
      </w:r>
      <w:r>
        <w:rPr>
          <w:rFonts w:ascii="Times New Roman" w:hAnsi="Times New Roman"/>
          <w:sz w:val="28"/>
        </w:rPr>
        <w:t>(Приложение № 3)</w:t>
      </w:r>
      <w:r>
        <w:rPr>
          <w:rFonts w:ascii="Times New Roman" w:hAnsi="Times New Roman"/>
          <w:sz w:val="28"/>
        </w:rPr>
        <w:t xml:space="preserve"> на комплектность и соответствие требованиям Конкурса, и экспертный совет (Приложение №2), который осуществляет выезды в муниципальные образования, претендующие на организацию и проведение Игр. </w:t>
      </w:r>
    </w:p>
    <w:p w14:paraId="2E000000">
      <w:pPr>
        <w:pStyle w:val="Style_3"/>
        <w:widowControl w:val="0"/>
        <w:spacing w:after="0" w:before="0" w:line="240" w:lineRule="auto"/>
        <w:ind w:firstLine="708" w:left="0" w:right="0"/>
        <w:jc w:val="both"/>
      </w:pPr>
      <w:r>
        <w:rPr>
          <w:rFonts w:ascii="Times New Roman" w:hAnsi="Times New Roman"/>
          <w:sz w:val="28"/>
        </w:rPr>
        <w:t xml:space="preserve">Состав конкурсной комиссии по проведению конкурсного отбора заявок (далее - Комиссия), и экспертного совета формируется из числа представителей Министерства культуры Алтайского края и </w:t>
      </w:r>
      <w:r>
        <w:rPr>
          <w:rFonts w:ascii="Times New Roman" w:hAnsi="Times New Roman"/>
          <w:sz w:val="28"/>
        </w:rPr>
        <w:t>КАУ АГДНТ</w:t>
      </w:r>
      <w:r>
        <w:rPr>
          <w:rFonts w:ascii="Times New Roman" w:hAnsi="Times New Roman"/>
          <w:sz w:val="28"/>
        </w:rPr>
        <w:t>.</w:t>
      </w:r>
    </w:p>
    <w:p w14:paraId="2F000000">
      <w:pPr>
        <w:pStyle w:val="Style_3"/>
        <w:widowControl w:val="0"/>
        <w:spacing w:after="0" w:before="0" w:line="240" w:lineRule="auto"/>
        <w:ind w:firstLine="708" w:left="0" w:right="0"/>
        <w:jc w:val="both"/>
      </w:pPr>
      <w:r>
        <w:rPr>
          <w:rFonts w:ascii="Times New Roman" w:hAnsi="Times New Roman"/>
          <w:sz w:val="28"/>
        </w:rPr>
        <w:t>Комиссию возглавляет председатель. В случае отсутствия председателя руководство деятельностью Комиссии осуществляет заместитель председателя.</w:t>
      </w:r>
    </w:p>
    <w:p w14:paraId="30000000">
      <w:pPr>
        <w:pStyle w:val="Style_3"/>
        <w:widowControl w:val="0"/>
        <w:spacing w:after="0" w:before="0" w:line="240" w:lineRule="auto"/>
        <w:ind w:firstLine="708" w:left="0" w:right="0"/>
        <w:jc w:val="both"/>
      </w:pPr>
      <w:r>
        <w:rPr>
          <w:rFonts w:ascii="Times New Roman" w:hAnsi="Times New Roman"/>
          <w:sz w:val="28"/>
        </w:rPr>
        <w:t>Председатель осуществляет общее руководство деятельностью Комиссии, подписывает протокол.</w:t>
      </w:r>
    </w:p>
    <w:p w14:paraId="31000000">
      <w:pPr>
        <w:pStyle w:val="Style_3"/>
        <w:widowControl w:val="0"/>
        <w:spacing w:after="0" w:before="0" w:line="240" w:lineRule="auto"/>
        <w:ind w:firstLine="708" w:left="0" w:right="0"/>
        <w:jc w:val="both"/>
      </w:pPr>
      <w:r>
        <w:rPr>
          <w:rFonts w:ascii="Times New Roman" w:hAnsi="Times New Roman"/>
          <w:sz w:val="28"/>
        </w:rPr>
        <w:t>Подведение итогов Конкурса возлагается на Комиссию.</w:t>
      </w:r>
    </w:p>
    <w:p w14:paraId="32000000">
      <w:pPr>
        <w:pStyle w:val="Style_3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  <w:highlight w:val="yellow"/>
        </w:rPr>
      </w:pPr>
    </w:p>
    <w:p w14:paraId="33000000">
      <w:pPr>
        <w:pStyle w:val="Style_3"/>
        <w:widowControl w:val="0"/>
        <w:spacing w:after="0" w:before="0" w:line="240" w:lineRule="auto"/>
        <w:ind/>
        <w:jc w:val="center"/>
      </w:pPr>
      <w:r>
        <w:rPr>
          <w:rFonts w:ascii="Times New Roman" w:hAnsi="Times New Roman"/>
          <w:sz w:val="28"/>
        </w:rPr>
        <w:t>4. Сроки проведения и участники Конкурса</w:t>
      </w:r>
    </w:p>
    <w:p w14:paraId="34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35000000">
      <w:pPr>
        <w:pStyle w:val="Style_4"/>
      </w:pPr>
      <w:r>
        <w:t>4.1. Конкурс проводится ежегодно (начиная с 2020 года) в три этапа.               В конкурсе принимают участие муниципальные образования и городские округа Алтайского края.</w:t>
      </w:r>
    </w:p>
    <w:p w14:paraId="36000000">
      <w:pPr>
        <w:pStyle w:val="Style_3"/>
        <w:widowControl w:val="0"/>
        <w:spacing w:after="0" w:before="0" w:line="240" w:lineRule="auto"/>
        <w:ind w:firstLine="708" w:left="0" w:right="0"/>
        <w:jc w:val="both"/>
      </w:pPr>
      <w:r>
        <w:rPr>
          <w:rFonts w:ascii="Times New Roman" w:hAnsi="Times New Roman"/>
          <w:sz w:val="28"/>
        </w:rPr>
        <w:t>4.2. I этап включает в себя:</w:t>
      </w:r>
    </w:p>
    <w:p w14:paraId="37000000">
      <w:pPr>
        <w:pStyle w:val="Style_3"/>
        <w:widowControl w:val="0"/>
        <w:spacing w:after="0" w:before="0" w:line="240" w:lineRule="auto"/>
        <w:ind w:firstLine="708" w:left="0" w:right="0"/>
        <w:jc w:val="both"/>
      </w:pPr>
      <w:r>
        <w:rPr>
          <w:rFonts w:ascii="Times New Roman" w:hAnsi="Times New Roman"/>
          <w:sz w:val="28"/>
        </w:rPr>
        <w:t>размещение информации о старте заявочного процесса Конкурса на официальных ресурсах Министерства культуры Алтайского края и КАУ АГДНТ в сети Интернет (не менее чем за месяц до начала приема заявок) –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 xml:space="preserve">26 </w:t>
      </w:r>
      <w:r>
        <w:rPr>
          <w:rFonts w:ascii="Times New Roman" w:hAnsi="Times New Roman"/>
          <w:b w:val="1"/>
          <w:i w:val="1"/>
          <w:sz w:val="28"/>
        </w:rPr>
        <w:t>декабря 2025 года</w:t>
      </w:r>
      <w:r>
        <w:rPr>
          <w:rFonts w:ascii="Times New Roman" w:hAnsi="Times New Roman"/>
          <w:sz w:val="28"/>
        </w:rPr>
        <w:t xml:space="preserve">; </w:t>
      </w:r>
      <w:r>
        <w:rPr>
          <w:rFonts w:ascii="Times New Roman" w:hAnsi="Times New Roman"/>
          <w:sz w:val="28"/>
        </w:rPr>
        <w:t>прием заявок от участников Конкурса осуществляется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8"/>
        </w:rPr>
        <w:t xml:space="preserve">до  30 </w:t>
      </w:r>
      <w:r>
        <w:rPr>
          <w:rFonts w:ascii="Times New Roman" w:hAnsi="Times New Roman"/>
          <w:b w:val="1"/>
          <w:i w:val="1"/>
          <w:color w:val="000000"/>
          <w:sz w:val="28"/>
        </w:rPr>
        <w:t>января 2026 года</w:t>
      </w:r>
      <w:r>
        <w:rPr>
          <w:rFonts w:ascii="Times New Roman" w:hAnsi="Times New Roman"/>
          <w:sz w:val="28"/>
        </w:rPr>
        <w:t xml:space="preserve"> по форме, уста</w:t>
      </w:r>
      <w:r>
        <w:rPr>
          <w:rFonts w:ascii="Times New Roman" w:hAnsi="Times New Roman"/>
          <w:sz w:val="28"/>
        </w:rPr>
        <w:t xml:space="preserve">новленной приложением № 3 к настоящему Положению. Заявки на участие в конкурсе направляются в электронном виде на электронный адрес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"mailto:dosugcntd@mail.ru" \o "mailto:dosugcntd@mail.ru"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dosugcntd@mail.ru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  <w:u w:val="none"/>
        </w:rPr>
        <w:t>, с последующим предоставлением оригинала по адресу: г. Барнаул, ул. Крупской, 97.</w:t>
      </w:r>
      <w:r>
        <w:rPr>
          <w:rFonts w:ascii="Times New Roman" w:hAnsi="Times New Roman"/>
          <w:sz w:val="28"/>
        </w:rPr>
        <w:t xml:space="preserve"> Контактный телефон: 8(3852) 62-83-27;</w:t>
      </w:r>
    </w:p>
    <w:p w14:paraId="38000000">
      <w:pPr>
        <w:pStyle w:val="Style_3"/>
        <w:widowControl w:val="0"/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>первое заседание Комиссии по определению претенден</w:t>
      </w:r>
      <w:r>
        <w:rPr>
          <w:rFonts w:ascii="Times New Roman" w:hAnsi="Times New Roman"/>
          <w:sz w:val="28"/>
        </w:rPr>
        <w:t xml:space="preserve">тов, набравших наибольшее количество баллов (или одинаковое количество баллов) среди муниципальных образований и городских округов региона, и составления списка заявителей, не допущенных к участию в конкурсном отборе, в соответствии с критериями состоится </w:t>
      </w:r>
      <w:r>
        <w:rPr>
          <w:rFonts w:ascii="Times New Roman" w:hAnsi="Times New Roman"/>
          <w:b w:val="1"/>
          <w:i w:val="1"/>
          <w:sz w:val="28"/>
        </w:rPr>
        <w:t xml:space="preserve">в период со </w:t>
      </w:r>
      <w:r>
        <w:rPr>
          <w:rFonts w:ascii="Times New Roman" w:hAnsi="Times New Roman"/>
          <w:b w:val="1"/>
          <w:i w:val="1"/>
          <w:sz w:val="28"/>
        </w:rPr>
        <w:t>2 февраля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по</w:t>
      </w:r>
      <w:r>
        <w:rPr>
          <w:rFonts w:ascii="Times New Roman" w:hAnsi="Times New Roman"/>
          <w:b w:val="1"/>
          <w:i w:val="1"/>
          <w:sz w:val="28"/>
        </w:rPr>
        <w:t xml:space="preserve"> 4 февраля </w:t>
      </w:r>
      <w:r>
        <w:rPr>
          <w:rFonts w:ascii="Times New Roman" w:hAnsi="Times New Roman"/>
          <w:b w:val="1"/>
          <w:i w:val="1"/>
          <w:sz w:val="28"/>
        </w:rPr>
        <w:t>2026 года</w:t>
      </w:r>
      <w:r>
        <w:rPr>
          <w:rFonts w:ascii="Times New Roman" w:hAnsi="Times New Roman"/>
          <w:b w:val="1"/>
          <w:i w:val="1"/>
          <w:sz w:val="28"/>
        </w:rPr>
        <w:t>.</w:t>
      </w:r>
    </w:p>
    <w:p w14:paraId="39000000">
      <w:pPr>
        <w:pStyle w:val="Style_3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 II этап. Работа экспертного совета, в том числе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рабочие выезды  </w:t>
      </w:r>
      <w:r>
        <w:rPr>
          <w:rFonts w:ascii="Times New Roman" w:hAnsi="Times New Roman"/>
          <w:b w:val="1"/>
          <w:i w:val="1"/>
          <w:color w:val="000000"/>
          <w:sz w:val="28"/>
        </w:rPr>
        <w:t>в период с 9 по 13 февраля 2026 года</w:t>
      </w:r>
      <w:r>
        <w:rPr>
          <w:rFonts w:ascii="Times New Roman" w:hAnsi="Times New Roman"/>
          <w:sz w:val="28"/>
        </w:rPr>
        <w:t xml:space="preserve"> в муниципальные образования, набравшие наибольшее количество баллов (или одинаковое количество баллов), для осмотра основных площадок для проведения конкурсных номинаций, изучения возможности питания и размещения участников и др.</w:t>
      </w:r>
    </w:p>
    <w:p w14:paraId="3A000000">
      <w:pPr>
        <w:pStyle w:val="Style_3"/>
        <w:widowControl w:val="0"/>
        <w:spacing w:after="0" w:before="0" w:line="240" w:lineRule="auto"/>
        <w:ind w:firstLine="709" w:left="0" w:right="0"/>
        <w:jc w:val="both"/>
      </w:pPr>
      <w:r>
        <w:rPr>
          <w:rFonts w:ascii="Times New Roman" w:hAnsi="Times New Roman"/>
          <w:sz w:val="28"/>
        </w:rPr>
        <w:t xml:space="preserve">По итогам рабочих выездов членов экспертного совета в муниципальные образования региона в течение 3 рабочих дней оформляется и передается в Комиссию протокол, в котором указывается список заявителей, которые подлежат оценке Комиссии. </w:t>
      </w:r>
    </w:p>
    <w:p w14:paraId="3B000000">
      <w:pPr>
        <w:pStyle w:val="Style_4"/>
      </w:pPr>
      <w:r>
        <w:t>Комиссия в течение 5 рабочих дней с момента передачи протокола экспертного совета проводит второе заседание Комиссии, на котором определяется победитель Конкурса.</w:t>
      </w:r>
    </w:p>
    <w:p w14:paraId="3C000000">
      <w:pPr>
        <w:pStyle w:val="Style_3"/>
        <w:widowControl w:val="0"/>
        <w:spacing w:after="0" w:before="0" w:line="240" w:lineRule="auto"/>
        <w:ind w:firstLine="708" w:left="0" w:right="0"/>
        <w:jc w:val="both"/>
        <w:rPr>
          <w:b w:val="1"/>
          <w:i w:val="1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Объявление итогов конкурса осуществляется не позднее </w:t>
      </w:r>
      <w:r>
        <w:rPr>
          <w:rFonts w:ascii="Times New Roman" w:hAnsi="Times New Roman"/>
          <w:b w:val="1"/>
          <w:i w:val="1"/>
          <w:color w:val="000000"/>
          <w:sz w:val="28"/>
        </w:rPr>
        <w:t>27 февраля 2026 года.</w:t>
      </w:r>
    </w:p>
    <w:p w14:paraId="3D000000">
      <w:pPr>
        <w:pStyle w:val="Style_3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Итоги Конкурса освещаются в средствах массовой информации Алтайского края, а также на официальных сайтах Министерства культуры Алтайского края, КАУ АГДНТ.</w:t>
      </w:r>
    </w:p>
    <w:p w14:paraId="3E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4.4. III этап. Март-май – проведение </w:t>
      </w:r>
      <w:r>
        <w:rPr>
          <w:rFonts w:ascii="Times New Roman" w:hAnsi="Times New Roman"/>
          <w:color w:val="000000"/>
          <w:sz w:val="28"/>
        </w:rPr>
        <w:t>закупки в соответствии с Федеральным законом «О закупках това</w:t>
      </w:r>
      <w:r>
        <w:rPr>
          <w:rFonts w:ascii="Times New Roman" w:hAnsi="Times New Roman"/>
          <w:color w:val="000000"/>
          <w:sz w:val="28"/>
        </w:rPr>
        <w:t>ров, работ, услуг отдельными видами юридических лиц»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 18.07.2011-№223</w:t>
      </w:r>
      <w:r>
        <w:rPr>
          <w:rFonts w:ascii="Times New Roman" w:hAnsi="Times New Roman"/>
          <w:color w:val="000000"/>
          <w:sz w:val="28"/>
        </w:rPr>
        <w:t xml:space="preserve"> и</w:t>
      </w:r>
      <w:r>
        <w:rPr>
          <w:rFonts w:ascii="Times New Roman" w:hAnsi="Times New Roman"/>
          <w:color w:val="000000"/>
          <w:sz w:val="28"/>
        </w:rPr>
        <w:t xml:space="preserve"> Положением о закупке товаров, работ, услуг с дальнейшей передачей приобретаемого имущества из краевой собственности Алтайского края в собственность муниципального образования региона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между КАУ АГДНТ и победителем (муниципальным учреждением культуры).</w:t>
      </w:r>
    </w:p>
    <w:p w14:paraId="3F000000">
      <w:pPr>
        <w:pStyle w:val="Style_3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</w:p>
    <w:p w14:paraId="40000000">
      <w:pPr>
        <w:pStyle w:val="Style_3"/>
        <w:widowControl w:val="0"/>
        <w:spacing w:after="0" w:before="0" w:line="240" w:lineRule="auto"/>
        <w:ind/>
        <w:jc w:val="center"/>
      </w:pPr>
      <w:r>
        <w:rPr>
          <w:rFonts w:ascii="Times New Roman" w:hAnsi="Times New Roman"/>
          <w:sz w:val="28"/>
        </w:rPr>
        <w:t>5. Условия Конкурса.</w:t>
      </w:r>
    </w:p>
    <w:p w14:paraId="41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42000000">
      <w:pPr>
        <w:pStyle w:val="Style_3"/>
        <w:widowControl w:val="0"/>
        <w:spacing w:after="0" w:before="0" w:line="240" w:lineRule="auto"/>
        <w:ind w:firstLine="708" w:left="0" w:right="0"/>
        <w:jc w:val="both"/>
      </w:pPr>
      <w:r>
        <w:rPr>
          <w:rFonts w:ascii="Times New Roman" w:hAnsi="Times New Roman"/>
          <w:sz w:val="28"/>
        </w:rPr>
        <w:t>5.1. В Конкурсе принимают участие муниципальные образования и городские округа Алтайского края по представлению ходатайства от руководителей органов местного самоуправления Алтайского края.</w:t>
      </w:r>
    </w:p>
    <w:p w14:paraId="43000000">
      <w:pPr>
        <w:pStyle w:val="Style_3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5.2. По результатам проведения двух этапов Конкурса определяется победитель, исходя из набранного общего количества баллов, присваиваемых за соответствие критериям, установленным настоящим Положением. </w:t>
      </w:r>
    </w:p>
    <w:p w14:paraId="44000000">
      <w:pPr>
        <w:pStyle w:val="Style_3"/>
        <w:widowControl w:val="0"/>
        <w:spacing w:after="0" w:before="0" w:line="240" w:lineRule="auto"/>
        <w:ind w:firstLine="708" w:left="0" w:right="0"/>
        <w:jc w:val="both"/>
      </w:pPr>
      <w:r>
        <w:rPr>
          <w:rFonts w:ascii="Times New Roman" w:hAnsi="Times New Roman"/>
          <w:sz w:val="28"/>
        </w:rPr>
        <w:t xml:space="preserve">5.3. </w:t>
      </w:r>
      <w:r>
        <w:rPr>
          <w:rFonts w:ascii="Times New Roman" w:hAnsi="Times New Roman"/>
          <w:color w:val="000000"/>
          <w:sz w:val="28"/>
        </w:rPr>
        <w:t>При одинаковом количестве баллов победа присуждается муниципальному образованию, подавшему заявку в более ранний срок.</w:t>
      </w:r>
      <w:r>
        <w:rPr>
          <w:rFonts w:ascii="Times New Roman" w:hAnsi="Times New Roman"/>
          <w:sz w:val="28"/>
        </w:rPr>
        <w:t xml:space="preserve"> </w:t>
      </w:r>
    </w:p>
    <w:p w14:paraId="45000000">
      <w:pPr>
        <w:pStyle w:val="Style_3"/>
        <w:widowControl w:val="0"/>
        <w:spacing w:after="0" w:before="0" w:line="240" w:lineRule="auto"/>
        <w:ind w:firstLine="708" w:left="0" w:right="0"/>
        <w:jc w:val="both"/>
      </w:pPr>
      <w:r>
        <w:rPr>
          <w:rFonts w:ascii="Times New Roman" w:hAnsi="Times New Roman"/>
          <w:sz w:val="28"/>
        </w:rPr>
        <w:t>5.4. За представление участником конкурса недостоверной информации, несоблюдение сроков и условий, установленных настоящим Положением, участник Конкурса может быть лишен права на участие в Конкурсе, что фиксируется в протоколе заседания Комиссии.</w:t>
      </w:r>
    </w:p>
    <w:p w14:paraId="46000000">
      <w:pPr>
        <w:pStyle w:val="Style_3"/>
        <w:widowControl w:val="0"/>
        <w:spacing w:after="0" w:before="0" w:line="240" w:lineRule="auto"/>
        <w:ind w:firstLine="708" w:left="0" w:right="0"/>
        <w:jc w:val="both"/>
      </w:pPr>
      <w:r>
        <w:rPr>
          <w:rFonts w:ascii="Times New Roman" w:hAnsi="Times New Roman"/>
          <w:sz w:val="28"/>
        </w:rPr>
        <w:t>5.6. Муниципальное образование, ставшее победителем Конкурса, имеет право повторно участвовать в конкурсе не ранее чем через один год.</w:t>
      </w:r>
    </w:p>
    <w:p w14:paraId="47000000">
      <w:pPr>
        <w:pStyle w:val="Style_3"/>
        <w:widowControl w:val="0"/>
        <w:spacing w:after="0" w:before="0" w:line="240" w:lineRule="auto"/>
        <w:ind w:firstLine="708" w:left="0" w:right="0"/>
      </w:pPr>
      <w:r>
        <w:rPr>
          <w:rFonts w:ascii="Times New Roman" w:hAnsi="Times New Roman"/>
          <w:sz w:val="28"/>
        </w:rPr>
        <w:t>6. Критерии оценки конкурсных заявок.</w:t>
      </w:r>
    </w:p>
    <w:p w14:paraId="48000000">
      <w:pPr>
        <w:pStyle w:val="Style_3"/>
        <w:widowControl w:val="0"/>
        <w:spacing w:after="0" w:before="0" w:line="240" w:lineRule="auto"/>
        <w:ind w:firstLine="708" w:left="0" w:right="0"/>
        <w:jc w:val="both"/>
      </w:pPr>
      <w:r>
        <w:rPr>
          <w:rFonts w:ascii="Times New Roman" w:hAnsi="Times New Roman"/>
          <w:sz w:val="28"/>
        </w:rPr>
        <w:t>6.1. Оценка конкурсных заявок осуществляется членами Комиссии по балльной системе (от 0 до 5) по следующим критериям:</w:t>
      </w:r>
    </w:p>
    <w:p w14:paraId="49000000">
      <w:pPr>
        <w:pStyle w:val="Style_3"/>
        <w:widowControl w:val="0"/>
        <w:spacing w:after="0" w:before="0" w:line="240" w:lineRule="auto"/>
        <w:ind w:firstLine="708" w:left="0" w:right="0"/>
        <w:jc w:val="both"/>
      </w:pPr>
      <w:r>
        <w:rPr>
          <w:rFonts w:ascii="Times New Roman" w:hAnsi="Times New Roman"/>
          <w:sz w:val="28"/>
        </w:rPr>
        <w:t>наличие опыта проведения краевых или иных крупномасштабных мероприятий;</w:t>
      </w:r>
    </w:p>
    <w:p w14:paraId="4A000000">
      <w:pPr>
        <w:pStyle w:val="Style_3"/>
        <w:widowControl w:val="0"/>
        <w:spacing w:after="0" w:before="0" w:line="240" w:lineRule="auto"/>
        <w:ind w:firstLine="708" w:left="0" w:right="0"/>
        <w:jc w:val="both"/>
      </w:pPr>
      <w:r>
        <w:rPr>
          <w:rFonts w:ascii="Times New Roman" w:hAnsi="Times New Roman"/>
          <w:sz w:val="28"/>
        </w:rPr>
        <w:t>материально техническая база муниципальных учреждений культуры (световое, звуковое оборудование);</w:t>
      </w:r>
    </w:p>
    <w:p w14:paraId="4B000000">
      <w:pPr>
        <w:pStyle w:val="Style_3"/>
        <w:widowControl w:val="0"/>
        <w:spacing w:after="0" w:before="0" w:line="240" w:lineRule="auto"/>
        <w:ind w:firstLine="708" w:left="0" w:right="0"/>
        <w:jc w:val="both"/>
      </w:pPr>
      <w:r>
        <w:rPr>
          <w:rFonts w:ascii="Times New Roman" w:hAnsi="Times New Roman"/>
          <w:sz w:val="28"/>
        </w:rPr>
        <w:t>наличие площадок для проведения конкурсных состязаний;</w:t>
      </w:r>
    </w:p>
    <w:p w14:paraId="4C000000">
      <w:pPr>
        <w:pStyle w:val="Style_3"/>
        <w:widowControl w:val="0"/>
        <w:spacing w:after="0" w:before="0" w:line="240" w:lineRule="auto"/>
        <w:ind w:firstLine="708" w:left="0" w:right="0"/>
        <w:jc w:val="both"/>
      </w:pPr>
      <w:r>
        <w:rPr>
          <w:rFonts w:ascii="Times New Roman" w:hAnsi="Times New Roman"/>
          <w:sz w:val="28"/>
        </w:rPr>
        <w:t>наличие площадок для проведения массовых мероприятий и культурно-досуговых программ (уличная сцена, парк культуры и отдыха (парковая зона, аллея), стадион, центральная площадь (улица);</w:t>
      </w:r>
    </w:p>
    <w:p w14:paraId="4D000000">
      <w:pPr>
        <w:pStyle w:val="Style_3"/>
        <w:widowControl w:val="0"/>
        <w:spacing w:after="0" w:before="0" w:line="240" w:lineRule="auto"/>
        <w:ind w:firstLine="708" w:left="0" w:right="0"/>
        <w:jc w:val="both"/>
      </w:pPr>
      <w:r>
        <w:rPr>
          <w:rFonts w:ascii="Times New Roman" w:hAnsi="Times New Roman"/>
          <w:sz w:val="28"/>
        </w:rPr>
        <w:t>наличие мест для проживания участников (не менее</w:t>
      </w:r>
      <w:r>
        <w:rPr>
          <w:rFonts w:ascii="Times New Roman" w:hAnsi="Times New Roman"/>
          <w:color w:val="000000"/>
          <w:sz w:val="28"/>
        </w:rPr>
        <w:t xml:space="preserve"> 600</w:t>
      </w:r>
      <w:r>
        <w:rPr>
          <w:rFonts w:ascii="Times New Roman" w:hAnsi="Times New Roman"/>
          <w:sz w:val="28"/>
        </w:rPr>
        <w:t xml:space="preserve"> мест);</w:t>
      </w:r>
    </w:p>
    <w:p w14:paraId="4E000000">
      <w:pPr>
        <w:pStyle w:val="Style_3"/>
        <w:widowControl w:val="0"/>
        <w:spacing w:after="0" w:before="0" w:line="240" w:lineRule="auto"/>
        <w:ind w:firstLine="708" w:left="0" w:right="0"/>
        <w:jc w:val="both"/>
      </w:pPr>
      <w:r>
        <w:rPr>
          <w:rFonts w:ascii="Times New Roman" w:hAnsi="Times New Roman"/>
          <w:sz w:val="28"/>
        </w:rPr>
        <w:t>наличие мест для проживания организаторов и жюри (не менее</w:t>
      </w:r>
      <w:r>
        <w:rPr>
          <w:rFonts w:ascii="Times New Roman" w:hAnsi="Times New Roman"/>
          <w:color w:val="000000"/>
          <w:sz w:val="28"/>
        </w:rPr>
        <w:t xml:space="preserve"> 50</w:t>
      </w:r>
      <w:r>
        <w:rPr>
          <w:rFonts w:ascii="Times New Roman" w:hAnsi="Times New Roman"/>
          <w:sz w:val="28"/>
        </w:rPr>
        <w:t xml:space="preserve"> мест);</w:t>
      </w:r>
    </w:p>
    <w:p w14:paraId="4F000000">
      <w:pPr>
        <w:pStyle w:val="Style_3"/>
        <w:widowControl w:val="0"/>
        <w:spacing w:after="0" w:before="0" w:line="240" w:lineRule="auto"/>
        <w:ind w:firstLine="708" w:left="0" w:right="0"/>
        <w:jc w:val="both"/>
      </w:pPr>
      <w:r>
        <w:rPr>
          <w:rFonts w:ascii="Times New Roman" w:hAnsi="Times New Roman"/>
          <w:sz w:val="28"/>
        </w:rPr>
        <w:t>наличие пунктов питания участников (столовые, кафе и пр.).</w:t>
      </w:r>
    </w:p>
    <w:p w14:paraId="50000000">
      <w:pPr>
        <w:pStyle w:val="Style_3"/>
        <w:widowControl w:val="0"/>
        <w:spacing w:after="0" w:before="0" w:line="240" w:lineRule="auto"/>
        <w:ind w:firstLine="708" w:left="0" w:right="0"/>
        <w:jc w:val="both"/>
      </w:pPr>
      <w:r>
        <w:rPr>
          <w:rFonts w:ascii="Times New Roman" w:hAnsi="Times New Roman"/>
          <w:sz w:val="28"/>
        </w:rPr>
        <w:t>наличие пунктов питания организаторов и жюри (столовые, кафе и пр.).</w:t>
      </w:r>
    </w:p>
    <w:p w14:paraId="51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52000000">
      <w:pPr>
        <w:pStyle w:val="Style_3"/>
        <w:widowControl w:val="0"/>
        <w:spacing w:after="0" w:before="0" w:line="240" w:lineRule="auto"/>
        <w:ind/>
        <w:jc w:val="center"/>
      </w:pPr>
      <w:r>
        <w:rPr>
          <w:rFonts w:ascii="Times New Roman" w:hAnsi="Times New Roman"/>
          <w:sz w:val="28"/>
        </w:rPr>
        <w:t>7. Финансирование Конкурса</w:t>
      </w:r>
    </w:p>
    <w:p w14:paraId="53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54000000">
      <w:pPr>
        <w:pStyle w:val="Style_3"/>
        <w:widowControl w:val="0"/>
        <w:spacing w:after="0" w:before="0" w:line="240" w:lineRule="auto"/>
        <w:ind w:firstLine="708" w:left="0" w:right="0"/>
        <w:jc w:val="both"/>
      </w:pPr>
      <w:r>
        <w:rPr>
          <w:rFonts w:ascii="Times New Roman" w:hAnsi="Times New Roman"/>
          <w:sz w:val="28"/>
        </w:rPr>
        <w:t>7.1. Финансирование Конкурса осуществляется в ра</w:t>
      </w:r>
      <w:r>
        <w:rPr>
          <w:rFonts w:ascii="Times New Roman" w:hAnsi="Times New Roman"/>
          <w:sz w:val="28"/>
        </w:rPr>
        <w:t>мках реализации государственной программы Алтайского края «Развитие культуры Алтайского края» в пределах средств краевого бюджета, предусмотренных на эти цели законом Алтайского края о краевом бюджете на соответствующий финансовый год и на плановый период.</w:t>
      </w:r>
    </w:p>
    <w:p w14:paraId="55000000">
      <w:pPr>
        <w:pStyle w:val="Style_3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i w:val="1"/>
          <w:color w:val="FF0000"/>
          <w:sz w:val="28"/>
        </w:rPr>
      </w:pPr>
    </w:p>
    <w:p w14:paraId="56000000">
      <w:pPr>
        <w:pStyle w:val="Style_3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</w:t>
      </w:r>
    </w:p>
    <w:p w14:paraId="57000000">
      <w:pPr>
        <w:sectPr>
          <w:type w:val="nextPage"/>
          <w:pgSz w:h="16838" w:orient="portrait" w:w="11906"/>
          <w:pgMar w:bottom="1134" w:footer="0" w:gutter="0" w:header="0" w:left="1701" w:right="850" w:top="851"/>
        </w:sectPr>
      </w:pPr>
    </w:p>
    <w:p w14:paraId="58000000">
      <w:pPr>
        <w:pStyle w:val="Style_3"/>
        <w:widowControl w:val="0"/>
        <w:spacing w:line="283" w:lineRule="exact"/>
        <w:ind w:firstLine="709" w:left="0" w:righ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1</w:t>
      </w:r>
    </w:p>
    <w:p w14:paraId="59000000">
      <w:pPr>
        <w:pStyle w:val="Style_4"/>
        <w:widowControl w:val="0"/>
        <w:spacing w:line="283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Состав </w:t>
      </w:r>
    </w:p>
    <w:p w14:paraId="5A000000">
      <w:pPr>
        <w:pStyle w:val="Style_4"/>
        <w:widowControl w:val="0"/>
        <w:spacing w:line="283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конкурсной комиссии по отбору заявок муниципальных образований по </w:t>
      </w:r>
      <w:r>
        <w:rPr>
          <w:rFonts w:ascii="Times New Roman" w:hAnsi="Times New Roman"/>
          <w:sz w:val="28"/>
        </w:rPr>
        <w:t xml:space="preserve">проведению ежегодного краевого конкурсного отбора среди </w:t>
      </w:r>
      <w:r>
        <w:rPr>
          <w:rFonts w:ascii="Times New Roman" w:hAnsi="Times New Roman"/>
          <w:sz w:val="28"/>
        </w:rPr>
        <w:t>муниципальных образований Алтайского края на проведение</w:t>
      </w:r>
    </w:p>
    <w:p w14:paraId="5B000000">
      <w:pPr>
        <w:pStyle w:val="Style_4"/>
        <w:widowControl w:val="0"/>
        <w:spacing w:line="283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XXV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Малых краевых Дельфийских игр Алтайского края</w:t>
      </w:r>
    </w:p>
    <w:p w14:paraId="5C000000">
      <w:pPr>
        <w:pStyle w:val="Style_4"/>
        <w:widowControl w:val="0"/>
        <w:spacing w:line="283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«Вместе лучше!»</w:t>
      </w:r>
    </w:p>
    <w:p w14:paraId="5D000000">
      <w:pPr>
        <w:pStyle w:val="Style_4"/>
        <w:widowControl w:val="0"/>
        <w:spacing w:line="283" w:lineRule="exact"/>
        <w:ind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148"/>
        <w:gridCol w:w="6206"/>
      </w:tblGrid>
      <w:tr>
        <w:tc>
          <w:tcPr>
            <w:tcW w:type="dxa" w:w="314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3"/>
              <w:widowControl w:val="0"/>
              <w:spacing w:after="0" w:before="0" w:line="283" w:lineRule="exact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Безрукова Е.Е.</w:t>
            </w:r>
          </w:p>
          <w:p w14:paraId="5F000000">
            <w:pPr>
              <w:widowControl w:val="0"/>
              <w:spacing w:after="0" w:before="0" w:line="283" w:lineRule="exact"/>
              <w:ind/>
              <w:jc w:val="left"/>
              <w:rPr>
                <w:rFonts w:ascii="Times New Roman" w:hAnsi="Times New Roman"/>
                <w:sz w:val="28"/>
              </w:rPr>
            </w:pPr>
          </w:p>
          <w:p w14:paraId="60000000">
            <w:pPr>
              <w:pStyle w:val="Style_3"/>
              <w:widowControl w:val="0"/>
              <w:spacing w:after="0" w:before="0" w:line="283" w:lineRule="exact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2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pStyle w:val="Style_3"/>
              <w:widowControl w:val="0"/>
              <w:spacing w:after="0" w:before="0" w:line="283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министр культуры Алтайского края, председатель конкурсной комиссии;</w:t>
            </w:r>
          </w:p>
          <w:p w14:paraId="62000000">
            <w:pPr>
              <w:widowControl w:val="0"/>
              <w:spacing w:after="0" w:before="0" w:line="283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14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pStyle w:val="Style_3"/>
              <w:widowControl w:val="0"/>
              <w:spacing w:after="0" w:before="0" w:line="283" w:lineRule="exact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Классен Г.С.</w:t>
            </w:r>
          </w:p>
        </w:tc>
        <w:tc>
          <w:tcPr>
            <w:tcW w:type="dxa" w:w="62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pStyle w:val="Style_3"/>
              <w:widowControl w:val="0"/>
              <w:spacing w:after="0" w:before="0" w:line="283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заведующий отделом реализации социально-творческих проектов краевого автономного учреждения «Алтайский государственный Дом народного творчества», </w:t>
            </w:r>
            <w:r>
              <w:rPr>
                <w:rFonts w:ascii="Times New Roman" w:hAnsi="Times New Roman"/>
                <w:sz w:val="28"/>
              </w:rPr>
              <w:t>секретарь конкурсной комиссии;</w:t>
            </w:r>
          </w:p>
        </w:tc>
      </w:tr>
      <w:tr>
        <w:tc>
          <w:tcPr>
            <w:tcW w:type="dxa" w:w="3148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pStyle w:val="Style_3"/>
              <w:widowControl w:val="0"/>
              <w:spacing w:after="0" w:before="0" w:line="283" w:lineRule="exact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члены комиссии:</w:t>
            </w:r>
          </w:p>
        </w:tc>
        <w:tc>
          <w:tcPr>
            <w:tcW w:type="dxa" w:w="6206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3"/>
              <w:widowControl w:val="0"/>
              <w:spacing w:after="0" w:before="0" w:line="283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14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pStyle w:val="Style_3"/>
              <w:widowControl w:val="0"/>
              <w:spacing w:after="0" w:before="0" w:line="283" w:lineRule="exact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Вяткина И.А</w:t>
            </w:r>
          </w:p>
        </w:tc>
        <w:tc>
          <w:tcPr>
            <w:tcW w:type="dxa" w:w="62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3"/>
              <w:widowControl w:val="0"/>
              <w:spacing w:after="0" w:before="0" w:line="283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главный бухгалтер краевого автономного учреждения «Алтайский государственный Дом народного творчества»;</w:t>
            </w:r>
          </w:p>
          <w:p w14:paraId="69000000">
            <w:pPr>
              <w:widowControl w:val="0"/>
              <w:spacing w:after="0" w:before="0" w:line="283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14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3"/>
              <w:widowControl w:val="0"/>
              <w:spacing w:after="0" w:before="0" w:line="283" w:lineRule="exact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Качанова Н.Л.</w:t>
            </w:r>
          </w:p>
        </w:tc>
        <w:tc>
          <w:tcPr>
            <w:tcW w:type="dxa" w:w="62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3"/>
              <w:widowControl w:val="0"/>
              <w:spacing w:after="0" w:before="0" w:line="283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отдела культурной политики </w:t>
            </w:r>
            <w:r>
              <w:rPr>
                <w:rFonts w:ascii="Times New Roman" w:hAnsi="Times New Roman"/>
                <w:sz w:val="28"/>
              </w:rPr>
              <w:t>Министерства культуры Алтайского края;</w:t>
            </w:r>
          </w:p>
          <w:p w14:paraId="6C000000">
            <w:pPr>
              <w:widowControl w:val="0"/>
              <w:spacing w:after="0" w:before="0" w:line="283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>
        <w:tc>
          <w:tcPr>
            <w:tcW w:type="dxa" w:w="314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3"/>
              <w:widowControl w:val="0"/>
              <w:spacing w:after="0" w:before="0" w:line="283" w:lineRule="exact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Левин И.А. </w:t>
            </w:r>
          </w:p>
        </w:tc>
        <w:tc>
          <w:tcPr>
            <w:tcW w:type="dxa" w:w="62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3"/>
              <w:widowControl w:val="0"/>
              <w:spacing w:after="0" w:before="0" w:line="283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инженер краевого автономного учреждения «Алтайский государственный Дом народного творчества»;</w:t>
            </w:r>
          </w:p>
          <w:p w14:paraId="6F000000">
            <w:pPr>
              <w:widowControl w:val="0"/>
              <w:spacing w:after="0" w:before="0" w:line="283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14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3"/>
              <w:widowControl w:val="0"/>
              <w:spacing w:after="0" w:before="0" w:line="283" w:lineRule="exact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Панюков А.А.</w:t>
            </w:r>
          </w:p>
          <w:p w14:paraId="71000000">
            <w:pPr>
              <w:pStyle w:val="Style_3"/>
              <w:widowControl w:val="0"/>
              <w:spacing w:after="0" w:before="0" w:line="283" w:lineRule="exact"/>
              <w:ind/>
              <w:jc w:val="left"/>
              <w:rPr>
                <w:rFonts w:ascii="Times New Roman" w:hAnsi="Times New Roman"/>
                <w:sz w:val="28"/>
              </w:rPr>
            </w:pPr>
          </w:p>
          <w:p w14:paraId="72000000">
            <w:pPr>
              <w:pStyle w:val="Style_3"/>
              <w:widowControl w:val="0"/>
              <w:spacing w:after="0" w:before="0" w:line="283" w:lineRule="exact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2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pStyle w:val="Style_3"/>
              <w:widowControl w:val="0"/>
              <w:spacing w:after="0" w:before="0" w:line="283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директор краевого автономного учреждения «Алтайский государственный Дом народного творчества», </w:t>
            </w:r>
            <w:r>
              <w:rPr>
                <w:rFonts w:ascii="Times New Roman" w:hAnsi="Times New Roman"/>
                <w:sz w:val="28"/>
              </w:rPr>
              <w:t>заместитель председателя конкурсной комиссию;</w:t>
            </w:r>
          </w:p>
          <w:p w14:paraId="74000000">
            <w:pPr>
              <w:pStyle w:val="Style_3"/>
              <w:widowControl w:val="0"/>
              <w:spacing w:after="0" w:before="0" w:line="283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14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pStyle w:val="Style_3"/>
              <w:widowControl w:val="0"/>
              <w:spacing w:after="0" w:before="0" w:line="283" w:lineRule="exact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Чернов С.А.</w:t>
            </w:r>
          </w:p>
        </w:tc>
        <w:tc>
          <w:tcPr>
            <w:tcW w:type="dxa" w:w="620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pStyle w:val="Style_3"/>
              <w:widowControl w:val="0"/>
              <w:spacing w:after="0" w:before="0" w:line="283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директора краевого автономного учреждения «Алтайский государственный Дом народного творчества».</w:t>
            </w:r>
          </w:p>
          <w:p w14:paraId="77000000">
            <w:pPr>
              <w:pStyle w:val="Style_3"/>
              <w:widowControl w:val="0"/>
              <w:spacing w:after="0" w:before="0" w:line="283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78000000">
      <w:pPr>
        <w:pStyle w:val="Style_3"/>
        <w:widowControl w:val="0"/>
        <w:spacing w:line="283" w:lineRule="exact"/>
        <w:ind w:firstLine="709" w:left="0" w:right="0"/>
        <w:jc w:val="right"/>
        <w:rPr>
          <w:rFonts w:ascii="Times New Roman" w:hAnsi="Times New Roman"/>
          <w:sz w:val="28"/>
        </w:rPr>
      </w:pPr>
    </w:p>
    <w:p w14:paraId="79000000">
      <w:pPr>
        <w:pStyle w:val="Style_3"/>
        <w:widowControl w:val="0"/>
        <w:ind w:firstLine="709" w:left="0" w:right="0"/>
        <w:jc w:val="right"/>
        <w:rPr>
          <w:rFonts w:ascii="Times New Roman" w:hAnsi="Times New Roman"/>
          <w:sz w:val="28"/>
        </w:rPr>
      </w:pPr>
    </w:p>
    <w:p w14:paraId="7A000000">
      <w:pPr>
        <w:pStyle w:val="Style_3"/>
        <w:widowControl w:val="0"/>
        <w:ind w:firstLine="709" w:left="0" w:right="0"/>
        <w:jc w:val="right"/>
        <w:rPr>
          <w:rFonts w:ascii="Times New Roman" w:hAnsi="Times New Roman"/>
          <w:sz w:val="28"/>
        </w:rPr>
      </w:pPr>
    </w:p>
    <w:p w14:paraId="7B000000">
      <w:pPr>
        <w:widowControl w:val="0"/>
        <w:ind w:firstLine="709" w:left="0" w:right="0"/>
        <w:jc w:val="right"/>
        <w:rPr>
          <w:rFonts w:ascii="Times New Roman" w:hAnsi="Times New Roman"/>
          <w:sz w:val="28"/>
        </w:rPr>
      </w:pPr>
    </w:p>
    <w:p w14:paraId="7C000000">
      <w:pPr>
        <w:widowControl w:val="0"/>
        <w:ind w:firstLine="709" w:left="0" w:right="0"/>
        <w:jc w:val="right"/>
        <w:rPr>
          <w:rFonts w:ascii="Times New Roman" w:hAnsi="Times New Roman"/>
          <w:sz w:val="28"/>
        </w:rPr>
      </w:pPr>
    </w:p>
    <w:p w14:paraId="7D000000">
      <w:pPr>
        <w:pStyle w:val="Style_3"/>
        <w:widowControl w:val="0"/>
        <w:ind w:firstLine="709" w:left="0" w:right="0"/>
        <w:jc w:val="right"/>
        <w:rPr>
          <w:rFonts w:ascii="Times New Roman" w:hAnsi="Times New Roman"/>
          <w:sz w:val="28"/>
        </w:rPr>
      </w:pPr>
    </w:p>
    <w:p w14:paraId="7E000000">
      <w:pPr>
        <w:pStyle w:val="Style_3"/>
        <w:widowControl w:val="0"/>
        <w:ind w:firstLine="709" w:left="0" w:right="0"/>
        <w:jc w:val="right"/>
        <w:rPr>
          <w:rFonts w:ascii="Times New Roman" w:hAnsi="Times New Roman"/>
          <w:sz w:val="28"/>
        </w:rPr>
      </w:pPr>
    </w:p>
    <w:p w14:paraId="7F000000">
      <w:pPr>
        <w:pStyle w:val="Style_3"/>
        <w:widowControl w:val="0"/>
        <w:ind w:firstLine="709" w:left="0" w:righ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2</w:t>
      </w:r>
    </w:p>
    <w:p w14:paraId="80000000">
      <w:pPr>
        <w:pStyle w:val="Style_4"/>
        <w:widowControl w:val="0"/>
        <w:spacing w:line="283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 экспертного совета</w:t>
      </w:r>
      <w:r>
        <w:rPr>
          <w:rFonts w:ascii="Times New Roman" w:hAnsi="Times New Roman"/>
          <w:color w:val="FF0000"/>
          <w:sz w:val="28"/>
        </w:rPr>
        <w:t xml:space="preserve"> </w:t>
      </w:r>
    </w:p>
    <w:p w14:paraId="81000000">
      <w:pPr>
        <w:pStyle w:val="Style_4"/>
        <w:widowControl w:val="0"/>
        <w:spacing w:line="283" w:lineRule="exac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конкурса по отбору заявок муниципальных образований по </w:t>
      </w:r>
      <w:r>
        <w:rPr>
          <w:rFonts w:ascii="Times New Roman" w:hAnsi="Times New Roman"/>
          <w:sz w:val="28"/>
        </w:rPr>
        <w:t>проведению ежегодного краевого конкурсного отбора среди муниципальных образований Алтайского края на прове</w:t>
      </w:r>
      <w:r>
        <w:rPr>
          <w:rFonts w:ascii="Times New Roman" w:hAnsi="Times New Roman"/>
          <w:sz w:val="28"/>
        </w:rPr>
        <w:t xml:space="preserve">дение </w:t>
      </w:r>
      <w:r>
        <w:rPr>
          <w:rFonts w:ascii="Times New Roman" w:hAnsi="Times New Roman"/>
          <w:sz w:val="28"/>
        </w:rPr>
        <w:t>XXV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Малых краевых Дельфийских игр Алтайского края «Вместе лучше!»</w:t>
      </w:r>
    </w:p>
    <w:p w14:paraId="82000000">
      <w:pPr>
        <w:pStyle w:val="Style_4"/>
        <w:widowControl w:val="0"/>
        <w:spacing w:line="283" w:lineRule="exact"/>
        <w:ind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567"/>
        <w:gridCol w:w="5787"/>
      </w:tblGrid>
      <w:tr>
        <w:tc>
          <w:tcPr>
            <w:tcW w:type="dxa" w:w="356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pStyle w:val="Style_3"/>
              <w:widowControl w:val="0"/>
              <w:spacing w:after="200" w:before="0" w:line="283" w:lineRule="exact"/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Качанова Н.Л.</w:t>
            </w:r>
          </w:p>
          <w:p w14:paraId="84000000">
            <w:pPr>
              <w:widowControl w:val="0"/>
              <w:spacing w:after="200" w:before="0" w:line="283" w:lineRule="exact"/>
              <w:ind/>
              <w:jc w:val="left"/>
              <w:rPr>
                <w:rFonts w:ascii="Times New Roman" w:hAnsi="Times New Roman"/>
                <w:sz w:val="28"/>
                <w:highlight w:val="yellow"/>
              </w:rPr>
            </w:pPr>
          </w:p>
        </w:tc>
        <w:tc>
          <w:tcPr>
            <w:tcW w:type="dxa" w:w="578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widowControl w:val="0"/>
              <w:spacing w:line="283" w:lineRule="exact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начальник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отдела культурной политики </w:t>
            </w:r>
            <w:r>
              <w:rPr>
                <w:rFonts w:ascii="Times New Roman" w:hAnsi="Times New Roman"/>
                <w:sz w:val="28"/>
              </w:rPr>
              <w:t>Министерства культуры Алтайского края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руководитель экспертной группы;</w:t>
            </w:r>
          </w:p>
        </w:tc>
      </w:tr>
      <w:tr>
        <w:tc>
          <w:tcPr>
            <w:tcW w:type="dxa" w:w="356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pStyle w:val="Style_3"/>
              <w:widowControl w:val="0"/>
              <w:spacing w:after="20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Классен Г.С.</w:t>
            </w:r>
          </w:p>
        </w:tc>
        <w:tc>
          <w:tcPr>
            <w:tcW w:type="dxa" w:w="578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pStyle w:val="Style_3"/>
              <w:widowControl w:val="0"/>
              <w:spacing w:after="200" w:before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заведующий отделом реализации социально-творческих проектов краевого автономного учреждения «Алтайский государственный Дом народного творчества», секретарь экспертного совета;</w:t>
            </w:r>
          </w:p>
        </w:tc>
      </w:tr>
      <w:tr>
        <w:tc>
          <w:tcPr>
            <w:tcW w:type="dxa" w:w="356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pStyle w:val="Style_3"/>
              <w:widowControl w:val="0"/>
              <w:spacing w:after="200" w:before="0" w:line="240" w:lineRule="exact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члены экспертная группа:</w:t>
            </w:r>
          </w:p>
        </w:tc>
        <w:tc>
          <w:tcPr>
            <w:tcW w:type="dxa" w:w="578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pStyle w:val="Style_3"/>
              <w:widowControl w:val="0"/>
              <w:spacing w:after="200" w:before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56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pStyle w:val="Style_3"/>
              <w:widowControl w:val="0"/>
              <w:spacing w:after="20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Забурдаев А.В.</w:t>
            </w:r>
          </w:p>
        </w:tc>
        <w:tc>
          <w:tcPr>
            <w:tcW w:type="dxa" w:w="578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pStyle w:val="Style_3"/>
              <w:widowControl w:val="0"/>
              <w:spacing w:after="200" w:before="0" w:line="240" w:lineRule="exact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звукорежиссер краевого автономного учреждения «Алтайский государственный Дом народного творчества»;</w:t>
            </w:r>
          </w:p>
        </w:tc>
      </w:tr>
      <w:tr>
        <w:tc>
          <w:tcPr>
            <w:tcW w:type="dxa" w:w="356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pStyle w:val="Style_3"/>
              <w:widowControl w:val="0"/>
              <w:spacing w:after="20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Зяблицкая Н.С.</w:t>
            </w:r>
          </w:p>
        </w:tc>
        <w:tc>
          <w:tcPr>
            <w:tcW w:type="dxa" w:w="578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pStyle w:val="Style_3"/>
              <w:widowControl w:val="0"/>
              <w:spacing w:after="200" w:before="0" w:line="240" w:lineRule="exact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ведущий методист </w:t>
            </w:r>
            <w:r>
              <w:rPr>
                <w:rFonts w:ascii="Times New Roman" w:hAnsi="Times New Roman"/>
                <w:sz w:val="28"/>
              </w:rPr>
              <w:t>краевого автономного учреждения «Алтайский государственный Дом народного творчества»;</w:t>
            </w:r>
          </w:p>
        </w:tc>
      </w:tr>
      <w:tr>
        <w:tc>
          <w:tcPr>
            <w:tcW w:type="dxa" w:w="356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pStyle w:val="Style_3"/>
              <w:widowControl w:val="0"/>
              <w:spacing w:after="20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Немыкина Н.М.</w:t>
            </w:r>
          </w:p>
        </w:tc>
        <w:tc>
          <w:tcPr>
            <w:tcW w:type="dxa" w:w="578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pStyle w:val="Style_3"/>
              <w:widowControl w:val="0"/>
              <w:spacing w:after="200" w:before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режиссер отдела реализации социально-творческих проектов краевого автономного учреждения «Алтайский государственный Дом народного творчества»;</w:t>
            </w:r>
          </w:p>
        </w:tc>
      </w:tr>
      <w:tr>
        <w:tc>
          <w:tcPr>
            <w:tcW w:type="dxa" w:w="356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pStyle w:val="Style_3"/>
              <w:widowControl w:val="0"/>
              <w:spacing w:after="20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Чернов С.А.</w:t>
            </w:r>
          </w:p>
        </w:tc>
        <w:tc>
          <w:tcPr>
            <w:tcW w:type="dxa" w:w="5787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pStyle w:val="Style_3"/>
              <w:widowControl w:val="0"/>
              <w:spacing w:after="200" w:before="0" w:line="240" w:lineRule="exact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директора краевого автономного учреждения «Алтайский государственный Дом народного творчества».</w:t>
            </w:r>
          </w:p>
        </w:tc>
      </w:tr>
    </w:tbl>
    <w:p w14:paraId="92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93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94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95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96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97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98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99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9A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9B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9C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9D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9E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9F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A0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A1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A2000000">
      <w:pPr>
        <w:pStyle w:val="Style_3"/>
        <w:widowControl w:val="0"/>
        <w:spacing w:after="0" w:before="0" w:line="240" w:lineRule="auto"/>
        <w:ind w:firstLine="708" w:left="0" w:right="0"/>
        <w:jc w:val="right"/>
        <w:rPr>
          <w:rFonts w:ascii="PT Astra Serif" w:hAnsi="PT Astra Serif"/>
          <w:sz w:val="28"/>
        </w:rPr>
      </w:pPr>
    </w:p>
    <w:p w14:paraId="A3000000">
      <w:pPr>
        <w:pStyle w:val="Style_3"/>
        <w:widowControl w:val="0"/>
        <w:spacing w:after="0" w:before="0" w:line="240" w:lineRule="auto"/>
        <w:ind w:firstLine="708" w:left="0" w:right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№3</w:t>
      </w:r>
    </w:p>
    <w:p w14:paraId="A4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A5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Заявка </w:t>
      </w:r>
    </w:p>
    <w:p w14:paraId="A6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 Алтайского края</w:t>
      </w:r>
    </w:p>
    <w:p w14:paraId="A7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участие в ежегодном краевом конкурсном отборе среди муниципальных образований Алтайского края на проведени</w:t>
      </w:r>
      <w:r>
        <w:rPr>
          <w:rFonts w:ascii="Times New Roman" w:hAnsi="Times New Roman"/>
          <w:sz w:val="28"/>
        </w:rPr>
        <w:t xml:space="preserve">е </w:t>
      </w:r>
      <w:r>
        <w:rPr>
          <w:rFonts w:ascii="Times New Roman" w:hAnsi="Times New Roman"/>
          <w:sz w:val="28"/>
        </w:rPr>
        <w:t>XXV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Малых краевых </w:t>
      </w:r>
      <w:bookmarkStart w:id="1" w:name="_GoBack"/>
      <w:bookmarkEnd w:id="1"/>
      <w:r>
        <w:rPr>
          <w:rFonts w:ascii="Times New Roman" w:hAnsi="Times New Roman"/>
          <w:sz w:val="28"/>
        </w:rPr>
        <w:t>Дельфийских игр Алтайского края «Вместе лучше!»</w:t>
      </w:r>
    </w:p>
    <w:p w14:paraId="A8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color w:val="FF0000"/>
          <w:sz w:val="28"/>
        </w:rPr>
      </w:pPr>
    </w:p>
    <w:p w14:paraId="A9000000">
      <w:pPr>
        <w:pStyle w:val="Style_3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Ходатайство руководителя муниципального образования.</w:t>
      </w:r>
    </w:p>
    <w:p w14:paraId="AA000000">
      <w:pPr>
        <w:pStyle w:val="Style_3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</w:p>
    <w:p w14:paraId="AB000000">
      <w:pPr>
        <w:pStyle w:val="Style_3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Наименование участника конкурса (орган культуры муниципального образования).</w:t>
      </w:r>
    </w:p>
    <w:p w14:paraId="AC000000">
      <w:pPr>
        <w:pStyle w:val="Style_3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Юридический адрес участника конкурса.</w:t>
      </w:r>
    </w:p>
    <w:p w14:paraId="AD000000">
      <w:pPr>
        <w:pStyle w:val="Style_3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Контактные данные специалиста, ответственного за формирование заявки.</w:t>
      </w:r>
    </w:p>
    <w:p w14:paraId="AE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Краткая характеристика сферы культуры муниципального </w:t>
      </w:r>
      <w:r>
        <w:rPr>
          <w:rFonts w:ascii="Times New Roman" w:hAnsi="Times New Roman"/>
          <w:sz w:val="28"/>
        </w:rPr>
        <w:t>образования (количество учреждений культуры и искусств, сотрудников Межпоселенческого Дома культуры, звукооператоров) опыт проведения районных, краевых и иных крупномасштабных мероприятий,</w:t>
      </w:r>
      <w:r>
        <w:rPr>
          <w:rFonts w:ascii="Times New Roman" w:hAnsi="Times New Roman"/>
          <w:sz w:val="28"/>
        </w:rPr>
        <w:t xml:space="preserve"> а также описание необходимости приобретения товара (продукции) в соответствии с приложенной сметой для укрепления материально-технической базы.</w:t>
      </w:r>
    </w:p>
    <w:p w14:paraId="AF000000">
      <w:pPr>
        <w:pStyle w:val="Style_3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</w:p>
    <w:p w14:paraId="B0000000">
      <w:pPr>
        <w:pStyle w:val="Style_3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Материально техническая база учреждений культуры:</w:t>
      </w:r>
    </w:p>
    <w:p w14:paraId="B1000000">
      <w:pPr>
        <w:pStyle w:val="Style_3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36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1582"/>
        <w:gridCol w:w="1640"/>
        <w:gridCol w:w="2185"/>
        <w:gridCol w:w="2181"/>
        <w:gridCol w:w="1730"/>
      </w:tblGrid>
      <w:tr>
        <w:trPr>
          <w:trHeight w:hRule="atLeast" w:val="218"/>
        </w:trPr>
        <w:tc>
          <w:tcPr>
            <w:tcW w:type="dxa" w:w="15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2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учреждений культуры</w:t>
            </w:r>
          </w:p>
          <w:p w14:paraId="B3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(адрес)</w:t>
            </w: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4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</w:t>
            </w:r>
          </w:p>
          <w:p w14:paraId="B5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посадочных </w:t>
            </w:r>
          </w:p>
          <w:p w14:paraId="B6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мест </w:t>
            </w:r>
          </w:p>
          <w:p w14:paraId="B7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учреждениях</w:t>
            </w:r>
          </w:p>
        </w:tc>
        <w:tc>
          <w:tcPr>
            <w:tcW w:type="dxa" w:w="2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8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Наличие сцены</w:t>
            </w:r>
          </w:p>
          <w:p w14:paraId="B9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(размеры) </w:t>
            </w:r>
          </w:p>
          <w:p w14:paraId="BA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FB290D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звуковое, световое оборудование с техническими характеристиками</w:t>
            </w: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B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</w:t>
            </w:r>
          </w:p>
          <w:p w14:paraId="BC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помещений</w:t>
            </w:r>
          </w:p>
          <w:p w14:paraId="BD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размещения участников в учреждениях</w:t>
            </w:r>
          </w:p>
          <w:p w14:paraId="BE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(количество)</w:t>
            </w:r>
          </w:p>
        </w:tc>
        <w:tc>
          <w:tcPr>
            <w:tcW w:type="dxa" w:w="1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F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</w:t>
            </w:r>
          </w:p>
          <w:p w14:paraId="C0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помещений</w:t>
            </w:r>
          </w:p>
          <w:p w14:paraId="C1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регистрации</w:t>
            </w:r>
          </w:p>
          <w:p w14:paraId="C2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участников,</w:t>
            </w:r>
          </w:p>
          <w:p w14:paraId="C3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штаба Игр</w:t>
            </w:r>
          </w:p>
          <w:p w14:paraId="C4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 членов жюри</w:t>
            </w:r>
          </w:p>
        </w:tc>
      </w:tr>
      <w:tr>
        <w:tc>
          <w:tcPr>
            <w:tcW w:type="dxa" w:w="158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5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6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7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1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8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9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CA000000">
      <w:pPr>
        <w:pStyle w:val="Style_3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</w:p>
    <w:p w14:paraId="CB000000">
      <w:pPr>
        <w:pStyle w:val="Style_3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</w:t>
      </w:r>
      <w:r>
        <w:rPr>
          <w:rFonts w:ascii="Times New Roman" w:hAnsi="Times New Roman"/>
          <w:color w:val="000000"/>
          <w:sz w:val="28"/>
        </w:rPr>
        <w:t>Площадки для проведения массовых мероприятий (</w:t>
      </w:r>
      <w:r>
        <w:rPr>
          <w:rFonts w:ascii="Times New Roman" w:hAnsi="Times New Roman"/>
          <w:i w:val="1"/>
          <w:color w:val="000000"/>
          <w:sz w:val="28"/>
        </w:rPr>
        <w:t>открытие и закрытие Игр</w:t>
      </w:r>
      <w:r>
        <w:rPr>
          <w:rFonts w:ascii="Times New Roman" w:hAnsi="Times New Roman"/>
          <w:color w:val="000000"/>
          <w:sz w:val="28"/>
        </w:rPr>
        <w:t>) и культурно-досуговых молодежных программ:</w:t>
      </w:r>
    </w:p>
    <w:p w14:paraId="CC000000">
      <w:pPr>
        <w:pStyle w:val="Style_3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</w:p>
    <w:tbl>
      <w:tblPr>
        <w:tblStyle w:val="Style_2"/>
        <w:tblW w:type="auto" w:w="0"/>
        <w:tblInd w:type="dxa" w:w="3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1566"/>
        <w:gridCol w:w="1606"/>
        <w:gridCol w:w="2071"/>
        <w:gridCol w:w="1889"/>
        <w:gridCol w:w="2223"/>
      </w:tblGrid>
      <w:tr>
        <w:trPr>
          <w:trHeight w:hRule="atLeast" w:val="218"/>
        </w:trPr>
        <w:tc>
          <w:tcPr>
            <w:tcW w:type="dxa" w:w="15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D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 площадки</w:t>
            </w:r>
          </w:p>
          <w:p w14:paraId="CE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(адрес)</w:t>
            </w: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F000000">
            <w:pPr>
              <w:pStyle w:val="Style_5"/>
              <w:keepNext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Техническое состояние</w:t>
            </w:r>
          </w:p>
          <w:p w14:paraId="D0000000">
            <w:pPr>
              <w:pStyle w:val="Style_5"/>
              <w:keepNext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объекта</w:t>
            </w:r>
          </w:p>
        </w:tc>
        <w:tc>
          <w:tcPr>
            <w:tcW w:type="dxa" w:w="2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1000000">
            <w:pPr>
              <w:pStyle w:val="Style_3"/>
              <w:keepNext w:val="0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Наличие сцены</w:t>
            </w:r>
          </w:p>
          <w:p w14:paraId="D2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(размеры)</w:t>
            </w:r>
          </w:p>
          <w:p w14:paraId="D3000000">
            <w:pPr>
              <w:pStyle w:val="Style_5"/>
              <w:keepNext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звуковое, световое оборудование с техническими характеристиками</w:t>
            </w:r>
          </w:p>
        </w:tc>
        <w:tc>
          <w:tcPr>
            <w:tcW w:type="dxa" w:w="1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4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Наличие (количество)</w:t>
            </w:r>
          </w:p>
          <w:p w14:paraId="D5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посадочных</w:t>
            </w:r>
          </w:p>
          <w:p w14:paraId="D6000000">
            <w:pPr>
              <w:pStyle w:val="Style_5"/>
              <w:keepNext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мест для зрителей</w:t>
            </w:r>
          </w:p>
        </w:tc>
        <w:tc>
          <w:tcPr>
            <w:tcW w:type="dxa" w:w="22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7000000">
            <w:pPr>
              <w:pStyle w:val="Style_5"/>
              <w:keepNext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 xml:space="preserve">Наличие помещений </w:t>
            </w:r>
          </w:p>
          <w:p w14:paraId="D8000000">
            <w:pPr>
              <w:pStyle w:val="Style_5"/>
              <w:keepNext w:val="0"/>
              <w:widowControl w:val="1"/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pacing w:val="0"/>
                <w:sz w:val="26"/>
              </w:rPr>
              <w:t>для размещения участников мероприятий</w:t>
            </w:r>
          </w:p>
        </w:tc>
      </w:tr>
      <w:tr>
        <w:trPr>
          <w:trHeight w:hRule="atLeast" w:val="218"/>
        </w:trPr>
        <w:tc>
          <w:tcPr>
            <w:tcW w:type="dxa" w:w="1566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9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A000000">
            <w:pPr>
              <w:pStyle w:val="Style_5"/>
              <w:keepNext w:val="0"/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B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C00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D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</w:tr>
    </w:tbl>
    <w:p w14:paraId="DE000000">
      <w:pPr>
        <w:pStyle w:val="Style_4"/>
        <w:widowControl w:val="0"/>
        <w:spacing w:line="240" w:lineRule="auto"/>
        <w:ind/>
        <w:rPr>
          <w:rFonts w:ascii="Times New Roman" w:hAnsi="Times New Roman"/>
          <w:sz w:val="28"/>
        </w:rPr>
      </w:pPr>
    </w:p>
    <w:p w14:paraId="DF000000">
      <w:pPr>
        <w:pStyle w:val="Style_4"/>
        <w:widowControl w:val="0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Места для проживания и питания участников Игр:</w:t>
      </w:r>
    </w:p>
    <w:p w14:paraId="E0000000">
      <w:pPr>
        <w:pStyle w:val="Style_4"/>
        <w:widowControl w:val="0"/>
        <w:spacing w:line="240" w:lineRule="auto"/>
        <w:ind/>
        <w:rPr>
          <w:rFonts w:ascii="Times New Roman" w:hAnsi="Times New Roman"/>
          <w:sz w:val="28"/>
        </w:rPr>
      </w:pPr>
    </w:p>
    <w:p w14:paraId="E1000000">
      <w:pPr>
        <w:pStyle w:val="Style_4"/>
        <w:widowControl w:val="0"/>
        <w:spacing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Места для проживания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i w:val="1"/>
          <w:sz w:val="28"/>
        </w:rPr>
        <w:t xml:space="preserve">не менее </w:t>
      </w:r>
      <w:r>
        <w:rPr>
          <w:rFonts w:ascii="Times New Roman" w:hAnsi="Times New Roman"/>
          <w:i w:val="1"/>
          <w:color w:val="000000"/>
          <w:sz w:val="28"/>
        </w:rPr>
        <w:t>900</w:t>
      </w:r>
      <w:r>
        <w:rPr>
          <w:rFonts w:ascii="Times New Roman" w:hAnsi="Times New Roman"/>
          <w:i w:val="1"/>
          <w:color w:val="FB290D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мест</w:t>
      </w:r>
      <w:r>
        <w:rPr>
          <w:rFonts w:ascii="Times New Roman" w:hAnsi="Times New Roman"/>
          <w:sz w:val="28"/>
        </w:rPr>
        <w:t>)</w:t>
      </w:r>
    </w:p>
    <w:tbl>
      <w:tblPr>
        <w:tblStyle w:val="Style_2"/>
        <w:tblW w:type="auto" w:w="0"/>
        <w:tblInd w:type="dxa" w:w="55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1504"/>
        <w:gridCol w:w="1046"/>
        <w:gridCol w:w="1530"/>
        <w:gridCol w:w="1456"/>
        <w:gridCol w:w="1176"/>
        <w:gridCol w:w="1337"/>
        <w:gridCol w:w="1231"/>
      </w:tblGrid>
      <w:tr>
        <w:tc>
          <w:tcPr>
            <w:tcW w:type="dxa" w:w="1504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2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</w:t>
            </w:r>
          </w:p>
          <w:p w14:paraId="E3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учреждения</w:t>
            </w:r>
          </w:p>
          <w:p w14:paraId="E4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(адрес)</w:t>
            </w:r>
          </w:p>
        </w:tc>
        <w:tc>
          <w:tcPr>
            <w:tcW w:type="dxa" w:w="4032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5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Количество мест для </w:t>
            </w:r>
          </w:p>
          <w:p w14:paraId="E6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проживания участников</w:t>
            </w:r>
          </w:p>
        </w:tc>
        <w:tc>
          <w:tcPr>
            <w:tcW w:type="dxa" w:w="11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7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Точки</w:t>
            </w:r>
          </w:p>
          <w:p w14:paraId="E8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питания</w:t>
            </w:r>
          </w:p>
          <w:p w14:paraId="E9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в учреждении</w:t>
            </w:r>
          </w:p>
        </w:tc>
        <w:tc>
          <w:tcPr>
            <w:tcW w:type="dxa" w:w="256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A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Санитарно-бытовые условия</w:t>
            </w:r>
          </w:p>
        </w:tc>
      </w:tr>
      <w:tr>
        <w:tc>
          <w:tcPr>
            <w:tcW w:type="dxa" w:w="150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46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B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Всего спальных мест</w:t>
            </w:r>
          </w:p>
        </w:tc>
        <w:tc>
          <w:tcPr>
            <w:tcW w:type="dxa" w:w="2986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C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Из них:</w:t>
            </w:r>
          </w:p>
        </w:tc>
        <w:tc>
          <w:tcPr>
            <w:tcW w:type="dxa" w:w="11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337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D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Количество</w:t>
            </w:r>
          </w:p>
          <w:p w14:paraId="EE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санузлов</w:t>
            </w:r>
          </w:p>
        </w:tc>
        <w:tc>
          <w:tcPr>
            <w:tcW w:type="dxa" w:w="1231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F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Количество </w:t>
            </w:r>
          </w:p>
          <w:p w14:paraId="F0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душевых</w:t>
            </w:r>
          </w:p>
        </w:tc>
      </w:tr>
      <w:tr>
        <w:tc>
          <w:tcPr>
            <w:tcW w:type="dxa" w:w="150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046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53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1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Наличие </w:t>
            </w:r>
          </w:p>
          <w:p w14:paraId="F2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спальных мест</w:t>
            </w:r>
            <w:r>
              <w:rPr>
                <w:rFonts w:ascii="Times New Roman" w:hAnsi="Times New Roman"/>
                <w:b w:val="1"/>
                <w:sz w:val="26"/>
              </w:rPr>
              <w:t xml:space="preserve"> с кроватями </w:t>
            </w:r>
            <w:r>
              <w:rPr>
                <w:rFonts w:ascii="Times New Roman" w:hAnsi="Times New Roman"/>
                <w:sz w:val="26"/>
              </w:rPr>
              <w:t xml:space="preserve">+ матрас, подушка, </w:t>
            </w:r>
          </w:p>
          <w:p w14:paraId="F3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одеяло</w:t>
            </w:r>
          </w:p>
        </w:tc>
        <w:tc>
          <w:tcPr>
            <w:tcW w:type="dxa" w:w="14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4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Наличие</w:t>
            </w:r>
          </w:p>
          <w:p w14:paraId="F5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спальных мест </w:t>
            </w:r>
            <w:r>
              <w:rPr>
                <w:rFonts w:ascii="Times New Roman" w:hAnsi="Times New Roman"/>
                <w:b w:val="1"/>
                <w:sz w:val="26"/>
              </w:rPr>
              <w:t xml:space="preserve">без кроватей </w:t>
            </w:r>
            <w:r>
              <w:rPr>
                <w:rFonts w:ascii="Times New Roman" w:hAnsi="Times New Roman"/>
                <w:sz w:val="26"/>
              </w:rPr>
              <w:t xml:space="preserve">+ матрас, подушка, </w:t>
            </w:r>
          </w:p>
          <w:p w14:paraId="F600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одеяло</w:t>
            </w:r>
          </w:p>
        </w:tc>
        <w:tc>
          <w:tcPr>
            <w:tcW w:type="dxa" w:w="11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337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231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1504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7000000">
            <w:pPr>
              <w:pStyle w:val="Style_3"/>
              <w:widowControl w:val="0"/>
              <w:spacing w:after="20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4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8000000">
            <w:pPr>
              <w:pStyle w:val="Style_3"/>
              <w:widowControl w:val="0"/>
              <w:spacing w:after="20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30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9000000">
            <w:pPr>
              <w:pStyle w:val="Style_3"/>
              <w:widowControl w:val="0"/>
              <w:spacing w:after="20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45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A000000">
            <w:pPr>
              <w:pStyle w:val="Style_3"/>
              <w:widowControl w:val="0"/>
              <w:spacing w:after="20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176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B000000">
            <w:pPr>
              <w:pStyle w:val="Style_3"/>
              <w:widowControl w:val="0"/>
              <w:spacing w:after="20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337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C000000">
            <w:pPr>
              <w:pStyle w:val="Style_3"/>
              <w:widowControl w:val="0"/>
              <w:spacing w:after="20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3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D000000">
            <w:pPr>
              <w:pStyle w:val="Style_3"/>
              <w:widowControl w:val="0"/>
              <w:spacing w:after="20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</w:tr>
    </w:tbl>
    <w:p w14:paraId="FE000000">
      <w:pPr>
        <w:pStyle w:val="Style_3"/>
        <w:widowControl w:val="0"/>
        <w:spacing w:after="0" w:before="0" w:line="240" w:lineRule="auto"/>
        <w:ind/>
        <w:jc w:val="left"/>
        <w:rPr>
          <w:rFonts w:ascii="Times New Roman" w:hAnsi="Times New Roman"/>
          <w:sz w:val="26"/>
        </w:rPr>
      </w:pPr>
    </w:p>
    <w:p w14:paraId="FF000000">
      <w:pPr>
        <w:pStyle w:val="Style_3"/>
        <w:widowControl w:val="0"/>
        <w:spacing w:after="0" w:before="0" w:line="240" w:lineRule="auto"/>
        <w:ind w:firstLine="0" w:left="709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Пункты питания для участников (</w:t>
      </w:r>
      <w:r>
        <w:rPr>
          <w:rFonts w:ascii="Times New Roman" w:hAnsi="Times New Roman"/>
          <w:i w:val="1"/>
          <w:sz w:val="28"/>
        </w:rPr>
        <w:t>не менее 1000 чел.</w:t>
      </w:r>
      <w:r>
        <w:rPr>
          <w:rFonts w:ascii="Times New Roman" w:hAnsi="Times New Roman"/>
          <w:sz w:val="28"/>
        </w:rPr>
        <w:t>):</w:t>
      </w:r>
    </w:p>
    <w:tbl>
      <w:tblPr>
        <w:tblStyle w:val="Style_2"/>
        <w:tblW w:type="auto" w:w="0"/>
        <w:tblInd w:type="dxa" w:w="55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2001"/>
        <w:gridCol w:w="1985"/>
        <w:gridCol w:w="2938"/>
        <w:gridCol w:w="2430"/>
      </w:tblGrid>
      <w:tr>
        <w:trPr>
          <w:trHeight w:hRule="atLeast" w:val="1322"/>
        </w:trPr>
        <w:tc>
          <w:tcPr>
            <w:tcW w:type="dxa" w:w="200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0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Наименование </w:t>
            </w:r>
          </w:p>
          <w:p w14:paraId="01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учреждения</w:t>
            </w:r>
          </w:p>
          <w:p w14:paraId="02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(адрес)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3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Количество</w:t>
            </w:r>
          </w:p>
          <w:p w14:paraId="04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посадочных </w:t>
            </w:r>
          </w:p>
          <w:p w14:paraId="05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мест</w:t>
            </w:r>
          </w:p>
        </w:tc>
        <w:tc>
          <w:tcPr>
            <w:tcW w:type="dxa" w:w="293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6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Пропускная способность точки питания</w:t>
            </w:r>
          </w:p>
          <w:p w14:paraId="07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(максимально возможное кол</w:t>
            </w:r>
            <w:r>
              <w:rPr>
                <w:rFonts w:ascii="Times New Roman" w:hAnsi="Times New Roman"/>
                <w:sz w:val="26"/>
              </w:rPr>
              <w:t>ичест</w:t>
            </w:r>
            <w:r>
              <w:rPr>
                <w:rFonts w:ascii="Times New Roman" w:hAnsi="Times New Roman"/>
                <w:sz w:val="26"/>
              </w:rPr>
              <w:t>во человек, которое можно обслужить за 2,5 часа)</w:t>
            </w:r>
          </w:p>
        </w:tc>
        <w:tc>
          <w:tcPr>
            <w:tcW w:type="dxa" w:w="24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8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Отдаленность</w:t>
            </w:r>
          </w:p>
          <w:p w14:paraId="09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от мест</w:t>
            </w:r>
          </w:p>
          <w:p w14:paraId="0A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проведения </w:t>
            </w:r>
          </w:p>
          <w:p w14:paraId="0B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мероприятий</w:t>
            </w:r>
          </w:p>
        </w:tc>
      </w:tr>
      <w:tr>
        <w:trPr>
          <w:trHeight w:hRule="atLeast" w:val="510"/>
        </w:trPr>
        <w:tc>
          <w:tcPr>
            <w:tcW w:type="dxa" w:w="2001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C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1985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D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938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E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243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F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6"/>
              </w:rPr>
            </w:pPr>
          </w:p>
        </w:tc>
      </w:tr>
    </w:tbl>
    <w:p w14:paraId="10010000">
      <w:pPr>
        <w:pStyle w:val="Style_3"/>
        <w:widowControl w:val="0"/>
        <w:spacing w:after="0" w:before="0" w:line="240" w:lineRule="auto"/>
        <w:ind/>
        <w:jc w:val="left"/>
        <w:rPr>
          <w:rFonts w:ascii="Times New Roman" w:hAnsi="Times New Roman"/>
          <w:sz w:val="28"/>
        </w:rPr>
      </w:pPr>
    </w:p>
    <w:p w14:paraId="11010000">
      <w:pPr>
        <w:pStyle w:val="Style_3"/>
        <w:widowControl w:val="0"/>
        <w:spacing w:after="0" w:before="0" w:line="240" w:lineRule="auto"/>
        <w:ind w:firstLine="0" w:left="709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Места для проживания и питания организаторов и жюри: </w:t>
      </w:r>
    </w:p>
    <w:p w14:paraId="12010000">
      <w:pPr>
        <w:pStyle w:val="Style_3"/>
        <w:widowControl w:val="0"/>
        <w:spacing w:after="0" w:before="0" w:line="240" w:lineRule="auto"/>
        <w:ind w:firstLine="0" w:left="709" w:right="0"/>
        <w:jc w:val="left"/>
        <w:rPr>
          <w:rFonts w:ascii="Times New Roman" w:hAnsi="Times New Roman"/>
          <w:sz w:val="28"/>
        </w:rPr>
      </w:pPr>
    </w:p>
    <w:p w14:paraId="13010000">
      <w:pPr>
        <w:pStyle w:val="Style_3"/>
        <w:widowControl w:val="0"/>
        <w:spacing w:after="0" w:before="0" w:line="240" w:lineRule="auto"/>
        <w:ind w:firstLine="0" w:left="709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Пункты питания (</w:t>
      </w:r>
      <w:r>
        <w:rPr>
          <w:rFonts w:ascii="Times New Roman" w:hAnsi="Times New Roman"/>
          <w:i w:val="1"/>
          <w:sz w:val="28"/>
        </w:rPr>
        <w:t>не менее 45 чел.</w:t>
      </w:r>
      <w:r>
        <w:rPr>
          <w:rFonts w:ascii="Times New Roman" w:hAnsi="Times New Roman"/>
          <w:sz w:val="28"/>
        </w:rPr>
        <w:t>):</w:t>
      </w:r>
    </w:p>
    <w:tbl>
      <w:tblPr>
        <w:tblStyle w:val="Style_2"/>
        <w:tblW w:type="auto" w:w="0"/>
        <w:tblInd w:type="dxa" w:w="55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1972"/>
        <w:gridCol w:w="1889"/>
        <w:gridCol w:w="2999"/>
        <w:gridCol w:w="2494"/>
      </w:tblGrid>
      <w:tr>
        <w:trPr>
          <w:trHeight w:hRule="atLeast" w:val="1590"/>
        </w:trPr>
        <w:tc>
          <w:tcPr>
            <w:tcW w:type="dxa" w:w="1972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4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Наименование </w:t>
            </w:r>
          </w:p>
          <w:p w14:paraId="15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учреждения</w:t>
            </w:r>
          </w:p>
          <w:p w14:paraId="16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(адрес)</w:t>
            </w:r>
          </w:p>
        </w:tc>
        <w:tc>
          <w:tcPr>
            <w:tcW w:type="dxa" w:w="188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7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Количество посадочных</w:t>
            </w:r>
          </w:p>
          <w:p w14:paraId="18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мест</w:t>
            </w:r>
          </w:p>
        </w:tc>
        <w:tc>
          <w:tcPr>
            <w:tcW w:type="dxa" w:w="299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9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Пропускная способность точки питания</w:t>
            </w:r>
          </w:p>
          <w:p w14:paraId="1A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(максимально возможное кол</w:t>
            </w:r>
            <w:r>
              <w:rPr>
                <w:rFonts w:ascii="Times New Roman" w:hAnsi="Times New Roman"/>
                <w:sz w:val="26"/>
              </w:rPr>
              <w:t>ичест</w:t>
            </w:r>
            <w:r>
              <w:rPr>
                <w:rFonts w:ascii="Times New Roman" w:hAnsi="Times New Roman"/>
                <w:sz w:val="26"/>
              </w:rPr>
              <w:t>во человек, которое можно обслужить за 2,5 часа)</w:t>
            </w:r>
          </w:p>
        </w:tc>
        <w:tc>
          <w:tcPr>
            <w:tcW w:type="dxa" w:w="24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B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Отдаленность от мест</w:t>
            </w:r>
          </w:p>
          <w:p w14:paraId="1C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проведения </w:t>
            </w:r>
          </w:p>
          <w:p w14:paraId="1D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мероприятий</w:t>
            </w:r>
          </w:p>
        </w:tc>
      </w:tr>
      <w:tr>
        <w:trPr>
          <w:trHeight w:hRule="atLeast" w:val="510"/>
        </w:trPr>
        <w:tc>
          <w:tcPr>
            <w:tcW w:type="dxa" w:w="1972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E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8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F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99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0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49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101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</w:tr>
    </w:tbl>
    <w:p w14:paraId="22010000">
      <w:pPr>
        <w:pStyle w:val="Style_3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</w:p>
    <w:p w14:paraId="23010000">
      <w:pPr>
        <w:pStyle w:val="Style_3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</w:p>
    <w:p w14:paraId="24010000">
      <w:pPr>
        <w:pStyle w:val="Style_3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</w:p>
    <w:p w14:paraId="25010000">
      <w:pPr>
        <w:pStyle w:val="Style_3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</w:p>
    <w:p w14:paraId="26010000">
      <w:pPr>
        <w:pStyle w:val="Style_3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Места для проживания (</w:t>
      </w:r>
      <w:r>
        <w:rPr>
          <w:rFonts w:ascii="Times New Roman" w:hAnsi="Times New Roman"/>
          <w:i w:val="1"/>
          <w:sz w:val="28"/>
        </w:rPr>
        <w:t>не менее 45 чел.</w:t>
      </w:r>
      <w:r>
        <w:rPr>
          <w:rFonts w:ascii="Times New Roman" w:hAnsi="Times New Roman"/>
          <w:sz w:val="28"/>
        </w:rPr>
        <w:t>)</w:t>
      </w:r>
    </w:p>
    <w:tbl>
      <w:tblPr>
        <w:tblStyle w:val="Style_2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755"/>
        <w:gridCol w:w="1588"/>
        <w:gridCol w:w="2271"/>
        <w:gridCol w:w="1756"/>
        <w:gridCol w:w="1984"/>
      </w:tblGrid>
      <w:tr>
        <w:trPr>
          <w:trHeight w:hRule="atLeast" w:val="793"/>
        </w:trPr>
        <w:tc>
          <w:tcPr>
            <w:tcW w:type="dxa" w:w="1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pStyle w:val="Style_3"/>
              <w:widowControl w:val="0"/>
              <w:spacing w:after="0" w:before="0" w:line="240" w:lineRule="auto"/>
              <w:ind w:firstLine="0" w:left="6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 учреждения</w:t>
            </w:r>
          </w:p>
          <w:p w14:paraId="28010000">
            <w:pPr>
              <w:pStyle w:val="Style_3"/>
              <w:widowControl w:val="0"/>
              <w:spacing w:after="0" w:before="0" w:line="240" w:lineRule="auto"/>
              <w:ind w:firstLine="0" w:left="6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(адрес)</w:t>
            </w: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pStyle w:val="Style_3"/>
              <w:widowControl w:val="0"/>
              <w:spacing w:after="0" w:before="0" w:line="240" w:lineRule="auto"/>
              <w:ind w:firstLine="0" w:left="6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Количество мест для проживания </w:t>
            </w:r>
          </w:p>
        </w:tc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pStyle w:val="Style_3"/>
              <w:widowControl w:val="0"/>
              <w:spacing w:after="0" w:before="0" w:line="240" w:lineRule="auto"/>
              <w:ind w:firstLine="0" w:left="6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Уровень</w:t>
            </w:r>
          </w:p>
          <w:p w14:paraId="2B010000">
            <w:pPr>
              <w:pStyle w:val="Style_3"/>
              <w:widowControl w:val="0"/>
              <w:spacing w:after="0" w:before="0" w:line="240" w:lineRule="auto"/>
              <w:ind w:firstLine="0" w:left="6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комфортабельности</w:t>
            </w:r>
          </w:p>
        </w:tc>
        <w:tc>
          <w:tcPr>
            <w:tcW w:type="dxa" w:w="1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pStyle w:val="Style_3"/>
              <w:widowControl w:val="0"/>
              <w:spacing w:after="0" w:before="0" w:line="240" w:lineRule="auto"/>
              <w:ind w:firstLine="0" w:left="6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Точки питания</w:t>
            </w:r>
          </w:p>
          <w:p w14:paraId="2D010000">
            <w:pPr>
              <w:pStyle w:val="Style_3"/>
              <w:widowControl w:val="0"/>
              <w:spacing w:after="0" w:before="0" w:line="240" w:lineRule="auto"/>
              <w:ind w:firstLine="0" w:left="6" w:righ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в учреждении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pStyle w:val="Style_3"/>
              <w:widowControl w:val="0"/>
              <w:spacing w:after="20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Места для стоянки автомобилей</w:t>
            </w:r>
          </w:p>
        </w:tc>
      </w:tr>
      <w:tr>
        <w:trPr>
          <w:trHeight w:hRule="atLeast" w:val="360"/>
        </w:trPr>
        <w:tc>
          <w:tcPr>
            <w:tcW w:type="dxa" w:w="1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pStyle w:val="Style_3"/>
              <w:widowControl w:val="0"/>
              <w:spacing w:after="0" w:before="0" w:line="240" w:lineRule="auto"/>
              <w:ind w:firstLine="0" w:left="6" w:righ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pStyle w:val="Style_3"/>
              <w:widowControl w:val="0"/>
              <w:spacing w:after="0" w:before="0" w:line="240" w:lineRule="auto"/>
              <w:ind w:firstLine="0" w:left="6" w:righ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pStyle w:val="Style_3"/>
              <w:widowControl w:val="0"/>
              <w:spacing w:after="0" w:before="0" w:line="240" w:lineRule="auto"/>
              <w:ind w:firstLine="0" w:left="6" w:righ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pStyle w:val="Style_3"/>
              <w:widowControl w:val="0"/>
              <w:spacing w:after="0" w:before="0" w:line="240" w:lineRule="auto"/>
              <w:ind w:firstLine="0" w:left="6" w:righ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pStyle w:val="Style_3"/>
              <w:widowControl w:val="0"/>
              <w:spacing w:after="200" w:before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</w:tc>
      </w:tr>
    </w:tbl>
    <w:p w14:paraId="34010000">
      <w:pPr>
        <w:pStyle w:val="Style_3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</w:p>
    <w:p w14:paraId="35010000">
      <w:pPr>
        <w:pStyle w:val="Style_3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Смета расходов (</w:t>
      </w:r>
      <w:r>
        <w:rPr>
          <w:rFonts w:ascii="Times New Roman" w:hAnsi="Times New Roman"/>
          <w:i w:val="1"/>
          <w:color w:val="000000"/>
          <w:sz w:val="28"/>
        </w:rPr>
        <w:t>на один миллион рублей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sz w:val="28"/>
        </w:rPr>
        <w:t>*, в рамках Конкурса с приложением коммерческих предложений от поставщиков (телефон для связи):</w:t>
      </w:r>
    </w:p>
    <w:p w14:paraId="36010000">
      <w:pPr>
        <w:pStyle w:val="Style_3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55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503"/>
        <w:gridCol w:w="4279"/>
        <w:gridCol w:w="2823"/>
        <w:gridCol w:w="1692"/>
      </w:tblGrid>
      <w:tr>
        <w:tc>
          <w:tcPr>
            <w:tcW w:type="dxa" w:w="50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7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t>п/п</w:t>
            </w:r>
          </w:p>
        </w:tc>
        <w:tc>
          <w:tcPr>
            <w:tcW w:type="dxa" w:w="427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8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расходов</w:t>
            </w:r>
          </w:p>
        </w:tc>
        <w:tc>
          <w:tcPr>
            <w:tcW w:type="dxa" w:w="282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9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Сумма, рублей</w:t>
            </w:r>
          </w:p>
        </w:tc>
        <w:tc>
          <w:tcPr>
            <w:tcW w:type="dxa" w:w="16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A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Примечание</w:t>
            </w:r>
          </w:p>
        </w:tc>
      </w:tr>
      <w:tr>
        <w:tc>
          <w:tcPr>
            <w:tcW w:type="dxa" w:w="50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B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27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C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8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D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9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E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0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F010000">
            <w:pPr>
              <w:pStyle w:val="Style_3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279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0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823"/>
            <w:tcBorders>
              <w:left w:color="000000" w:sz="4" w:val="single"/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1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9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2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43010000">
      <w:pPr>
        <w:pStyle w:val="Style_3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bookmarkStart w:id="2" w:name="_GoBack1"/>
      <w:bookmarkEnd w:id="2"/>
    </w:p>
    <w:p w14:paraId="44010000">
      <w:pPr>
        <w:pStyle w:val="Style_3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Достоверность, представленной информации в конкурсной заявке гарантирую.</w:t>
      </w:r>
    </w:p>
    <w:p w14:paraId="4501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46010000">
      <w:pPr>
        <w:pStyle w:val="Style_3"/>
        <w:widowControl w:val="0"/>
        <w:spacing w:after="0" w:before="0" w:line="240" w:lineRule="auto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Ф.И.О. руководителя органа культуры </w:t>
      </w:r>
    </w:p>
    <w:p w14:paraId="4701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 образования ____________           ______________                                                              </w:t>
      </w:r>
    </w:p>
    <w:p w14:paraId="4801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i w:val="1"/>
          <w:sz w:val="28"/>
        </w:rPr>
        <w:t>подпись</w:t>
      </w:r>
      <w:r>
        <w:rPr>
          <w:rFonts w:ascii="Times New Roman" w:hAnsi="Times New Roman"/>
          <w:sz w:val="28"/>
        </w:rPr>
        <w:t>)                  (</w:t>
      </w:r>
      <w:r>
        <w:rPr>
          <w:rFonts w:ascii="Times New Roman" w:hAnsi="Times New Roman"/>
          <w:i w:val="1"/>
          <w:sz w:val="28"/>
        </w:rPr>
        <w:t>расшифровка подписи)</w:t>
      </w:r>
    </w:p>
    <w:p w14:paraId="4901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4A01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4B01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</w:t>
      </w:r>
    </w:p>
    <w:p w14:paraId="4C01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</w:p>
    <w:p w14:paraId="4D010000">
      <w:pPr>
        <w:pStyle w:val="Style_3"/>
        <w:widowControl w:val="0"/>
        <w:spacing w:after="0" w:before="0" w:line="240" w:lineRule="auto"/>
        <w:ind w:firstLine="708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М.П.</w:t>
      </w:r>
    </w:p>
    <w:p w14:paraId="4E010000">
      <w:pPr>
        <w:pStyle w:val="Style_3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</w:p>
    <w:p w14:paraId="4F010000">
      <w:pPr>
        <w:pStyle w:val="Style_3"/>
        <w:widowControl w:val="0"/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8"/>
        </w:rPr>
      </w:pPr>
    </w:p>
    <w:sectPr>
      <w:type w:val="nextPage"/>
      <w:pgSz w:h="16838" w:orient="portrait" w:w="11906"/>
      <w:pgMar w:bottom="1134" w:footer="0" w:gutter="0" w:header="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6" w:type="paragraph">
    <w:name w:val="Heading 31"/>
    <w:link w:val="Style_6_ch"/>
    <w:rPr>
      <w:rFonts w:ascii="XO Thames" w:hAnsi="XO Thames"/>
      <w:b w:val="1"/>
      <w:color w:val="000000"/>
      <w:spacing w:val="0"/>
      <w:sz w:val="26"/>
    </w:rPr>
  </w:style>
  <w:style w:styleId="Style_6_ch" w:type="character">
    <w:name w:val="Heading 31"/>
    <w:link w:val="Style_6"/>
    <w:rPr>
      <w:rFonts w:ascii="XO Thames" w:hAnsi="XO Thames"/>
      <w:b w:val="1"/>
      <w:color w:val="000000"/>
      <w:spacing w:val="0"/>
      <w:sz w:val="26"/>
    </w:rPr>
  </w:style>
  <w:style w:styleId="Style_7" w:type="paragraph">
    <w:name w:val="Heading 11"/>
    <w:link w:val="Style_7_ch"/>
    <w:rPr>
      <w:rFonts w:ascii="Times New Roman" w:hAnsi="Times New Roman"/>
      <w:sz w:val="28"/>
    </w:rPr>
  </w:style>
  <w:style w:styleId="Style_7_ch" w:type="character">
    <w:name w:val="Heading 11"/>
    <w:link w:val="Style_7"/>
    <w:rPr>
      <w:rFonts w:ascii="Times New Roman" w:hAnsi="Times New Roman"/>
      <w:sz w:val="28"/>
    </w:rPr>
  </w:style>
  <w:style w:styleId="Style_8" w:type="paragraph">
    <w:name w:val="toc 2"/>
    <w:next w:val="Style_3"/>
    <w:link w:val="Style_8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2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toc 4"/>
    <w:next w:val="Style_3"/>
    <w:link w:val="Style_9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4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heading 7"/>
    <w:basedOn w:val="Style_3"/>
    <w:next w:val="Style_3"/>
    <w:link w:val="Style_10_ch"/>
    <w:uiPriority w:val="9"/>
    <w:qFormat/>
    <w:pPr>
      <w:keepNext w:val="1"/>
      <w:keepLines w:val="1"/>
      <w:widowControl w:val="0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0_ch" w:type="character">
    <w:name w:val="heading 7"/>
    <w:basedOn w:val="Style_3_ch"/>
    <w:link w:val="Style_10"/>
    <w:rPr>
      <w:rFonts w:ascii="Arial" w:hAnsi="Arial"/>
      <w:b w:val="1"/>
      <w:i w:val="1"/>
      <w:sz w:val="22"/>
    </w:rPr>
  </w:style>
  <w:style w:styleId="Style_11" w:type="paragraph">
    <w:name w:val="List Paragraph"/>
    <w:basedOn w:val="Style_3"/>
    <w:link w:val="Style_11_ch"/>
    <w:pPr>
      <w:widowControl w:val="0"/>
      <w:ind w:left="720"/>
      <w:contextualSpacing w:val="1"/>
    </w:pPr>
  </w:style>
  <w:style w:styleId="Style_11_ch" w:type="character">
    <w:name w:val="List Paragraph"/>
    <w:basedOn w:val="Style_3_ch"/>
    <w:link w:val="Style_11"/>
  </w:style>
  <w:style w:styleId="Style_12" w:type="paragraph">
    <w:name w:val="toc 6"/>
    <w:next w:val="Style_3"/>
    <w:link w:val="Style_12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6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toc 7"/>
    <w:next w:val="Style_3"/>
    <w:link w:val="Style_13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toc 7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Верхний и нижний колонтитулы1"/>
    <w:link w:val="Style_14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0"/>
    </w:rPr>
  </w:style>
  <w:style w:styleId="Style_14_ch" w:type="character">
    <w:name w:val="Верхний и нижний колонтитулы1"/>
    <w:link w:val="Style_14"/>
    <w:rPr>
      <w:rFonts w:ascii="XO Thames" w:hAnsi="XO Thames"/>
      <w:color w:val="000000"/>
      <w:spacing w:val="0"/>
      <w:sz w:val="20"/>
    </w:rPr>
  </w:style>
  <w:style w:styleId="Style_15" w:type="paragraph">
    <w:name w:val="Intense Quote Char"/>
    <w:link w:val="Style_15_ch"/>
    <w:rPr>
      <w:i w:val="1"/>
    </w:rPr>
  </w:style>
  <w:style w:styleId="Style_15_ch" w:type="character">
    <w:name w:val="Intense Quote Char"/>
    <w:link w:val="Style_15"/>
    <w:rPr>
      <w:i w:val="1"/>
    </w:rPr>
  </w:style>
  <w:style w:styleId="Style_16" w:type="paragraph">
    <w:name w:val="Заголовок таблицы1"/>
    <w:basedOn w:val="Style_17"/>
    <w:link w:val="Style_16_ch"/>
    <w:pPr>
      <w:widowControl w:val="0"/>
      <w:ind/>
      <w:jc w:val="center"/>
    </w:pPr>
    <w:rPr>
      <w:b w:val="1"/>
    </w:rPr>
  </w:style>
  <w:style w:styleId="Style_16_ch" w:type="character">
    <w:name w:val="Заголовок таблицы1"/>
    <w:basedOn w:val="Style_17_ch"/>
    <w:link w:val="Style_16"/>
    <w:rPr>
      <w:b w:val="1"/>
    </w:rPr>
  </w:style>
  <w:style w:styleId="Style_18" w:type="paragraph">
    <w:name w:val="Text body indent"/>
    <w:link w:val="Style_18_ch"/>
    <w:rPr>
      <w:rFonts w:ascii="Times New Roman" w:hAnsi="Times New Roman"/>
      <w:sz w:val="28"/>
    </w:rPr>
  </w:style>
  <w:style w:styleId="Style_18_ch" w:type="character">
    <w:name w:val="Text body indent"/>
    <w:link w:val="Style_18"/>
    <w:rPr>
      <w:rFonts w:ascii="Times New Roman" w:hAnsi="Times New Roman"/>
      <w:sz w:val="28"/>
    </w:rPr>
  </w:style>
  <w:style w:styleId="Style_19" w:type="paragraph">
    <w:name w:val="Heading 6 Char"/>
    <w:basedOn w:val="Style_20"/>
    <w:link w:val="Style_19_ch"/>
    <w:rPr>
      <w:rFonts w:ascii="Arial" w:hAnsi="Arial"/>
      <w:b w:val="1"/>
      <w:sz w:val="22"/>
    </w:rPr>
  </w:style>
  <w:style w:styleId="Style_19_ch" w:type="character">
    <w:name w:val="Heading 6 Char"/>
    <w:basedOn w:val="Style_20_ch"/>
    <w:link w:val="Style_19"/>
    <w:rPr>
      <w:rFonts w:ascii="Arial" w:hAnsi="Arial"/>
      <w:b w:val="1"/>
      <w:sz w:val="22"/>
    </w:rPr>
  </w:style>
  <w:style w:styleId="Style_21" w:type="paragraph">
    <w:name w:val="Contents 4"/>
    <w:link w:val="Style_21_ch"/>
    <w:rPr>
      <w:rFonts w:ascii="XO Thames" w:hAnsi="XO Thames"/>
      <w:color w:val="000000"/>
      <w:spacing w:val="0"/>
      <w:sz w:val="28"/>
    </w:rPr>
  </w:style>
  <w:style w:styleId="Style_21_ch" w:type="character">
    <w:name w:val="Contents 4"/>
    <w:link w:val="Style_21"/>
    <w:rPr>
      <w:rFonts w:ascii="XO Thames" w:hAnsi="XO Thames"/>
      <w:color w:val="000000"/>
      <w:spacing w:val="0"/>
      <w:sz w:val="28"/>
    </w:rPr>
  </w:style>
  <w:style w:styleId="Style_22" w:type="paragraph">
    <w:name w:val="Endnote"/>
    <w:basedOn w:val="Style_3"/>
    <w:link w:val="Style_22_ch"/>
    <w:pPr>
      <w:widowControl w:val="1"/>
      <w:spacing w:after="0" w:line="240" w:lineRule="auto"/>
      <w:ind/>
    </w:pPr>
    <w:rPr>
      <w:sz w:val="20"/>
    </w:rPr>
  </w:style>
  <w:style w:styleId="Style_22_ch" w:type="character">
    <w:name w:val="Endnote"/>
    <w:basedOn w:val="Style_3_ch"/>
    <w:link w:val="Style_22"/>
    <w:rPr>
      <w:sz w:val="20"/>
    </w:rPr>
  </w:style>
  <w:style w:styleId="Style_23" w:type="paragraph">
    <w:name w:val="heading 3"/>
    <w:next w:val="Style_3"/>
    <w:link w:val="Style_23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3_ch" w:type="character">
    <w:name w:val="heading 3"/>
    <w:link w:val="Style_23"/>
    <w:rPr>
      <w:rFonts w:ascii="XO Thames" w:hAnsi="XO Thames"/>
      <w:b w:val="1"/>
      <w:color w:val="000000"/>
      <w:spacing w:val="0"/>
      <w:sz w:val="26"/>
    </w:rPr>
  </w:style>
  <w:style w:styleId="Style_24" w:type="paragraph">
    <w:name w:val="Heading 1 Char"/>
    <w:basedOn w:val="Style_25"/>
    <w:link w:val="Style_24_ch"/>
    <w:rPr>
      <w:rFonts w:ascii="Arial" w:hAnsi="Arial"/>
      <w:sz w:val="40"/>
    </w:rPr>
  </w:style>
  <w:style w:styleId="Style_24_ch" w:type="character">
    <w:name w:val="Heading 1 Char"/>
    <w:basedOn w:val="Style_25_ch"/>
    <w:link w:val="Style_24"/>
    <w:rPr>
      <w:rFonts w:ascii="Arial" w:hAnsi="Arial"/>
      <w:sz w:val="40"/>
    </w:rPr>
  </w:style>
  <w:style w:styleId="Style_26" w:type="paragraph">
    <w:name w:val="Интернет-ссылка"/>
    <w:basedOn w:val="Style_25"/>
    <w:link w:val="Style_26_ch"/>
    <w:rPr>
      <w:color w:themeColor="hyperlink" w:val="0000FF"/>
      <w:u w:val="single"/>
    </w:rPr>
  </w:style>
  <w:style w:styleId="Style_26_ch" w:type="character">
    <w:name w:val="Интернет-ссылка"/>
    <w:basedOn w:val="Style_25_ch"/>
    <w:link w:val="Style_26"/>
    <w:rPr>
      <w:color w:themeColor="hyperlink" w:val="0000FF"/>
      <w:u w:val="single"/>
    </w:rPr>
  </w:style>
  <w:style w:styleId="Style_27" w:type="paragraph">
    <w:name w:val="Footer"/>
    <w:basedOn w:val="Style_3"/>
    <w:link w:val="Style_27_ch"/>
    <w:pPr>
      <w:widowControl w:val="0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7_ch" w:type="character">
    <w:name w:val="Footer"/>
    <w:basedOn w:val="Style_3_ch"/>
    <w:link w:val="Style_27"/>
  </w:style>
  <w:style w:styleId="Style_28" w:type="paragraph">
    <w:name w:val="footnote reference"/>
    <w:basedOn w:val="Style_25"/>
    <w:link w:val="Style_28_ch"/>
    <w:rPr>
      <w:vertAlign w:val="superscript"/>
    </w:rPr>
  </w:style>
  <w:style w:styleId="Style_28_ch" w:type="character">
    <w:name w:val="footnote reference"/>
    <w:basedOn w:val="Style_25_ch"/>
    <w:link w:val="Style_28"/>
    <w:rPr>
      <w:vertAlign w:val="superscript"/>
    </w:rPr>
  </w:style>
  <w:style w:styleId="Style_29" w:type="paragraph">
    <w:name w:val="Index Heading1"/>
    <w:link w:val="Style_29_ch"/>
  </w:style>
  <w:style w:styleId="Style_29_ch" w:type="character">
    <w:name w:val="Index Heading1"/>
    <w:link w:val="Style_29"/>
  </w:style>
  <w:style w:styleId="Style_30" w:type="paragraph">
    <w:name w:val="Contents 32"/>
    <w:link w:val="Style_3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0_ch" w:type="character">
    <w:name w:val="Contents 32"/>
    <w:link w:val="Style_30"/>
    <w:rPr>
      <w:rFonts w:ascii="XO Thames" w:hAnsi="XO Thames"/>
      <w:color w:val="000000"/>
      <w:spacing w:val="0"/>
      <w:sz w:val="28"/>
    </w:rPr>
  </w:style>
  <w:style w:styleId="Style_31" w:type="paragraph">
    <w:name w:val="Contents 92"/>
    <w:link w:val="Style_3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31_ch" w:type="character">
    <w:name w:val="Contents 92"/>
    <w:link w:val="Style_31"/>
    <w:rPr>
      <w:rFonts w:ascii="XO Thames" w:hAnsi="XO Thames"/>
      <w:color w:val="000000"/>
      <w:spacing w:val="0"/>
      <w:sz w:val="28"/>
    </w:rPr>
  </w:style>
  <w:style w:styleId="Style_32" w:type="paragraph">
    <w:name w:val="Text body2"/>
    <w:link w:val="Style_3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32_ch" w:type="character">
    <w:name w:val="Text body2"/>
    <w:link w:val="Style_32"/>
    <w:rPr>
      <w:rFonts w:asciiTheme="minorAscii" w:hAnsiTheme="minorHAnsi"/>
      <w:color w:val="000000"/>
      <w:spacing w:val="0"/>
      <w:sz w:val="20"/>
    </w:rPr>
  </w:style>
  <w:style w:styleId="Style_33" w:type="paragraph">
    <w:name w:val="Body Text Indent"/>
    <w:link w:val="Style_3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33_ch" w:type="character">
    <w:name w:val="Body Text Indent"/>
    <w:link w:val="Style_33"/>
    <w:rPr>
      <w:rFonts w:ascii="Times New Roman" w:hAnsi="Times New Roman"/>
      <w:color w:val="000000"/>
      <w:spacing w:val="0"/>
      <w:sz w:val="28"/>
    </w:rPr>
  </w:style>
  <w:style w:styleId="Style_34" w:type="paragraph">
    <w:name w:val="heading 9"/>
    <w:basedOn w:val="Style_3"/>
    <w:next w:val="Style_3"/>
    <w:link w:val="Style_34_ch"/>
    <w:uiPriority w:val="9"/>
    <w:qFormat/>
    <w:pPr>
      <w:keepNext w:val="1"/>
      <w:keepLines w:val="1"/>
      <w:widowControl w:val="0"/>
      <w:spacing w:after="200" w:before="320"/>
      <w:ind/>
      <w:outlineLvl w:val="8"/>
    </w:pPr>
    <w:rPr>
      <w:rFonts w:ascii="Arial" w:hAnsi="Arial"/>
      <w:i w:val="1"/>
      <w:sz w:val="21"/>
    </w:rPr>
  </w:style>
  <w:style w:styleId="Style_34_ch" w:type="character">
    <w:name w:val="heading 9"/>
    <w:basedOn w:val="Style_3_ch"/>
    <w:link w:val="Style_34"/>
    <w:rPr>
      <w:rFonts w:ascii="Arial" w:hAnsi="Arial"/>
      <w:i w:val="1"/>
      <w:sz w:val="21"/>
    </w:rPr>
  </w:style>
  <w:style w:styleId="Style_35" w:type="paragraph">
    <w:name w:val="Caption1"/>
    <w:link w:val="Style_35_ch"/>
    <w:rPr>
      <w:i w:val="1"/>
      <w:sz w:val="24"/>
    </w:rPr>
  </w:style>
  <w:style w:styleId="Style_35_ch" w:type="character">
    <w:name w:val="Caption1"/>
    <w:link w:val="Style_35"/>
    <w:rPr>
      <w:i w:val="1"/>
      <w:sz w:val="24"/>
    </w:rPr>
  </w:style>
  <w:style w:styleId="Style_36" w:type="paragraph">
    <w:name w:val="Intense Quote"/>
    <w:basedOn w:val="Style_3"/>
    <w:next w:val="Style_3"/>
    <w:link w:val="Style_36_ch"/>
    <w:pPr>
      <w:widowControl w:val="0"/>
      <w:ind w:left="720" w:right="720"/>
      <w:contextualSpacing w:val="0"/>
    </w:pPr>
    <w:rPr>
      <w:i w:val="1"/>
    </w:rPr>
  </w:style>
  <w:style w:styleId="Style_36_ch" w:type="character">
    <w:name w:val="Intense Quote"/>
    <w:basedOn w:val="Style_3_ch"/>
    <w:link w:val="Style_36"/>
    <w:rPr>
      <w:i w:val="1"/>
    </w:rPr>
  </w:style>
  <w:style w:styleId="Style_37" w:type="paragraph">
    <w:name w:val="Heading 7 Char"/>
    <w:basedOn w:val="Style_20"/>
    <w:link w:val="Style_37_ch"/>
    <w:rPr>
      <w:rFonts w:ascii="Arial" w:hAnsi="Arial"/>
      <w:b w:val="1"/>
      <w:i w:val="1"/>
      <w:sz w:val="22"/>
    </w:rPr>
  </w:style>
  <w:style w:styleId="Style_37_ch" w:type="character">
    <w:name w:val="Heading 7 Char"/>
    <w:basedOn w:val="Style_20_ch"/>
    <w:link w:val="Style_37"/>
    <w:rPr>
      <w:rFonts w:ascii="Arial" w:hAnsi="Arial"/>
      <w:b w:val="1"/>
      <w:i w:val="1"/>
      <w:sz w:val="22"/>
    </w:rPr>
  </w:style>
  <w:style w:styleId="Style_38" w:type="paragraph">
    <w:name w:val="Subtitle Char"/>
    <w:basedOn w:val="Style_25"/>
    <w:link w:val="Style_38_ch"/>
    <w:rPr>
      <w:sz w:val="24"/>
    </w:rPr>
  </w:style>
  <w:style w:styleId="Style_38_ch" w:type="character">
    <w:name w:val="Subtitle Char"/>
    <w:basedOn w:val="Style_25_ch"/>
    <w:link w:val="Style_38"/>
    <w:rPr>
      <w:sz w:val="24"/>
    </w:rPr>
  </w:style>
  <w:style w:styleId="Style_39" w:type="paragraph">
    <w:name w:val="Header Char"/>
    <w:basedOn w:val="Style_20"/>
    <w:link w:val="Style_39_ch"/>
  </w:style>
  <w:style w:styleId="Style_39_ch" w:type="character">
    <w:name w:val="Header Char"/>
    <w:basedOn w:val="Style_20_ch"/>
    <w:link w:val="Style_39"/>
  </w:style>
  <w:style w:styleId="Style_40" w:type="paragraph">
    <w:name w:val="Heading 21"/>
    <w:link w:val="Style_40_ch"/>
    <w:rPr>
      <w:rFonts w:ascii="Times New Roman" w:hAnsi="Times New Roman"/>
      <w:sz w:val="28"/>
    </w:rPr>
  </w:style>
  <w:style w:styleId="Style_40_ch" w:type="character">
    <w:name w:val="Heading 21"/>
    <w:link w:val="Style_40"/>
    <w:rPr>
      <w:rFonts w:ascii="Times New Roman" w:hAnsi="Times New Roman"/>
      <w:sz w:val="28"/>
    </w:rPr>
  </w:style>
  <w:style w:styleId="Style_41" w:type="paragraph">
    <w:name w:val="Heading 5 Char"/>
    <w:basedOn w:val="Style_25"/>
    <w:link w:val="Style_41_ch"/>
    <w:rPr>
      <w:rFonts w:ascii="Arial" w:hAnsi="Arial"/>
      <w:b w:val="1"/>
      <w:sz w:val="24"/>
    </w:rPr>
  </w:style>
  <w:style w:styleId="Style_41_ch" w:type="character">
    <w:name w:val="Heading 5 Char"/>
    <w:basedOn w:val="Style_25_ch"/>
    <w:link w:val="Style_41"/>
    <w:rPr>
      <w:rFonts w:ascii="Arial" w:hAnsi="Arial"/>
      <w:b w:val="1"/>
      <w:sz w:val="24"/>
    </w:rPr>
  </w:style>
  <w:style w:styleId="Style_42" w:type="paragraph">
    <w:name w:val="Contents 42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42_ch" w:type="character">
    <w:name w:val="Contents 42"/>
    <w:link w:val="Style_42"/>
    <w:rPr>
      <w:rFonts w:ascii="XO Thames" w:hAnsi="XO Thames"/>
      <w:color w:val="000000"/>
      <w:spacing w:val="0"/>
      <w:sz w:val="28"/>
    </w:rPr>
  </w:style>
  <w:style w:styleId="Style_4" w:type="paragraph">
    <w:name w:val="Body Text, Indented1"/>
    <w:basedOn w:val="Style_3"/>
    <w:link w:val="Style_4_ch"/>
    <w:pPr>
      <w:widowControl w:val="0"/>
      <w:spacing w:after="0" w:before="0" w:line="240" w:lineRule="auto"/>
      <w:ind w:firstLine="708" w:left="0" w:right="0"/>
      <w:jc w:val="both"/>
    </w:pPr>
    <w:rPr>
      <w:rFonts w:ascii="Times New Roman" w:hAnsi="Times New Roman"/>
      <w:sz w:val="28"/>
    </w:rPr>
  </w:style>
  <w:style w:styleId="Style_4_ch" w:type="character">
    <w:name w:val="Body Text, Indented1"/>
    <w:basedOn w:val="Style_3_ch"/>
    <w:link w:val="Style_4"/>
    <w:rPr>
      <w:rFonts w:ascii="Times New Roman" w:hAnsi="Times New Roman"/>
      <w:sz w:val="28"/>
    </w:rPr>
  </w:style>
  <w:style w:styleId="Style_17" w:type="paragraph">
    <w:name w:val="Содержимое таблицы1"/>
    <w:basedOn w:val="Style_3"/>
    <w:link w:val="Style_17_ch"/>
  </w:style>
  <w:style w:styleId="Style_17_ch" w:type="character">
    <w:name w:val="Содержимое таблицы1"/>
    <w:basedOn w:val="Style_3_ch"/>
    <w:link w:val="Style_17"/>
  </w:style>
  <w:style w:styleId="Style_43" w:type="paragraph">
    <w:name w:val="Contents 9"/>
    <w:link w:val="Style_43_ch"/>
    <w:rPr>
      <w:rFonts w:ascii="XO Thames" w:hAnsi="XO Thames"/>
      <w:color w:val="000000"/>
      <w:spacing w:val="0"/>
      <w:sz w:val="28"/>
    </w:rPr>
  </w:style>
  <w:style w:styleId="Style_43_ch" w:type="character">
    <w:name w:val="Contents 9"/>
    <w:link w:val="Style_43"/>
    <w:rPr>
      <w:rFonts w:ascii="XO Thames" w:hAnsi="XO Thames"/>
      <w:color w:val="000000"/>
      <w:spacing w:val="0"/>
      <w:sz w:val="28"/>
    </w:rPr>
  </w:style>
  <w:style w:styleId="Style_44" w:type="paragraph">
    <w:name w:val="toc 3"/>
    <w:next w:val="Style_3"/>
    <w:link w:val="Style_44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44_ch" w:type="character">
    <w:name w:val="toc 3"/>
    <w:link w:val="Style_44"/>
    <w:rPr>
      <w:rFonts w:ascii="XO Thames" w:hAnsi="XO Thames"/>
      <w:color w:val="000000"/>
      <w:spacing w:val="0"/>
      <w:sz w:val="28"/>
    </w:rPr>
  </w:style>
  <w:style w:styleId="Style_45" w:type="paragraph">
    <w:name w:val="Text body"/>
    <w:link w:val="Style_45_ch"/>
  </w:style>
  <w:style w:styleId="Style_45_ch" w:type="character">
    <w:name w:val="Text body"/>
    <w:link w:val="Style_45"/>
  </w:style>
  <w:style w:styleId="Style_46" w:type="paragraph">
    <w:name w:val="Heading 3 Char"/>
    <w:basedOn w:val="Style_25"/>
    <w:link w:val="Style_46_ch"/>
    <w:rPr>
      <w:rFonts w:ascii="Arial" w:hAnsi="Arial"/>
      <w:sz w:val="30"/>
    </w:rPr>
  </w:style>
  <w:style w:styleId="Style_46_ch" w:type="character">
    <w:name w:val="Heading 3 Char"/>
    <w:basedOn w:val="Style_25_ch"/>
    <w:link w:val="Style_46"/>
    <w:rPr>
      <w:rFonts w:ascii="Arial" w:hAnsi="Arial"/>
      <w:sz w:val="30"/>
    </w:rPr>
  </w:style>
  <w:style w:styleId="Style_47" w:type="paragraph">
    <w:name w:val="Title1"/>
    <w:link w:val="Style_47_ch"/>
    <w:rPr>
      <w:rFonts w:ascii="XO Thames" w:hAnsi="XO Thames"/>
      <w:b w:val="1"/>
      <w:caps w:val="1"/>
      <w:color w:val="000000"/>
      <w:spacing w:val="0"/>
      <w:sz w:val="40"/>
    </w:rPr>
  </w:style>
  <w:style w:styleId="Style_47_ch" w:type="character">
    <w:name w:val="Title1"/>
    <w:link w:val="Style_47"/>
    <w:rPr>
      <w:rFonts w:ascii="XO Thames" w:hAnsi="XO Thames"/>
      <w:b w:val="1"/>
      <w:caps w:val="1"/>
      <w:color w:val="000000"/>
      <w:spacing w:val="0"/>
      <w:sz w:val="40"/>
    </w:rPr>
  </w:style>
  <w:style w:styleId="Style_48" w:type="paragraph">
    <w:name w:val="Основной текст с отступом Знак1"/>
    <w:basedOn w:val="Style_25"/>
    <w:link w:val="Style_48_ch"/>
    <w:rPr>
      <w:rFonts w:ascii="Times New Roman" w:hAnsi="Times New Roman"/>
      <w:sz w:val="28"/>
    </w:rPr>
  </w:style>
  <w:style w:styleId="Style_48_ch" w:type="character">
    <w:name w:val="Основной текст с отступом Знак1"/>
    <w:basedOn w:val="Style_25_ch"/>
    <w:link w:val="Style_48"/>
    <w:rPr>
      <w:rFonts w:ascii="Times New Roman" w:hAnsi="Times New Roman"/>
      <w:sz w:val="28"/>
    </w:rPr>
  </w:style>
  <w:style w:styleId="Style_49" w:type="paragraph">
    <w:name w:val="Contents 8"/>
    <w:link w:val="Style_49_ch"/>
    <w:rPr>
      <w:rFonts w:ascii="XO Thames" w:hAnsi="XO Thames"/>
      <w:color w:val="000000"/>
      <w:spacing w:val="0"/>
      <w:sz w:val="28"/>
    </w:rPr>
  </w:style>
  <w:style w:styleId="Style_49_ch" w:type="character">
    <w:name w:val="Contents 8"/>
    <w:link w:val="Style_49"/>
    <w:rPr>
      <w:rFonts w:ascii="XO Thames" w:hAnsi="XO Thames"/>
      <w:color w:val="000000"/>
      <w:spacing w:val="0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50" w:type="paragraph">
    <w:name w:val="Body Text 21"/>
    <w:basedOn w:val="Style_3"/>
    <w:link w:val="Style_50_ch"/>
    <w:pPr>
      <w:widowControl w:val="0"/>
      <w:spacing w:after="0" w:before="0" w:line="240" w:lineRule="auto"/>
      <w:ind/>
      <w:jc w:val="center"/>
    </w:pPr>
    <w:rPr>
      <w:rFonts w:ascii="Times New Roman" w:hAnsi="Times New Roman"/>
      <w:sz w:val="28"/>
    </w:rPr>
  </w:style>
  <w:style w:styleId="Style_50_ch" w:type="character">
    <w:name w:val="Body Text 21"/>
    <w:basedOn w:val="Style_3_ch"/>
    <w:link w:val="Style_50"/>
    <w:rPr>
      <w:rFonts w:ascii="Times New Roman" w:hAnsi="Times New Roman"/>
      <w:sz w:val="28"/>
    </w:rPr>
  </w:style>
  <w:style w:styleId="Style_51" w:type="paragraph">
    <w:name w:val="ConsPlusNormal1"/>
    <w:link w:val="Style_51_ch"/>
    <w:pPr>
      <w:widowControl w:val="0"/>
      <w:spacing w:after="0" w:before="0" w:line="240" w:lineRule="auto"/>
      <w:ind w:firstLine="0" w:left="0" w:right="0"/>
      <w:jc w:val="left"/>
    </w:pPr>
    <w:rPr>
      <w:rFonts w:ascii="Arial" w:hAnsi="Arial"/>
      <w:color w:val="000000"/>
      <w:spacing w:val="0"/>
      <w:sz w:val="22"/>
    </w:rPr>
  </w:style>
  <w:style w:styleId="Style_51_ch" w:type="character">
    <w:name w:val="ConsPlusNormal1"/>
    <w:link w:val="Style_51"/>
    <w:rPr>
      <w:rFonts w:ascii="Arial" w:hAnsi="Arial"/>
      <w:color w:val="000000"/>
      <w:spacing w:val="0"/>
      <w:sz w:val="22"/>
    </w:rPr>
  </w:style>
  <w:style w:styleId="Style_52" w:type="paragraph">
    <w:name w:val="Heading 51"/>
    <w:link w:val="Style_52_ch"/>
    <w:rPr>
      <w:rFonts w:ascii="XO Thames" w:hAnsi="XO Thames"/>
      <w:b w:val="1"/>
      <w:color w:val="000000"/>
      <w:spacing w:val="0"/>
      <w:sz w:val="22"/>
    </w:rPr>
  </w:style>
  <w:style w:styleId="Style_52_ch" w:type="character">
    <w:name w:val="Heading 51"/>
    <w:link w:val="Style_52"/>
    <w:rPr>
      <w:rFonts w:ascii="XO Thames" w:hAnsi="XO Thames"/>
      <w:b w:val="1"/>
      <w:color w:val="000000"/>
      <w:spacing w:val="0"/>
      <w:sz w:val="22"/>
    </w:rPr>
  </w:style>
  <w:style w:styleId="Style_53" w:type="paragraph">
    <w:name w:val="Heading 9 Char"/>
    <w:basedOn w:val="Style_20"/>
    <w:link w:val="Style_53_ch"/>
    <w:rPr>
      <w:rFonts w:ascii="Arial" w:hAnsi="Arial"/>
      <w:i w:val="1"/>
      <w:sz w:val="21"/>
    </w:rPr>
  </w:style>
  <w:style w:styleId="Style_53_ch" w:type="character">
    <w:name w:val="Heading 9 Char"/>
    <w:basedOn w:val="Style_20_ch"/>
    <w:link w:val="Style_53"/>
    <w:rPr>
      <w:rFonts w:ascii="Arial" w:hAnsi="Arial"/>
      <w:i w:val="1"/>
      <w:sz w:val="21"/>
    </w:rPr>
  </w:style>
  <w:style w:styleId="Style_54" w:type="paragraph">
    <w:name w:val="Contents 11"/>
    <w:link w:val="Style_54_ch"/>
    <w:rPr>
      <w:rFonts w:ascii="XO Thames" w:hAnsi="XO Thames"/>
      <w:b w:val="1"/>
      <w:color w:val="000000"/>
      <w:spacing w:val="0"/>
      <w:sz w:val="28"/>
    </w:rPr>
  </w:style>
  <w:style w:styleId="Style_54_ch" w:type="character">
    <w:name w:val="Contents 11"/>
    <w:link w:val="Style_54"/>
    <w:rPr>
      <w:rFonts w:ascii="XO Thames" w:hAnsi="XO Thames"/>
      <w:b w:val="1"/>
      <w:color w:val="000000"/>
      <w:spacing w:val="0"/>
      <w:sz w:val="28"/>
    </w:rPr>
  </w:style>
  <w:style w:styleId="Style_55" w:type="paragraph">
    <w:name w:val="heading 5"/>
    <w:next w:val="Style_3"/>
    <w:link w:val="Style_55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55_ch" w:type="character">
    <w:name w:val="heading 5"/>
    <w:link w:val="Style_55"/>
    <w:rPr>
      <w:rFonts w:ascii="XO Thames" w:hAnsi="XO Thames"/>
      <w:b w:val="1"/>
      <w:color w:val="000000"/>
      <w:spacing w:val="0"/>
      <w:sz w:val="22"/>
    </w:rPr>
  </w:style>
  <w:style w:styleId="Style_56" w:type="paragraph">
    <w:name w:val="index heading"/>
    <w:link w:val="Style_5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0"/>
    </w:rPr>
  </w:style>
  <w:style w:styleId="Style_56_ch" w:type="character">
    <w:name w:val="index heading"/>
    <w:link w:val="Style_56"/>
    <w:rPr>
      <w:rFonts w:asciiTheme="minorAscii" w:hAnsiTheme="minorHAnsi"/>
      <w:color w:val="000000"/>
      <w:spacing w:val="0"/>
      <w:sz w:val="20"/>
    </w:rPr>
  </w:style>
  <w:style w:styleId="Style_1" w:type="paragraph">
    <w:name w:val="heading 1"/>
    <w:basedOn w:val="Style_3"/>
    <w:next w:val="Style_3"/>
    <w:link w:val="Style_1_ch"/>
    <w:uiPriority w:val="9"/>
    <w:qFormat/>
    <w:pPr>
      <w:keepNext w:val="1"/>
      <w:widowControl w:val="0"/>
      <w:spacing w:line="240" w:lineRule="auto"/>
      <w:ind/>
      <w:jc w:val="right"/>
      <w:outlineLvl w:val="0"/>
    </w:pPr>
    <w:rPr>
      <w:rFonts w:ascii="Times New Roman" w:hAnsi="Times New Roman"/>
      <w:sz w:val="28"/>
    </w:rPr>
  </w:style>
  <w:style w:styleId="Style_1_ch" w:type="character">
    <w:name w:val="heading 1"/>
    <w:basedOn w:val="Style_3_ch"/>
    <w:link w:val="Style_1"/>
    <w:rPr>
      <w:rFonts w:ascii="Times New Roman" w:hAnsi="Times New Roman"/>
      <w:sz w:val="28"/>
    </w:rPr>
  </w:style>
  <w:style w:styleId="Style_57" w:type="paragraph">
    <w:name w:val="Balloon Text1"/>
    <w:basedOn w:val="Style_3"/>
    <w:link w:val="Style_57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57_ch" w:type="character">
    <w:name w:val="Balloon Text1"/>
    <w:basedOn w:val="Style_3_ch"/>
    <w:link w:val="Style_57"/>
    <w:rPr>
      <w:rFonts w:ascii="Tahoma" w:hAnsi="Tahoma"/>
      <w:sz w:val="16"/>
    </w:rPr>
  </w:style>
  <w:style w:styleId="Style_58" w:type="paragraph">
    <w:name w:val="Caption"/>
    <w:basedOn w:val="Style_3"/>
    <w:link w:val="Style_58_ch"/>
    <w:pPr>
      <w:widowControl w:val="0"/>
      <w:spacing w:after="120" w:before="120"/>
      <w:ind/>
    </w:pPr>
    <w:rPr>
      <w:i w:val="1"/>
      <w:sz w:val="24"/>
    </w:rPr>
  </w:style>
  <w:style w:styleId="Style_58_ch" w:type="character">
    <w:name w:val="Caption"/>
    <w:basedOn w:val="Style_3_ch"/>
    <w:link w:val="Style_58"/>
    <w:rPr>
      <w:i w:val="1"/>
      <w:sz w:val="24"/>
    </w:rPr>
  </w:style>
  <w:style w:styleId="Style_59" w:type="paragraph">
    <w:name w:val="Quote"/>
    <w:basedOn w:val="Style_3"/>
    <w:next w:val="Style_3"/>
    <w:link w:val="Style_59_ch"/>
    <w:pPr>
      <w:widowControl w:val="0"/>
      <w:ind w:left="720" w:right="720"/>
    </w:pPr>
    <w:rPr>
      <w:i w:val="1"/>
    </w:rPr>
  </w:style>
  <w:style w:styleId="Style_59_ch" w:type="character">
    <w:name w:val="Quote"/>
    <w:basedOn w:val="Style_3_ch"/>
    <w:link w:val="Style_59"/>
    <w:rPr>
      <w:i w:val="1"/>
    </w:rPr>
  </w:style>
  <w:style w:styleId="Style_60" w:type="paragraph">
    <w:name w:val="Hyperlink"/>
    <w:link w:val="Style_60_ch"/>
    <w:rPr>
      <w:color w:val="0000FF"/>
      <w:u w:val="single"/>
    </w:rPr>
  </w:style>
  <w:style w:styleId="Style_60_ch" w:type="character">
    <w:name w:val="Hyperlink"/>
    <w:link w:val="Style_60"/>
    <w:rPr>
      <w:color w:val="0000FF"/>
      <w:u w:val="single"/>
    </w:rPr>
  </w:style>
  <w:style w:styleId="Style_61" w:type="paragraph">
    <w:name w:val="Footnote"/>
    <w:basedOn w:val="Style_3"/>
    <w:link w:val="Style_61_ch"/>
    <w:pPr>
      <w:widowControl w:val="1"/>
      <w:spacing w:after="40" w:line="240" w:lineRule="auto"/>
      <w:ind/>
    </w:pPr>
    <w:rPr>
      <w:sz w:val="18"/>
    </w:rPr>
  </w:style>
  <w:style w:styleId="Style_61_ch" w:type="character">
    <w:name w:val="Footnote"/>
    <w:basedOn w:val="Style_3_ch"/>
    <w:link w:val="Style_61"/>
    <w:rPr>
      <w:sz w:val="18"/>
    </w:rPr>
  </w:style>
  <w:style w:styleId="Style_62" w:type="paragraph">
    <w:name w:val="Heading 4 Char"/>
    <w:basedOn w:val="Style_25"/>
    <w:link w:val="Style_62_ch"/>
    <w:rPr>
      <w:rFonts w:ascii="Arial" w:hAnsi="Arial"/>
      <w:b w:val="1"/>
      <w:sz w:val="26"/>
    </w:rPr>
  </w:style>
  <w:style w:styleId="Style_62_ch" w:type="character">
    <w:name w:val="Heading 4 Char"/>
    <w:basedOn w:val="Style_25_ch"/>
    <w:link w:val="Style_62"/>
    <w:rPr>
      <w:rFonts w:ascii="Arial" w:hAnsi="Arial"/>
      <w:b w:val="1"/>
      <w:sz w:val="26"/>
    </w:rPr>
  </w:style>
  <w:style w:styleId="Style_63" w:type="paragraph">
    <w:name w:val="heading 8"/>
    <w:basedOn w:val="Style_3"/>
    <w:next w:val="Style_3"/>
    <w:link w:val="Style_63_ch"/>
    <w:uiPriority w:val="9"/>
    <w:qFormat/>
    <w:pPr>
      <w:keepNext w:val="1"/>
      <w:keepLines w:val="1"/>
      <w:widowControl w:val="0"/>
      <w:spacing w:after="200" w:before="320"/>
      <w:ind/>
      <w:outlineLvl w:val="7"/>
    </w:pPr>
    <w:rPr>
      <w:rFonts w:ascii="Arial" w:hAnsi="Arial"/>
      <w:i w:val="1"/>
      <w:sz w:val="22"/>
    </w:rPr>
  </w:style>
  <w:style w:styleId="Style_63_ch" w:type="character">
    <w:name w:val="heading 8"/>
    <w:basedOn w:val="Style_3_ch"/>
    <w:link w:val="Style_63"/>
    <w:rPr>
      <w:rFonts w:ascii="Arial" w:hAnsi="Arial"/>
      <w:i w:val="1"/>
      <w:sz w:val="22"/>
    </w:rPr>
  </w:style>
  <w:style w:styleId="Style_64" w:type="paragraph">
    <w:name w:val="Contents 72"/>
    <w:link w:val="Style_6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4_ch" w:type="character">
    <w:name w:val="Contents 72"/>
    <w:link w:val="Style_64"/>
    <w:rPr>
      <w:rFonts w:ascii="XO Thames" w:hAnsi="XO Thames"/>
      <w:color w:val="000000"/>
      <w:spacing w:val="0"/>
      <w:sz w:val="28"/>
    </w:rPr>
  </w:style>
  <w:style w:styleId="Style_65" w:type="paragraph">
    <w:name w:val="toc 1"/>
    <w:next w:val="Style_3"/>
    <w:link w:val="Style_65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65_ch" w:type="character">
    <w:name w:val="toc 1"/>
    <w:link w:val="Style_65"/>
    <w:rPr>
      <w:rFonts w:ascii="XO Thames" w:hAnsi="XO Thames"/>
      <w:b w:val="1"/>
      <w:color w:val="000000"/>
      <w:spacing w:val="0"/>
      <w:sz w:val="28"/>
    </w:rPr>
  </w:style>
  <w:style w:styleId="Style_66" w:type="paragraph">
    <w:name w:val="Footer Char"/>
    <w:basedOn w:val="Style_25"/>
    <w:link w:val="Style_66_ch"/>
  </w:style>
  <w:style w:styleId="Style_66_ch" w:type="character">
    <w:name w:val="Footer Char"/>
    <w:basedOn w:val="Style_25_ch"/>
    <w:link w:val="Style_66"/>
  </w:style>
  <w:style w:styleId="Style_67" w:type="paragraph">
    <w:name w:val="List1"/>
    <w:basedOn w:val="Style_45"/>
    <w:link w:val="Style_67_ch"/>
  </w:style>
  <w:style w:styleId="Style_67_ch" w:type="character">
    <w:name w:val="List1"/>
    <w:basedOn w:val="Style_45_ch"/>
    <w:link w:val="Style_67"/>
  </w:style>
  <w:style w:styleId="Style_68" w:type="paragraph">
    <w:name w:val="Title Char"/>
    <w:basedOn w:val="Style_25"/>
    <w:link w:val="Style_68_ch"/>
    <w:rPr>
      <w:sz w:val="48"/>
    </w:rPr>
  </w:style>
  <w:style w:styleId="Style_68_ch" w:type="character">
    <w:name w:val="Title Char"/>
    <w:basedOn w:val="Style_25_ch"/>
    <w:link w:val="Style_68"/>
    <w:rPr>
      <w:sz w:val="48"/>
    </w:rPr>
  </w:style>
  <w:style w:styleId="Style_69" w:type="paragraph">
    <w:name w:val="Header and Footer"/>
    <w:link w:val="Style_69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69_ch" w:type="character">
    <w:name w:val="Header and Footer"/>
    <w:link w:val="Style_69"/>
    <w:rPr>
      <w:rFonts w:ascii="XO Thames" w:hAnsi="XO Thames"/>
      <w:sz w:val="28"/>
    </w:rPr>
  </w:style>
  <w:style w:styleId="Style_25" w:type="paragraph">
    <w:name w:val="Default Paragraph Font1"/>
    <w:link w:val="Style_25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5_ch" w:type="character">
    <w:name w:val="Default Paragraph Font1"/>
    <w:link w:val="Style_25"/>
    <w:rPr>
      <w:rFonts w:asciiTheme="minorAscii" w:hAnsiTheme="minorHAnsi"/>
      <w:color w:val="000000"/>
      <w:spacing w:val="0"/>
      <w:sz w:val="22"/>
    </w:rPr>
  </w:style>
  <w:style w:styleId="Style_70" w:type="paragraph">
    <w:name w:val="Contents 3"/>
    <w:link w:val="Style_70_ch"/>
    <w:rPr>
      <w:rFonts w:ascii="XO Thames" w:hAnsi="XO Thames"/>
      <w:color w:val="000000"/>
      <w:spacing w:val="0"/>
      <w:sz w:val="28"/>
    </w:rPr>
  </w:style>
  <w:style w:styleId="Style_70_ch" w:type="character">
    <w:name w:val="Contents 3"/>
    <w:link w:val="Style_70"/>
    <w:rPr>
      <w:rFonts w:ascii="XO Thames" w:hAnsi="XO Thames"/>
      <w:color w:val="000000"/>
      <w:spacing w:val="0"/>
      <w:sz w:val="28"/>
    </w:rPr>
  </w:style>
  <w:style w:styleId="Style_71" w:type="paragraph">
    <w:name w:val="List"/>
    <w:basedOn w:val="Style_72"/>
    <w:link w:val="Style_71_ch"/>
  </w:style>
  <w:style w:styleId="Style_71_ch" w:type="character">
    <w:name w:val="List"/>
    <w:basedOn w:val="Style_72_ch"/>
    <w:link w:val="Style_71"/>
  </w:style>
  <w:style w:styleId="Style_72" w:type="paragraph">
    <w:name w:val="Body Text"/>
    <w:basedOn w:val="Style_3"/>
    <w:link w:val="Style_72_ch"/>
    <w:pPr>
      <w:widowControl w:val="0"/>
      <w:spacing w:after="140" w:before="0"/>
      <w:ind/>
    </w:pPr>
  </w:style>
  <w:style w:styleId="Style_72_ch" w:type="character">
    <w:name w:val="Body Text"/>
    <w:basedOn w:val="Style_3_ch"/>
    <w:link w:val="Style_72"/>
  </w:style>
  <w:style w:styleId="Style_73" w:type="paragraph">
    <w:name w:val="toc 9"/>
    <w:next w:val="Style_3"/>
    <w:link w:val="Style_73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73_ch" w:type="character">
    <w:name w:val="toc 9"/>
    <w:link w:val="Style_73"/>
    <w:rPr>
      <w:rFonts w:ascii="XO Thames" w:hAnsi="XO Thames"/>
      <w:color w:val="000000"/>
      <w:spacing w:val="0"/>
      <w:sz w:val="28"/>
    </w:rPr>
  </w:style>
  <w:style w:styleId="Style_74" w:type="paragraph">
    <w:name w:val="Contents 2"/>
    <w:link w:val="Style_74_ch"/>
    <w:rPr>
      <w:rFonts w:ascii="XO Thames" w:hAnsi="XO Thames"/>
      <w:color w:val="000000"/>
      <w:spacing w:val="0"/>
      <w:sz w:val="28"/>
    </w:rPr>
  </w:style>
  <w:style w:styleId="Style_74_ch" w:type="character">
    <w:name w:val="Contents 2"/>
    <w:link w:val="Style_74"/>
    <w:rPr>
      <w:rFonts w:ascii="XO Thames" w:hAnsi="XO Thames"/>
      <w:color w:val="000000"/>
      <w:spacing w:val="0"/>
      <w:sz w:val="28"/>
    </w:rPr>
  </w:style>
  <w:style w:styleId="Style_75" w:type="paragraph">
    <w:name w:val="Subtitle1"/>
    <w:link w:val="Style_75_ch"/>
    <w:rPr>
      <w:rFonts w:ascii="XO Thames" w:hAnsi="XO Thames"/>
      <w:i w:val="1"/>
      <w:color w:val="000000"/>
      <w:spacing w:val="0"/>
      <w:sz w:val="24"/>
    </w:rPr>
  </w:style>
  <w:style w:styleId="Style_75_ch" w:type="character">
    <w:name w:val="Subtitle1"/>
    <w:link w:val="Style_75"/>
    <w:rPr>
      <w:rFonts w:ascii="XO Thames" w:hAnsi="XO Thames"/>
      <w:i w:val="1"/>
      <w:color w:val="000000"/>
      <w:spacing w:val="0"/>
      <w:sz w:val="24"/>
    </w:rPr>
  </w:style>
  <w:style w:styleId="Style_76" w:type="paragraph">
    <w:name w:val="Contents 6"/>
    <w:link w:val="Style_76_ch"/>
    <w:rPr>
      <w:rFonts w:ascii="XO Thames" w:hAnsi="XO Thames"/>
      <w:color w:val="000000"/>
      <w:spacing w:val="0"/>
      <w:sz w:val="28"/>
    </w:rPr>
  </w:style>
  <w:style w:styleId="Style_76_ch" w:type="character">
    <w:name w:val="Contents 6"/>
    <w:link w:val="Style_76"/>
    <w:rPr>
      <w:rFonts w:ascii="XO Thames" w:hAnsi="XO Thames"/>
      <w:color w:val="000000"/>
      <w:spacing w:val="0"/>
      <w:sz w:val="28"/>
    </w:rPr>
  </w:style>
  <w:style w:styleId="Style_77" w:type="paragraph">
    <w:name w:val="Quote Char"/>
    <w:link w:val="Style_77_ch"/>
    <w:rPr>
      <w:i w:val="1"/>
    </w:rPr>
  </w:style>
  <w:style w:styleId="Style_77_ch" w:type="character">
    <w:name w:val="Quote Char"/>
    <w:link w:val="Style_77"/>
    <w:rPr>
      <w:i w:val="1"/>
    </w:rPr>
  </w:style>
  <w:style w:styleId="Style_78" w:type="paragraph">
    <w:name w:val="Caption Char"/>
    <w:basedOn w:val="Style_58"/>
    <w:link w:val="Style_78_ch"/>
  </w:style>
  <w:style w:styleId="Style_78_ch" w:type="character">
    <w:name w:val="Caption Char"/>
    <w:basedOn w:val="Style_58_ch"/>
    <w:link w:val="Style_78"/>
  </w:style>
  <w:style w:styleId="Style_79" w:type="paragraph">
    <w:name w:val="Header and Footer1"/>
    <w:link w:val="Style_7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0"/>
    </w:rPr>
  </w:style>
  <w:style w:styleId="Style_79_ch" w:type="character">
    <w:name w:val="Header and Footer1"/>
    <w:link w:val="Style_79"/>
    <w:rPr>
      <w:rFonts w:ascii="XO Thames" w:hAnsi="XO Thames"/>
      <w:color w:val="000000"/>
      <w:spacing w:val="0"/>
      <w:sz w:val="20"/>
    </w:rPr>
  </w:style>
  <w:style w:styleId="Style_80" w:type="paragraph">
    <w:name w:val="Contents 82"/>
    <w:link w:val="Style_8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0_ch" w:type="character">
    <w:name w:val="Contents 82"/>
    <w:link w:val="Style_80"/>
    <w:rPr>
      <w:rFonts w:ascii="XO Thames" w:hAnsi="XO Thames"/>
      <w:color w:val="000000"/>
      <w:spacing w:val="0"/>
      <w:sz w:val="28"/>
    </w:rPr>
  </w:style>
  <w:style w:styleId="Style_81" w:type="paragraph">
    <w:name w:val="toc 8"/>
    <w:next w:val="Style_3"/>
    <w:link w:val="Style_81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81_ch" w:type="character">
    <w:name w:val="toc 8"/>
    <w:link w:val="Style_81"/>
    <w:rPr>
      <w:rFonts w:ascii="XO Thames" w:hAnsi="XO Thames"/>
      <w:color w:val="000000"/>
      <w:spacing w:val="0"/>
      <w:sz w:val="28"/>
    </w:rPr>
  </w:style>
  <w:style w:styleId="Style_82" w:type="paragraph">
    <w:name w:val="Указатель1"/>
    <w:basedOn w:val="Style_3"/>
    <w:link w:val="Style_82_ch"/>
  </w:style>
  <w:style w:styleId="Style_82_ch" w:type="character">
    <w:name w:val="Указатель1"/>
    <w:basedOn w:val="Style_3_ch"/>
    <w:link w:val="Style_82"/>
  </w:style>
  <w:style w:styleId="Style_83" w:type="paragraph">
    <w:name w:val="No Spacing"/>
    <w:link w:val="Style_83_ch"/>
    <w:pPr>
      <w:widowControl w:val="0"/>
      <w:spacing w:after="0" w:before="0" w:line="240" w:lineRule="auto"/>
      <w:ind/>
    </w:pPr>
  </w:style>
  <w:style w:styleId="Style_83_ch" w:type="character">
    <w:name w:val="No Spacing"/>
    <w:link w:val="Style_83"/>
  </w:style>
  <w:style w:styleId="Style_84" w:type="paragraph">
    <w:name w:val="Endnote"/>
    <w:basedOn w:val="Style_3"/>
    <w:link w:val="Style_84_ch"/>
    <w:pPr>
      <w:widowControl w:val="0"/>
      <w:spacing w:after="0" w:line="240" w:lineRule="auto"/>
      <w:ind/>
    </w:pPr>
    <w:rPr>
      <w:sz w:val="20"/>
    </w:rPr>
  </w:style>
  <w:style w:styleId="Style_84_ch" w:type="character">
    <w:name w:val="Endnote"/>
    <w:basedOn w:val="Style_3_ch"/>
    <w:link w:val="Style_84"/>
    <w:rPr>
      <w:sz w:val="20"/>
    </w:rPr>
  </w:style>
  <w:style w:styleId="Style_85" w:type="paragraph">
    <w:name w:val="Contents 22"/>
    <w:link w:val="Style_8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5_ch" w:type="character">
    <w:name w:val="Contents 22"/>
    <w:link w:val="Style_85"/>
    <w:rPr>
      <w:rFonts w:ascii="XO Thames" w:hAnsi="XO Thames"/>
      <w:color w:val="000000"/>
      <w:spacing w:val="0"/>
      <w:sz w:val="28"/>
    </w:rPr>
  </w:style>
  <w:style w:styleId="Style_86" w:type="paragraph">
    <w:name w:val="toc 5"/>
    <w:next w:val="Style_3"/>
    <w:link w:val="Style_86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86_ch" w:type="character">
    <w:name w:val="toc 5"/>
    <w:link w:val="Style_86"/>
    <w:rPr>
      <w:rFonts w:ascii="XO Thames" w:hAnsi="XO Thames"/>
      <w:color w:val="000000"/>
      <w:spacing w:val="0"/>
      <w:sz w:val="28"/>
    </w:rPr>
  </w:style>
  <w:style w:styleId="Style_87" w:type="paragraph">
    <w:name w:val="Contents 12"/>
    <w:link w:val="Style_8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87_ch" w:type="character">
    <w:name w:val="Contents 12"/>
    <w:link w:val="Style_87"/>
    <w:rPr>
      <w:rFonts w:ascii="XO Thames" w:hAnsi="XO Thames"/>
      <w:b w:val="1"/>
      <w:color w:val="000000"/>
      <w:spacing w:val="0"/>
      <w:sz w:val="28"/>
    </w:rPr>
  </w:style>
  <w:style w:styleId="Style_88" w:type="paragraph">
    <w:name w:val="TOC Heading"/>
    <w:link w:val="Style_88_ch"/>
  </w:style>
  <w:style w:styleId="Style_88_ch" w:type="character">
    <w:name w:val="TOC Heading"/>
    <w:link w:val="Style_88"/>
  </w:style>
  <w:style w:styleId="Style_5" w:type="paragraph">
    <w:name w:val="Заголовок1"/>
    <w:basedOn w:val="Style_3"/>
    <w:next w:val="Style_72"/>
    <w:link w:val="Style_5_ch"/>
    <w:pPr>
      <w:keepNext w:val="1"/>
      <w:widowControl w:val="0"/>
      <w:spacing w:after="120" w:before="240"/>
      <w:ind/>
    </w:pPr>
    <w:rPr>
      <w:rFonts w:ascii="Liberation Sans" w:hAnsi="Liberation Sans"/>
      <w:sz w:val="28"/>
    </w:rPr>
  </w:style>
  <w:style w:styleId="Style_5_ch" w:type="character">
    <w:name w:val="Заголовок1"/>
    <w:basedOn w:val="Style_3_ch"/>
    <w:link w:val="Style_5"/>
    <w:rPr>
      <w:rFonts w:ascii="Liberation Sans" w:hAnsi="Liberation Sans"/>
      <w:sz w:val="28"/>
    </w:rPr>
  </w:style>
  <w:style w:styleId="Style_89" w:type="paragraph">
    <w:name w:val="Footnote1"/>
    <w:link w:val="Style_89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89_ch" w:type="character">
    <w:name w:val="Footnote1"/>
    <w:link w:val="Style_89"/>
    <w:rPr>
      <w:rFonts w:ascii="XO Thames" w:hAnsi="XO Thames"/>
      <w:color w:val="000000"/>
      <w:spacing w:val="0"/>
      <w:sz w:val="22"/>
    </w:rPr>
  </w:style>
  <w:style w:styleId="Style_90" w:type="paragraph">
    <w:name w:val="Heading 2 Char"/>
    <w:basedOn w:val="Style_25"/>
    <w:link w:val="Style_90_ch"/>
    <w:rPr>
      <w:rFonts w:ascii="Arial" w:hAnsi="Arial"/>
      <w:sz w:val="34"/>
    </w:rPr>
  </w:style>
  <w:style w:styleId="Style_90_ch" w:type="character">
    <w:name w:val="Heading 2 Char"/>
    <w:basedOn w:val="Style_25_ch"/>
    <w:link w:val="Style_90"/>
    <w:rPr>
      <w:rFonts w:ascii="Arial" w:hAnsi="Arial"/>
      <w:sz w:val="34"/>
    </w:rPr>
  </w:style>
  <w:style w:styleId="Style_91" w:type="paragraph">
    <w:name w:val="table of figures"/>
    <w:basedOn w:val="Style_3"/>
    <w:next w:val="Style_3"/>
    <w:link w:val="Style_91_ch"/>
    <w:pPr>
      <w:widowControl w:val="0"/>
      <w:spacing w:after="0"/>
      <w:ind/>
    </w:pPr>
  </w:style>
  <w:style w:styleId="Style_91_ch" w:type="character">
    <w:name w:val="table of figures"/>
    <w:basedOn w:val="Style_3_ch"/>
    <w:link w:val="Style_91"/>
  </w:style>
  <w:style w:styleId="Style_92" w:type="paragraph">
    <w:name w:val="Contents 5"/>
    <w:link w:val="Style_92_ch"/>
    <w:rPr>
      <w:rFonts w:ascii="XO Thames" w:hAnsi="XO Thames"/>
      <w:color w:val="000000"/>
      <w:spacing w:val="0"/>
      <w:sz w:val="28"/>
    </w:rPr>
  </w:style>
  <w:style w:styleId="Style_92_ch" w:type="character">
    <w:name w:val="Contents 5"/>
    <w:link w:val="Style_92"/>
    <w:rPr>
      <w:rFonts w:ascii="XO Thames" w:hAnsi="XO Thames"/>
      <w:color w:val="000000"/>
      <w:spacing w:val="0"/>
      <w:sz w:val="28"/>
    </w:rPr>
  </w:style>
  <w:style w:styleId="Style_93" w:type="paragraph">
    <w:name w:val="Subtitle"/>
    <w:next w:val="Style_3"/>
    <w:link w:val="Style_93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93_ch" w:type="character">
    <w:name w:val="Subtitle"/>
    <w:link w:val="Style_93"/>
    <w:rPr>
      <w:rFonts w:ascii="XO Thames" w:hAnsi="XO Thames"/>
      <w:i w:val="1"/>
      <w:color w:val="000000"/>
      <w:spacing w:val="0"/>
      <w:sz w:val="24"/>
    </w:rPr>
  </w:style>
  <w:style w:styleId="Style_94" w:type="paragraph">
    <w:name w:val="Contents 62"/>
    <w:link w:val="Style_9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4_ch" w:type="character">
    <w:name w:val="Contents 62"/>
    <w:link w:val="Style_94"/>
    <w:rPr>
      <w:rFonts w:ascii="XO Thames" w:hAnsi="XO Thames"/>
      <w:color w:val="000000"/>
      <w:spacing w:val="0"/>
      <w:sz w:val="28"/>
    </w:rPr>
  </w:style>
  <w:style w:styleId="Style_95" w:type="paragraph">
    <w:name w:val="Contents 52"/>
    <w:link w:val="Style_9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95_ch" w:type="character">
    <w:name w:val="Contents 52"/>
    <w:link w:val="Style_95"/>
    <w:rPr>
      <w:rFonts w:ascii="XO Thames" w:hAnsi="XO Thames"/>
      <w:color w:val="000000"/>
      <w:spacing w:val="0"/>
      <w:sz w:val="28"/>
    </w:rPr>
  </w:style>
  <w:style w:styleId="Style_96" w:type="paragraph">
    <w:name w:val="Title"/>
    <w:next w:val="Style_3"/>
    <w:link w:val="Style_96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96_ch" w:type="character">
    <w:name w:val="Title"/>
    <w:link w:val="Style_96"/>
    <w:rPr>
      <w:rFonts w:ascii="XO Thames" w:hAnsi="XO Thames"/>
      <w:b w:val="1"/>
      <w:caps w:val="1"/>
      <w:color w:val="000000"/>
      <w:spacing w:val="0"/>
      <w:sz w:val="40"/>
    </w:rPr>
  </w:style>
  <w:style w:styleId="Style_97" w:type="paragraph">
    <w:name w:val="heading 4"/>
    <w:next w:val="Style_3"/>
    <w:link w:val="Style_97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97_ch" w:type="character">
    <w:name w:val="heading 4"/>
    <w:link w:val="Style_97"/>
    <w:rPr>
      <w:rFonts w:ascii="XO Thames" w:hAnsi="XO Thames"/>
      <w:b w:val="1"/>
      <w:color w:val="000000"/>
      <w:spacing w:val="0"/>
      <w:sz w:val="24"/>
    </w:rPr>
  </w:style>
  <w:style w:styleId="Style_98" w:type="paragraph">
    <w:name w:val="Header"/>
    <w:basedOn w:val="Style_3"/>
    <w:link w:val="Style_98_ch"/>
    <w:pPr>
      <w:widowControl w:val="0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98_ch" w:type="character">
    <w:name w:val="Header"/>
    <w:basedOn w:val="Style_3_ch"/>
    <w:link w:val="Style_98"/>
  </w:style>
  <w:style w:styleId="Style_99" w:type="paragraph">
    <w:name w:val="Heading 8 Char"/>
    <w:basedOn w:val="Style_20"/>
    <w:link w:val="Style_99_ch"/>
    <w:rPr>
      <w:rFonts w:ascii="Arial" w:hAnsi="Arial"/>
      <w:i w:val="1"/>
      <w:sz w:val="22"/>
    </w:rPr>
  </w:style>
  <w:style w:styleId="Style_99_ch" w:type="character">
    <w:name w:val="Heading 8 Char"/>
    <w:basedOn w:val="Style_20_ch"/>
    <w:link w:val="Style_99"/>
    <w:rPr>
      <w:rFonts w:ascii="Arial" w:hAnsi="Arial"/>
      <w:i w:val="1"/>
      <w:sz w:val="22"/>
    </w:rPr>
  </w:style>
  <w:style w:styleId="Style_100" w:type="paragraph">
    <w:name w:val="Contents 7"/>
    <w:link w:val="Style_100_ch"/>
    <w:rPr>
      <w:rFonts w:ascii="XO Thames" w:hAnsi="XO Thames"/>
      <w:color w:val="000000"/>
      <w:spacing w:val="0"/>
      <w:sz w:val="28"/>
    </w:rPr>
  </w:style>
  <w:style w:styleId="Style_100_ch" w:type="character">
    <w:name w:val="Contents 7"/>
    <w:link w:val="Style_100"/>
    <w:rPr>
      <w:rFonts w:ascii="XO Thames" w:hAnsi="XO Thames"/>
      <w:color w:val="000000"/>
      <w:spacing w:val="0"/>
      <w:sz w:val="28"/>
    </w:rPr>
  </w:style>
  <w:style w:styleId="Style_101" w:type="paragraph">
    <w:name w:val="Footnote"/>
    <w:basedOn w:val="Style_3"/>
    <w:link w:val="Style_101_ch"/>
    <w:pPr>
      <w:widowControl w:val="0"/>
      <w:spacing w:after="40" w:line="240" w:lineRule="auto"/>
      <w:ind/>
    </w:pPr>
    <w:rPr>
      <w:sz w:val="18"/>
    </w:rPr>
  </w:style>
  <w:style w:styleId="Style_101_ch" w:type="character">
    <w:name w:val="Footnote"/>
    <w:basedOn w:val="Style_3_ch"/>
    <w:link w:val="Style_101"/>
    <w:rPr>
      <w:sz w:val="18"/>
    </w:rPr>
  </w:style>
  <w:style w:styleId="Style_102" w:type="paragraph">
    <w:name w:val="Endnote1"/>
    <w:link w:val="Style_102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02_ch" w:type="character">
    <w:name w:val="Endnote1"/>
    <w:link w:val="Style_102"/>
    <w:rPr>
      <w:rFonts w:ascii="XO Thames" w:hAnsi="XO Thames"/>
      <w:color w:val="000000"/>
      <w:spacing w:val="0"/>
      <w:sz w:val="22"/>
    </w:rPr>
  </w:style>
  <w:style w:styleId="Style_103" w:type="paragraph">
    <w:name w:val="endnote reference"/>
    <w:basedOn w:val="Style_25"/>
    <w:link w:val="Style_103_ch"/>
    <w:rPr>
      <w:vertAlign w:val="superscript"/>
    </w:rPr>
  </w:style>
  <w:style w:styleId="Style_103_ch" w:type="character">
    <w:name w:val="endnote reference"/>
    <w:basedOn w:val="Style_25_ch"/>
    <w:link w:val="Style_103"/>
    <w:rPr>
      <w:vertAlign w:val="superscript"/>
    </w:rPr>
  </w:style>
  <w:style w:styleId="Style_104" w:type="paragraph">
    <w:name w:val="heading 2"/>
    <w:next w:val="Style_3"/>
    <w:link w:val="Style_104_ch"/>
    <w:uiPriority w:val="9"/>
    <w:qFormat/>
    <w:pPr>
      <w:widowControl w:val="1"/>
      <w:spacing w:after="0" w:before="0" w:line="240" w:lineRule="auto"/>
      <w:ind w:firstLine="0" w:left="0" w:right="0"/>
      <w:jc w:val="left"/>
      <w:outlineLvl w:val="1"/>
    </w:pPr>
    <w:rPr>
      <w:rFonts w:ascii="Times New Roman" w:hAnsi="Times New Roman"/>
      <w:color w:val="000000"/>
      <w:spacing w:val="0"/>
      <w:sz w:val="28"/>
    </w:rPr>
  </w:style>
  <w:style w:styleId="Style_104_ch" w:type="character">
    <w:name w:val="heading 2"/>
    <w:link w:val="Style_104"/>
    <w:rPr>
      <w:rFonts w:ascii="Times New Roman" w:hAnsi="Times New Roman"/>
      <w:color w:val="000000"/>
      <w:spacing w:val="0"/>
      <w:sz w:val="28"/>
    </w:rPr>
  </w:style>
  <w:style w:styleId="Style_105" w:type="paragraph">
    <w:name w:val="Internet Link1"/>
    <w:link w:val="Style_105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105_ch" w:type="character">
    <w:name w:val="Internet Link1"/>
    <w:link w:val="Style_105"/>
    <w:rPr>
      <w:rFonts w:ascii="Calibri" w:hAnsi="Calibri"/>
      <w:color w:val="0000FF"/>
      <w:spacing w:val="0"/>
      <w:sz w:val="22"/>
      <w:u w:val="single"/>
    </w:rPr>
  </w:style>
  <w:style w:styleId="Style_106" w:type="paragraph">
    <w:name w:val="heading 6"/>
    <w:basedOn w:val="Style_3"/>
    <w:next w:val="Style_3"/>
    <w:link w:val="Style_106_ch"/>
    <w:uiPriority w:val="9"/>
    <w:qFormat/>
    <w:pPr>
      <w:keepNext w:val="1"/>
      <w:keepLines w:val="1"/>
      <w:widowControl w:val="0"/>
      <w:spacing w:after="200" w:before="320"/>
      <w:ind/>
      <w:outlineLvl w:val="5"/>
    </w:pPr>
    <w:rPr>
      <w:rFonts w:ascii="Arial" w:hAnsi="Arial"/>
      <w:b w:val="1"/>
      <w:sz w:val="22"/>
    </w:rPr>
  </w:style>
  <w:style w:styleId="Style_106_ch" w:type="character">
    <w:name w:val="heading 6"/>
    <w:basedOn w:val="Style_3_ch"/>
    <w:link w:val="Style_106"/>
    <w:rPr>
      <w:rFonts w:ascii="Arial" w:hAnsi="Arial"/>
      <w:b w:val="1"/>
      <w:sz w:val="22"/>
    </w:rPr>
  </w:style>
  <w:style w:styleId="Style_107" w:type="paragraph">
    <w:name w:val="Heading 41"/>
    <w:link w:val="Style_107_ch"/>
    <w:rPr>
      <w:rFonts w:ascii="XO Thames" w:hAnsi="XO Thames"/>
      <w:b w:val="1"/>
      <w:color w:val="000000"/>
      <w:spacing w:val="0"/>
      <w:sz w:val="24"/>
    </w:rPr>
  </w:style>
  <w:style w:styleId="Style_107_ch" w:type="character">
    <w:name w:val="Heading 41"/>
    <w:link w:val="Style_107"/>
    <w:rPr>
      <w:rFonts w:ascii="XO Thames" w:hAnsi="XO Thames"/>
      <w:b w:val="1"/>
      <w:color w:val="000000"/>
      <w:spacing w:val="0"/>
      <w:sz w:val="24"/>
    </w:rPr>
  </w:style>
  <w:style w:styleId="Style_108" w:type="table">
    <w:name w:val="Grid Table 7 Colorful - Accent 4"/>
    <w:basedOn w:val="Style_2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9" w:type="table">
    <w:name w:val="Grid Table 5 Dark - Accent 5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0" w:type="table">
    <w:name w:val="Grid Table 3 - Accent 5"/>
    <w:basedOn w:val="Style_2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1" w:type="table">
    <w:name w:val="Grid Table 4 - Accent 5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2" w:type="table">
    <w:name w:val="List Table 3 - Accent 4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13" w:type="table">
    <w:name w:val="Bordered - Accent 6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4" w:type="table">
    <w:name w:val="Grid Table 6 Colorful - Accent 1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5" w:type="table">
    <w:name w:val="Lined - Accent"/>
    <w:basedOn w:val="Style_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16" w:type="table">
    <w:name w:val="List Table 7 Colorful - Accent 5"/>
    <w:basedOn w:val="Style_2"/>
    <w:pPr>
      <w:widowControl w:val="0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17" w:type="table">
    <w:name w:val="Grid Table 5 Dark - Accent 3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8" w:type="table">
    <w:name w:val="Lined - Accent 1"/>
    <w:basedOn w:val="Style_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19" w:type="table">
    <w:name w:val="Plain Table 3"/>
    <w:basedOn w:val="Style_2"/>
    <w:pPr>
      <w:widowControl w:val="0"/>
      <w:spacing w:after="0" w:line="240" w:lineRule="auto"/>
      <w:ind/>
    </w:pPr>
    <w:tblPr>
      <w:tblInd w:type="dxa" w:w="0"/>
    </w:tblPr>
  </w:style>
  <w:style w:styleId="Style_120" w:type="table">
    <w:name w:val="List Table 2 - Accent 4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21" w:type="table">
    <w:name w:val="Grid Table 2 - Accent 1"/>
    <w:basedOn w:val="Style_2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2" w:type="table">
    <w:name w:val="Plain Table 2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3" w:type="table">
    <w:name w:val="Plain Table 1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4" w:type="table">
    <w:name w:val="List Table 4 - Accent 4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25" w:type="table">
    <w:name w:val="List Table 2 - Accent 6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26" w:type="table">
    <w:name w:val="Grid Table 3 - Accent 4"/>
    <w:basedOn w:val="Style_2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7" w:type="table">
    <w:name w:val="Grid Table 1 Light - Accent 3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8" w:type="table">
    <w:name w:val="Grid Table 3 - Accent 3"/>
    <w:basedOn w:val="Style_2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9" w:type="table">
    <w:name w:val="Grid Table 7 Colorful"/>
    <w:basedOn w:val="Style_2"/>
    <w:pPr>
      <w:widowControl w:val="0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0" w:type="table">
    <w:name w:val="Grid Table 1 Light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31" w:type="table">
    <w:name w:val="Grid Table 6 Colorful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2" w:type="table">
    <w:name w:val="Bordered &amp; Lined - Accent 5"/>
    <w:basedOn w:val="Style_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33" w:type="table">
    <w:name w:val="Bordered &amp; Lined - Accent"/>
    <w:basedOn w:val="Style_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34" w:type="table">
    <w:name w:val="List Table 4 - Accent 5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35" w:type="table">
    <w:name w:val="Lined - Accent 5"/>
    <w:basedOn w:val="Style_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36" w:type="table">
    <w:name w:val="Grid Table 1 Light - Accent 2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7" w:type="table">
    <w:name w:val="Grid Table 3 - Accent 2"/>
    <w:basedOn w:val="Style_2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8" w:type="table">
    <w:name w:val="List Table 2 - Accent 1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39" w:type="table">
    <w:name w:val="Plain Table 5"/>
    <w:basedOn w:val="Style_2"/>
    <w:pPr>
      <w:widowControl w:val="0"/>
      <w:spacing w:after="0" w:line="240" w:lineRule="auto"/>
      <w:ind/>
    </w:pPr>
    <w:tblPr>
      <w:tblInd w:type="dxa" w:w="0"/>
    </w:tblPr>
  </w:style>
  <w:style w:styleId="Style_140" w:type="table">
    <w:name w:val="Grid Table 4 - Accent 2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41" w:type="table">
    <w:name w:val="Grid Table 1 Light - Accent 5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2" w:type="table">
    <w:name w:val="Table Grid"/>
    <w:basedOn w:val="Style_2"/>
    <w:pPr>
      <w:widowControl w:val="0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3" w:type="table">
    <w:name w:val="Grid Table 1 Light - Accent 1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4" w:type="table">
    <w:name w:val="Grid Table 2"/>
    <w:basedOn w:val="Style_2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5" w:type="table">
    <w:name w:val="Grid Table 6 Colorful - Accent 5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46" w:type="table">
    <w:name w:val="Grid Table 2 - Accent 4"/>
    <w:basedOn w:val="Style_2"/>
    <w:pPr>
      <w:widowControl w:val="0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7" w:type="table">
    <w:name w:val="Grid Table 3 - Accent 1"/>
    <w:basedOn w:val="Style_2"/>
    <w:pPr>
      <w:widowControl w:val="0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8" w:type="table">
    <w:name w:val="Grid Table 5 Dark - Accent 6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9" w:type="table">
    <w:name w:val="List Table 3 - Accent 6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50" w:type="table">
    <w:name w:val="Grid Table 5 Dark - Accent 2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1" w:type="table">
    <w:name w:val="Lined - Accent 3"/>
    <w:basedOn w:val="Style_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52" w:type="table">
    <w:name w:val="Grid Table 6 Colorful - Accent 3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3" w:type="table">
    <w:name w:val="Grid Table 5 Dark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4" w:type="table">
    <w:name w:val="List Table 3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55" w:type="table">
    <w:name w:val="List Table 7 Colorful - Accent 3"/>
    <w:basedOn w:val="Style_2"/>
    <w:pPr>
      <w:widowControl w:val="0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56" w:type="table">
    <w:name w:val="List Table 6 Colorful - Accent 1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57" w:type="table">
    <w:name w:val="Grid Table 7 Colorful - Accent 3"/>
    <w:basedOn w:val="Style_2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8" w:type="table">
    <w:name w:val="Bordered &amp; Lined - Accent 2"/>
    <w:basedOn w:val="Style_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59" w:type="table">
    <w:name w:val="List Table 5 Dark - Accent 3"/>
    <w:basedOn w:val="Style_2"/>
    <w:pPr>
      <w:widowControl w:val="0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60" w:type="table">
    <w:name w:val="Grid Table 2 - Accent 5"/>
    <w:basedOn w:val="Style_2"/>
    <w:pPr>
      <w:widowControl w:val="0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1" w:type="table">
    <w:name w:val="Grid Table 2 - Accent 6"/>
    <w:basedOn w:val="Style_2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2" w:type="table">
    <w:name w:val="List Table 7 Colorful - Accent 4"/>
    <w:basedOn w:val="Style_2"/>
    <w:pPr>
      <w:widowControl w:val="0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63" w:type="table">
    <w:name w:val="Bordered - Accent 5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4" w:type="table">
    <w:name w:val="List Table 4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65" w:type="table">
    <w:name w:val="Grid Table 5 Dark- Accent 1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6" w:type="table">
    <w:name w:val="List Table 7 Colorful - Accent 2"/>
    <w:basedOn w:val="Style_2"/>
    <w:pPr>
      <w:widowControl w:val="0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67" w:type="table">
    <w:name w:val="List Table 6 Colorful - Accent 2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68" w:type="table">
    <w:name w:val="List Table 4 - Accent 3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69" w:type="table">
    <w:name w:val="List Table 2 - Accent 5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70" w:type="table">
    <w:name w:val="List Table 6 Colorful - Accent 3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71" w:type="table">
    <w:name w:val="List Table 4 - Accent 1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72" w:type="table">
    <w:name w:val="Plain Table 4"/>
    <w:basedOn w:val="Style_2"/>
    <w:pPr>
      <w:widowControl w:val="0"/>
      <w:spacing w:after="0" w:line="240" w:lineRule="auto"/>
      <w:ind/>
    </w:pPr>
    <w:tblPr>
      <w:tblInd w:type="dxa" w:w="0"/>
    </w:tblPr>
  </w:style>
  <w:style w:styleId="Style_173" w:type="table">
    <w:name w:val="Grid Table 7 Colorful - Accent 1"/>
    <w:basedOn w:val="Style_2"/>
    <w:pPr>
      <w:widowControl w:val="0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4" w:type="table">
    <w:name w:val="Grid Table 2 - Accent 2"/>
    <w:basedOn w:val="Style_2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5" w:type="table">
    <w:name w:val="Lined - Accent 2"/>
    <w:basedOn w:val="Style_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76" w:type="table">
    <w:name w:val="List Table 3 - Accent 5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77" w:type="table">
    <w:name w:val="List Table 1 Light - Accent 4"/>
    <w:basedOn w:val="Style_2"/>
    <w:pPr>
      <w:widowControl w:val="0"/>
      <w:spacing w:after="0" w:line="240" w:lineRule="auto"/>
      <w:ind/>
    </w:pPr>
    <w:tblPr>
      <w:tblInd w:type="dxa" w:w="0"/>
    </w:tblPr>
  </w:style>
  <w:style w:styleId="Style_178" w:type="table">
    <w:name w:val="Bordered &amp; Lined - Accent 3"/>
    <w:basedOn w:val="Style_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79" w:type="table">
    <w:name w:val="List Table 4 - Accent 6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80" w:type="table">
    <w:name w:val="Lined - Accent 6"/>
    <w:basedOn w:val="Style_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81" w:type="table">
    <w:name w:val="List Table 1 Light"/>
    <w:basedOn w:val="Style_2"/>
    <w:pPr>
      <w:widowControl w:val="0"/>
      <w:spacing w:after="0" w:line="240" w:lineRule="auto"/>
      <w:ind/>
    </w:pPr>
    <w:tblPr>
      <w:tblInd w:type="dxa" w:w="0"/>
    </w:tblPr>
  </w:style>
  <w:style w:styleId="Style_182" w:type="table">
    <w:name w:val="Grid Table 4 - Accent 1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83" w:type="table">
    <w:name w:val="List Table 7 Colorful"/>
    <w:basedOn w:val="Style_2"/>
    <w:pPr>
      <w:widowControl w:val="0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84" w:type="table">
    <w:name w:val="Lined - Accent 4"/>
    <w:basedOn w:val="Style_2"/>
    <w:pPr>
      <w:widowControl w:val="0"/>
      <w:spacing w:after="0" w:line="240" w:lineRule="auto"/>
      <w:ind/>
    </w:pPr>
    <w:rPr>
      <w:color w:val="404040"/>
    </w:rPr>
    <w:tblPr>
      <w:tblInd w:type="dxa" w:w="0"/>
    </w:tblPr>
  </w:style>
  <w:style w:styleId="Style_185" w:type="table">
    <w:name w:val="List Table 1 Light - Accent 5"/>
    <w:basedOn w:val="Style_2"/>
    <w:pPr>
      <w:widowControl w:val="0"/>
      <w:spacing w:after="0" w:line="240" w:lineRule="auto"/>
      <w:ind/>
    </w:pPr>
    <w:tblPr>
      <w:tblInd w:type="dxa" w:w="0"/>
    </w:tblPr>
  </w:style>
  <w:style w:styleId="Style_186" w:type="table">
    <w:name w:val="List Table 2 - Accent 2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87" w:type="table">
    <w:name w:val="Bordered - Accent 3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88" w:type="table">
    <w:name w:val="List Table 6 Colorful - Accent 4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89" w:type="table">
    <w:name w:val="List Table 6 Colorful - Accent 5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90" w:type="table">
    <w:name w:val="Grid Table 6 Colorful - Accent 2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1" w:type="table">
    <w:name w:val="List Table 6 Colorful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92" w:type="table">
    <w:name w:val="Bordered &amp; Lined - Accent 6"/>
    <w:basedOn w:val="Style_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93" w:type="table">
    <w:name w:val="Bordered - Accent 4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94" w:type="table">
    <w:name w:val="List Table 1 Light - Accent 2"/>
    <w:basedOn w:val="Style_2"/>
    <w:pPr>
      <w:widowControl w:val="0"/>
      <w:spacing w:after="0" w:line="240" w:lineRule="auto"/>
      <w:ind/>
    </w:pPr>
    <w:tblPr>
      <w:tblInd w:type="dxa" w:w="0"/>
    </w:tblPr>
  </w:style>
  <w:style w:styleId="Style_195" w:type="table">
    <w:name w:val="Grid Table 7 Colorful - Accent 6"/>
    <w:basedOn w:val="Style_2"/>
    <w:pPr>
      <w:widowControl w:val="0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96" w:type="table">
    <w:name w:val="List Table 4 - Accent 2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97" w:type="table">
    <w:name w:val="List Table 5 Dark - Accent 4"/>
    <w:basedOn w:val="Style_2"/>
    <w:pPr>
      <w:widowControl w:val="0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98" w:type="table">
    <w:name w:val="Grid Table 6 Colorful - Accent 6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99" w:type="table">
    <w:name w:val="List Table 1 Light - Accent 1"/>
    <w:basedOn w:val="Style_2"/>
    <w:pPr>
      <w:widowControl w:val="0"/>
      <w:spacing w:after="0" w:line="240" w:lineRule="auto"/>
      <w:ind/>
    </w:pPr>
    <w:tblPr>
      <w:tblInd w:type="dxa" w:w="0"/>
    </w:tblPr>
  </w:style>
  <w:style w:styleId="Style_200" w:type="table">
    <w:name w:val="List Table 5 Dark - Accent 1"/>
    <w:basedOn w:val="Style_2"/>
    <w:pPr>
      <w:widowControl w:val="0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201" w:type="table">
    <w:name w:val="Grid Table 1 Light - Accent 6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02" w:type="table">
    <w:name w:val="Grid Table 3 - Accent 6"/>
    <w:basedOn w:val="Style_2"/>
    <w:pPr>
      <w:widowControl w:val="0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03" w:type="table">
    <w:name w:val="Grid Table 3"/>
    <w:basedOn w:val="Style_2"/>
    <w:pPr>
      <w:widowControl w:val="0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default="1" w:styleId="Style_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04" w:type="table">
    <w:name w:val="List Table 2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205" w:type="table">
    <w:name w:val="Grid Table 7 Colorful - Accent 2"/>
    <w:basedOn w:val="Style_2"/>
    <w:pPr>
      <w:widowControl w:val="0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06" w:type="table">
    <w:name w:val="Grid Table 7 Colorful - Accent 5"/>
    <w:basedOn w:val="Style_2"/>
    <w:pPr>
      <w:widowControl w:val="0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07" w:type="table">
    <w:name w:val="Bordered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208" w:type="table">
    <w:name w:val="List Table 2 - Accent 3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209" w:type="table">
    <w:name w:val="List Table 5 Dark"/>
    <w:basedOn w:val="Style_2"/>
    <w:pPr>
      <w:widowControl w:val="0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210" w:type="table">
    <w:name w:val="Grid Table 4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211" w:type="table">
    <w:name w:val="List Table 7 Colorful - Accent 6"/>
    <w:basedOn w:val="Style_2"/>
    <w:pPr>
      <w:widowControl w:val="0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212" w:type="table">
    <w:name w:val="List Table 1 Light - Accent 3"/>
    <w:basedOn w:val="Style_2"/>
    <w:pPr>
      <w:widowControl w:val="0"/>
      <w:spacing w:after="0" w:line="240" w:lineRule="auto"/>
      <w:ind/>
    </w:pPr>
    <w:tblPr>
      <w:tblInd w:type="dxa" w:w="0"/>
    </w:tblPr>
  </w:style>
  <w:style w:styleId="Style_213" w:type="table">
    <w:name w:val="List Table 6 Colorful - Accent 6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214" w:type="table">
    <w:name w:val="List Table 5 Dark - Accent 6"/>
    <w:basedOn w:val="Style_2"/>
    <w:pPr>
      <w:widowControl w:val="0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215" w:type="table">
    <w:name w:val="List Table 3 - Accent 3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216" w:type="table">
    <w:name w:val="Grid Table 2 - Accent 3"/>
    <w:basedOn w:val="Style_2"/>
    <w:pPr>
      <w:widowControl w:val="0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17" w:type="table">
    <w:name w:val="Grid Table 4 - Accent 4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218" w:type="table">
    <w:name w:val="Bordered &amp; Lined - Accent 4"/>
    <w:basedOn w:val="Style_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219" w:type="table">
    <w:name w:val="List Table 3 - Accent 1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220" w:type="table">
    <w:name w:val="Grid Table 4 - Accent 6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21" w:type="table">
    <w:name w:val="Grid Table 4 - Accent 3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222" w:type="table">
    <w:name w:val="Bordered - Accent 2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23" w:type="table">
    <w:name w:val="Grid Table 1 Light - Accent 4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24" w:type="table">
    <w:name w:val="Grid Table 6 Colorful - Accent 4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25" w:type="table">
    <w:name w:val="Bordered - Accent 1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26" w:type="table">
    <w:name w:val="Grid Table 5 Dark- Accent 4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27" w:type="table">
    <w:name w:val="List Table 5 Dark - Accent 5"/>
    <w:basedOn w:val="Style_2"/>
    <w:pPr>
      <w:widowControl w:val="0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228" w:type="table">
    <w:name w:val="List Table 3 - Accent 2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229" w:type="table">
    <w:name w:val="List Table 1 Light - Accent 6"/>
    <w:basedOn w:val="Style_2"/>
    <w:pPr>
      <w:widowControl w:val="0"/>
      <w:spacing w:after="0" w:line="240" w:lineRule="auto"/>
      <w:ind/>
    </w:pPr>
    <w:tblPr>
      <w:tblInd w:type="dxa" w:w="0"/>
    </w:tblPr>
  </w:style>
  <w:style w:styleId="Style_230" w:type="table">
    <w:name w:val="Bordered &amp; Lined - Accent 1"/>
    <w:basedOn w:val="Style_2"/>
    <w:pPr>
      <w:widowControl w:val="0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231" w:type="table">
    <w:name w:val="Table Grid Light"/>
    <w:basedOn w:val="Style_2"/>
    <w:pPr>
      <w:widowControl w:val="0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32" w:type="table">
    <w:name w:val="List Table 7 Colorful - Accent 1"/>
    <w:basedOn w:val="Style_2"/>
    <w:pPr>
      <w:widowControl w:val="0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233" w:type="table">
    <w:name w:val="List Table 5 Dark - Accent 2"/>
    <w:basedOn w:val="Style_2"/>
    <w:pPr>
      <w:widowControl w:val="0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2024-12-20T03:20:55Z</dcterms:created>
  <dcterms:modified xsi:type="dcterms:W3CDTF">2025-12-25T02:44:14Z</dcterms:modified>
</cp:coreProperties>
</file>