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321" w:before="0" w:after="0"/>
        <w:ind w:firstLine="709" w:left="0" w:right="0"/>
        <w:jc w:val="right"/>
        <w:rPr>
          <w:sz w:val="28"/>
        </w:rPr>
      </w:pPr>
      <w:r>
        <w:rPr>
          <w:sz w:val="28"/>
        </w:rPr>
        <w:t>Приложение № 1</w:t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sz w:val="28"/>
        </w:rPr>
      </w:pPr>
      <w:r>
        <w:rPr>
          <w:b/>
          <w:sz w:val="28"/>
        </w:rPr>
        <w:t xml:space="preserve">на участие в Межрегиональном празднике сибирских казаков </w:t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sz w:val="28"/>
        </w:rPr>
      </w:pPr>
      <w:r>
        <w:rPr>
          <w:b/>
          <w:sz w:val="28"/>
        </w:rPr>
        <w:t>«Потомки Ермака»</w:t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Style w:val="Style_6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620"/>
        <w:gridCol w:w="4479"/>
      </w:tblGrid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Район, населенный пункт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Ведомственная принадлежность коллектива/участника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(полное название учреждения в соответствии с уставом)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Название коллектива или Ф.И.О. участника 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(полное название или Ф.И.О.)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участников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Возраст участников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Ф.И.О. руководителя </w:t>
            </w: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(полностью)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Контакты руководителя: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телефон, e-mail 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(обязательно!)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Названия номеров (с указанием хронометража, автора музыки, слов)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(Пример: «Пляска», 3 мин., автор муз. Иванов Иван, автор слов Алексеев Алексей)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Необходимое оборудование для выступления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(микрофоны, стулья, и т.д.)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Ссылка на видеоматериалы</w:t>
            </w:r>
          </w:p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(обязательно!)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13" w:after="113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before="120" w:after="120"/>
        <w:ind w:firstLine="709" w:left="0" w:right="0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widowControl w:val="false"/>
        <w:spacing w:lineRule="exact" w:line="321"/>
        <w:ind w:firstLine="709" w:left="0" w:right="0"/>
        <w:jc w:val="center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">
    <w:name w:val="Документ Заголовок 1"/>
    <w:link w:val="111"/>
    <w:qFormat/>
    <w:rPr>
      <w:b/>
      <w:caps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2">
    <w:name w:val="Основной текст (2)"/>
    <w:link w:val="211"/>
    <w:qFormat/>
    <w:rPr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1">
    <w:name w:val="Документ Текст 1"/>
    <w:link w:val="112"/>
    <w:qFormat/>
    <w:rPr/>
  </w:style>
  <w:style w:type="character" w:styleId="Style9">
    <w:name w:val="Основной текст с отступом Знак"/>
    <w:basedOn w:val="15"/>
    <w:link w:val="19"/>
    <w:qFormat/>
    <w:rPr>
      <w:rFonts w:ascii="Times New Roman" w:hAnsi="Times New Roman"/>
      <w:b/>
      <w:sz w:val="28"/>
    </w:rPr>
  </w:style>
  <w:style w:type="character" w:styleId="Style10">
    <w:name w:val="Название Знак"/>
    <w:basedOn w:val="15"/>
    <w:link w:val="110"/>
    <w:qFormat/>
    <w:rPr>
      <w:rFonts w:ascii="Times New Roman" w:hAnsi="Times New Roman"/>
      <w:b/>
      <w:sz w:val="32"/>
    </w:rPr>
  </w:style>
  <w:style w:type="character" w:styleId="12">
    <w:name w:val="Обычный1"/>
    <w:link w:val="113"/>
    <w:qFormat/>
    <w:rPr>
      <w:rFonts w:ascii="Times New Roman" w:hAnsi="Times New Roman"/>
      <w:color w:val="000000"/>
      <w:sz w:val="24"/>
    </w:rPr>
  </w:style>
  <w:style w:type="character" w:styleId="13">
    <w:name w:val="Указатель1"/>
    <w:basedOn w:val="12"/>
    <w:link w:val="114"/>
    <w:qFormat/>
    <w:rPr>
      <w:rFonts w:ascii="Times New Roman" w:hAnsi="Times New Roman"/>
      <w:color w:val="000000"/>
      <w:sz w:val="24"/>
    </w:rPr>
  </w:style>
  <w:style w:type="character" w:styleId="Style11">
    <w:name w:val="Заголовок"/>
    <w:link w:val="18"/>
    <w:qFormat/>
    <w:rPr>
      <w:rFonts w:ascii="Liberation Sans" w:hAnsi="Liberation Sans"/>
      <w:sz w:val="28"/>
    </w:rPr>
  </w:style>
  <w:style w:type="character" w:styleId="ListParagraph">
    <w:name w:val="List Paragraph"/>
    <w:link w:val="ListParagraph1"/>
    <w:qFormat/>
    <w:rPr/>
  </w:style>
  <w:style w:type="character" w:styleId="IndexHeading1">
    <w:name w:val="Index Heading1"/>
    <w:qFormat/>
    <w:rPr/>
  </w:style>
  <w:style w:type="character" w:styleId="Hyperlink">
    <w:name w:val="Hyperlink"/>
    <w:link w:val="-"/>
    <w:rPr>
      <w:color w:val="000080"/>
      <w:u w:val="single"/>
    </w:rPr>
  </w:style>
  <w:style w:type="character" w:styleId="Textbody">
    <w:name w:val="Text body"/>
    <w:qFormat/>
    <w:rPr/>
  </w:style>
  <w:style w:type="character" w:styleId="14">
    <w:name w:val="Название объекта1"/>
    <w:basedOn w:val="12"/>
    <w:link w:val="115"/>
    <w:qFormat/>
    <w:rPr>
      <w:rFonts w:ascii="Times New Roman" w:hAnsi="Times New Roman"/>
      <w:i/>
      <w:color w:val="000000"/>
      <w:sz w:val="24"/>
    </w:rPr>
  </w:style>
  <w:style w:type="character" w:styleId="21">
    <w:name w:val="Документ Заголовок 2"/>
    <w:basedOn w:val="1"/>
    <w:link w:val="212"/>
    <w:qFormat/>
    <w:rPr>
      <w:caps w:val="false"/>
      <w:smallCaps w:val="fals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31">
    <w:name w:val="Основной текст 31"/>
    <w:link w:val="311"/>
    <w:qFormat/>
    <w:rPr>
      <w:sz w:val="28"/>
    </w:rPr>
  </w:style>
  <w:style w:type="character" w:styleId="15">
    <w:name w:val="Основной шрифт абзаца1"/>
    <w:link w:val="116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aption1">
    <w:name w:val="Caption1"/>
    <w:qFormat/>
    <w:rPr>
      <w:i/>
    </w:rPr>
  </w:style>
  <w:style w:type="character" w:styleId="16">
    <w:name w:val="Основной текст Знак1"/>
    <w:link w:val="117"/>
    <w:qFormat/>
    <w:rPr>
      <w:spacing w:val="3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List1">
    <w:name w:val="List1"/>
    <w:basedOn w:val="Textbody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Style12">
    <w:name w:val="Текст выноски Знак"/>
    <w:basedOn w:val="15"/>
    <w:link w:val="118"/>
    <w:qFormat/>
    <w:rPr>
      <w:rFonts w:ascii="Tahoma" w:hAnsi="Tahoma"/>
      <w:sz w:val="1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3">
    <w:name w:val="Верхний колонтитул Знак"/>
    <w:basedOn w:val="15"/>
    <w:link w:val="119"/>
    <w:qFormat/>
    <w:rPr>
      <w:rFonts w:ascii="Times New Roman" w:hAnsi="Times New Roman"/>
    </w:rPr>
  </w:style>
  <w:style w:type="character" w:styleId="22">
    <w:name w:val="Документ Текст 2"/>
    <w:link w:val="213"/>
    <w:qFormat/>
    <w:rPr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7">
    <w:name w:val="Гиперссылка1"/>
    <w:link w:val="1110"/>
    <w:qFormat/>
    <w:rPr>
      <w:color w:val="0000FF"/>
      <w:u w:val="single"/>
    </w:rPr>
  </w:style>
  <w:style w:type="character" w:styleId="23">
    <w:name w:val="Основной текст (2)_"/>
    <w:basedOn w:val="15"/>
    <w:link w:val="214"/>
    <w:qFormat/>
    <w:rPr>
      <w:rFonts w:ascii="Times New Roman" w:hAnsi="Times New Roman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odyTextIndented">
    <w:name w:val="Body Text, Indented"/>
    <w:link w:val="BodyTextIndented1"/>
    <w:qFormat/>
    <w:rPr>
      <w:b/>
      <w:sz w:val="28"/>
    </w:rPr>
  </w:style>
  <w:style w:type="character" w:styleId="Header1">
    <w:name w:val="Header1"/>
    <w:qFormat/>
    <w:rPr>
      <w:sz w:val="2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yle14">
    <w:name w:val="Документ Текст"/>
    <w:link w:val="120"/>
    <w:qFormat/>
    <w:rPr/>
  </w:style>
  <w:style w:type="character" w:styleId="Title1">
    <w:name w:val="Title1"/>
    <w:qFormat/>
    <w:rPr>
      <w:b/>
      <w:sz w:val="32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5">
    <w:name w:val="Верхний и нижний колонтитулы"/>
    <w:link w:val="12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18">
    <w:name w:val="Заголовок1"/>
    <w:basedOn w:val="Normal"/>
    <w:next w:val="BodyText"/>
    <w:link w:val="Style11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Документ Заголовок 11"/>
    <w:basedOn w:val="Normal"/>
    <w:next w:val="Normal"/>
    <w:link w:val="1"/>
    <w:qFormat/>
    <w:pPr>
      <w:widowControl/>
      <w:spacing w:before="600" w:after="0"/>
      <w:contextualSpacing/>
      <w:jc w:val="center"/>
    </w:pPr>
    <w:rPr>
      <w:b/>
      <w:caps/>
      <w:sz w:val="28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Основной текст (2)1"/>
    <w:basedOn w:val="Normal"/>
    <w:link w:val="2"/>
    <w:qFormat/>
    <w:pPr>
      <w:widowControl w:val="false"/>
      <w:spacing w:lineRule="exact" w:line="343"/>
      <w:ind w:hanging="380"/>
      <w:jc w:val="center"/>
    </w:pPr>
    <w:rPr>
      <w:sz w:val="28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Документ Текст 11"/>
    <w:basedOn w:val="Normal"/>
    <w:next w:val="211"/>
    <w:link w:val="11"/>
    <w:qFormat/>
    <w:pPr>
      <w:widowControl/>
      <w:jc w:val="both"/>
    </w:pPr>
    <w:rPr/>
  </w:style>
  <w:style w:type="paragraph" w:styleId="19">
    <w:name w:val="Основной текст с отступом Знак1"/>
    <w:basedOn w:val="116"/>
    <w:link w:val="Style9"/>
    <w:qFormat/>
    <w:pPr/>
    <w:rPr>
      <w:rFonts w:ascii="Times New Roman" w:hAnsi="Times New Roman"/>
      <w:b/>
      <w:sz w:val="28"/>
    </w:rPr>
  </w:style>
  <w:style w:type="paragraph" w:styleId="110">
    <w:name w:val="Название Знак1"/>
    <w:basedOn w:val="116"/>
    <w:link w:val="Style10"/>
    <w:qFormat/>
    <w:pPr/>
    <w:rPr>
      <w:rFonts w:ascii="Times New Roman" w:hAnsi="Times New Roman"/>
      <w:b/>
      <w:sz w:val="32"/>
    </w:rPr>
  </w:style>
  <w:style w:type="paragraph" w:styleId="113">
    <w:name w:val="Обычный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4">
    <w:name w:val="Указатель11"/>
    <w:basedOn w:val="113"/>
    <w:link w:val="13"/>
    <w:qFormat/>
    <w:pPr/>
    <w:rPr>
      <w:rFonts w:ascii="Times New Roman" w:hAnsi="Times New Roman"/>
      <w:color w:val="000000"/>
      <w:sz w:val="24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IndexHeading">
    <w:name w:val="Index Heading"/>
    <w:basedOn w:val="Normal"/>
    <w:pPr/>
    <w:rPr/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115">
    <w:name w:val="Название объекта11"/>
    <w:basedOn w:val="113"/>
    <w:link w:val="14"/>
    <w:qFormat/>
    <w:pPr/>
    <w:rPr>
      <w:rFonts w:ascii="Times New Roman" w:hAnsi="Times New Roman"/>
      <w:i/>
      <w:color w:val="000000"/>
      <w:sz w:val="24"/>
    </w:rPr>
  </w:style>
  <w:style w:type="paragraph" w:styleId="212">
    <w:name w:val="Документ Заголовок 21"/>
    <w:basedOn w:val="111"/>
    <w:link w:val="21"/>
    <w:qFormat/>
    <w:pPr>
      <w:widowControl/>
      <w:spacing w:before="0" w:after="600"/>
      <w:contextualSpacing/>
    </w:pPr>
    <w:rPr>
      <w:caps w:val="false"/>
      <w:smallCaps w:val="false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1">
    <w:name w:val="Основной текст 311"/>
    <w:basedOn w:val="Normal"/>
    <w:link w:val="31"/>
    <w:qFormat/>
    <w:pPr/>
    <w:rPr>
      <w:sz w:val="28"/>
    </w:rPr>
  </w:style>
  <w:style w:type="paragraph" w:styleId="116">
    <w:name w:val="Основной шрифт абзаца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Основной текст Знак11"/>
    <w:link w:val="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3"/>
      <w:kern w:val="0"/>
      <w:sz w:val="20"/>
      <w:szCs w:val="20"/>
      <w:highlight w:val="white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8">
    <w:name w:val="Текст выноски Знак1"/>
    <w:basedOn w:val="116"/>
    <w:link w:val="Style12"/>
    <w:qFormat/>
    <w:pPr/>
    <w:rPr>
      <w:rFonts w:ascii="Tahoma" w:hAnsi="Tahoma"/>
      <w:sz w:val="16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Верхний колонтитул Знак1"/>
    <w:basedOn w:val="116"/>
    <w:link w:val="Style13"/>
    <w:qFormat/>
    <w:pPr/>
    <w:rPr>
      <w:rFonts w:ascii="Times New Roman" w:hAnsi="Times New Roman"/>
    </w:rPr>
  </w:style>
  <w:style w:type="paragraph" w:styleId="213">
    <w:name w:val="Документ Текст 21"/>
    <w:basedOn w:val="Normal"/>
    <w:next w:val="112"/>
    <w:link w:val="22"/>
    <w:qFormat/>
    <w:pPr>
      <w:widowControl/>
      <w:jc w:val="center"/>
    </w:pPr>
    <w:rPr>
      <w:sz w:val="16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Гиперссылка11"/>
    <w:link w:val="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214">
    <w:name w:val="Основной текст (2)_1"/>
    <w:basedOn w:val="116"/>
    <w:link w:val="23"/>
    <w:qFormat/>
    <w:pPr/>
    <w:rPr>
      <w:rFonts w:ascii="Times New Roman" w:hAnsi="Times New Roman"/>
      <w:sz w:val="28"/>
      <w:highlight w:val="white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ed1">
    <w:name w:val="Body Text, Indented1"/>
    <w:basedOn w:val="Normal"/>
    <w:link w:val="BodyTextIndented"/>
    <w:qFormat/>
    <w:pPr>
      <w:widowControl/>
      <w:ind w:hanging="284" w:left="284"/>
      <w:jc w:val="center"/>
    </w:pPr>
    <w:rPr>
      <w:b/>
      <w:sz w:val="28"/>
    </w:rPr>
  </w:style>
  <w:style w:type="paragraph" w:styleId="Header">
    <w:name w:val="Header"/>
    <w:basedOn w:val="Normal"/>
    <w:pPr>
      <w:widowControl/>
      <w:tabs>
        <w:tab w:val="clear" w:pos="708"/>
        <w:tab w:val="center" w:pos="4153" w:leader="none"/>
        <w:tab w:val="right" w:pos="8306" w:leader="none"/>
      </w:tabs>
    </w:pPr>
    <w:rPr>
      <w:sz w:val="20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0">
    <w:name w:val="Документ Текст1"/>
    <w:basedOn w:val="Normal"/>
    <w:link w:val="Style14"/>
    <w:qFormat/>
    <w:pPr>
      <w:widowControl/>
      <w:ind w:firstLine="567"/>
      <w:jc w:val="both"/>
    </w:pPr>
    <w:rPr/>
  </w:style>
  <w:style w:type="paragraph" w:styleId="Title">
    <w:name w:val="Title"/>
    <w:basedOn w:val="Normal"/>
    <w:uiPriority w:val="10"/>
    <w:qFormat/>
    <w:pPr>
      <w:widowControl/>
      <w:jc w:val="center"/>
    </w:pPr>
    <w:rPr>
      <w:b/>
      <w:sz w:val="32"/>
    </w:rPr>
  </w:style>
  <w:style w:type="paragraph" w:styleId="121">
    <w:name w:val="Верхний и нижний колонтитулы1"/>
    <w:basedOn w:val="Normal"/>
    <w:link w:val="Style15"/>
    <w:qFormat/>
    <w:pPr/>
    <w:rPr/>
  </w:style>
  <w:style w:type="table" w:styleId="Style_1">
    <w:name w:val="Table Grid"/>
    <w:basedOn w:val="Style_6"/>
    <w:rPr>
      <w:rFonts w:asciiTheme="minorAscii" w:hAnsiTheme="minorHAnsi"/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89</Words>
  <Characters>607</Characters>
  <CharactersWithSpaces>668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2015-10-28T05:13:00Z</dcterms:created>
  <dc:creator/>
  <dc:description/>
  <dc:language>ru-RU</dc:language>
  <cp:lastModifiedBy/>
  <dcterms:modified xsi:type="dcterms:W3CDTF">2025-08-05T13:41:43Z</dcterms:modified>
  <cp:revision>1</cp:revision>
  <dc:subject/>
  <dc:title/>
</cp:coreProperties>
</file>