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участие в краевом конкурсе учреждений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клубного типа по культурному обслуживанию жителей малых сел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«Поклон селу и людям, в нем живущим»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Район (город)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Наименование клубного учреждения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3. Номинация: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Укажите название села, где пройдет тематическая программа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5. Наименование конкурсной программы 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Ф.И.О. режиссера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конкурсной программы, контактный телефон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Ф.И.О. автора сценария конкурсной программы, контактный телефон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Общее число участников конкурсной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Технический райдер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Исполняемые произведения: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2267"/>
        <w:gridCol w:w="1985"/>
        <w:gridCol w:w="1559"/>
        <w:gridCol w:w="1710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(творческий коллектив, солист)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слов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звучания, мин.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Сведения об используемых фонограммах: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2267"/>
        <w:gridCol w:w="1985"/>
        <w:gridCol w:w="1560"/>
        <w:gridCol w:w="1732"/>
      </w:tblGrid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фонограммы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текста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Изготовитель фонограммы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12. Форматы и материалы, прилагаемые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Сценарий программы (файл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Подпись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руководителя учреждения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   _____________ /________________________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  </w:t>
      </w:r>
      <w:r>
        <w:rPr>
          <w:rFonts w:cs="Times New Roman" w:ascii="Times New Roman" w:hAnsi="Times New Roman"/>
          <w:i/>
          <w:sz w:val="28"/>
          <w:szCs w:val="28"/>
        </w:rPr>
        <w:t>(ФИО)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0"/>
          <w:szCs w:val="20"/>
          <w:shd w:fill="FFFFFF" w:val="clear"/>
        </w:rPr>
        <w:t>дата подачи заявки: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3435c"/>
    <w:pPr>
      <w:keepNext w:val="true"/>
      <w:pageBreakBefore/>
      <w:spacing w:lineRule="auto" w:line="240" w:before="0" w:after="0"/>
      <w:jc w:val="right"/>
      <w:outlineLvl w:val="0"/>
    </w:pPr>
    <w:rPr>
      <w:rFonts w:ascii="Times New Roman" w:hAnsi="Times New Roman" w:cs="Times New Roman"/>
      <w:i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3435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d3435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fc6127"/>
    <w:pPr>
      <w:keepNext w:val="true"/>
      <w:shd w:val="clear" w:color="auto" w:fill="FFFFFF"/>
      <w:spacing w:lineRule="auto" w:line="240" w:before="0" w:after="0"/>
      <w:ind w:firstLine="709"/>
      <w:jc w:val="center"/>
      <w:outlineLvl w:val="3"/>
    </w:pPr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264109"/>
    <w:pPr>
      <w:keepNext w:val="true"/>
      <w:spacing w:before="0" w:after="0"/>
      <w:jc w:val="right"/>
      <w:outlineLvl w:val="4"/>
    </w:pPr>
    <w:rPr>
      <w:rFonts w:ascii="Times New Roman" w:hAnsi="Times New Roman"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d3435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d3435c"/>
    <w:rPr>
      <w:b/>
      <w:bCs/>
    </w:rPr>
  </w:style>
  <w:style w:type="character" w:styleId="Style9" w:customStyle="1">
    <w:name w:val="Основной текст с отступом Знак"/>
    <w:basedOn w:val="DefaultParagraphFont"/>
    <w:uiPriority w:val="99"/>
    <w:qFormat/>
    <w:rsid w:val="00d3435c"/>
    <w:rPr>
      <w:rFonts w:ascii="Times New Roman" w:hAnsi="Times New Roman" w:cs="Times New Roman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d3435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1" w:customStyle="1">
    <w:name w:val="Заголовок 1 Знак"/>
    <w:basedOn w:val="DefaultParagraphFont"/>
    <w:uiPriority w:val="9"/>
    <w:qFormat/>
    <w:rsid w:val="00d3435c"/>
    <w:rPr>
      <w:rFonts w:ascii="Times New Roman" w:hAnsi="Times New Roman" w:cs="Times New Roman"/>
      <w:i/>
      <w:sz w:val="28"/>
      <w:szCs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962559"/>
    <w:rPr>
      <w:rFonts w:ascii="Tahoma" w:hAnsi="Tahoma" w:cs="Tahoma"/>
      <w:sz w:val="16"/>
      <w:szCs w:val="16"/>
    </w:rPr>
  </w:style>
  <w:style w:type="character" w:styleId="4" w:customStyle="1">
    <w:name w:val="Заголовок 4 Знак"/>
    <w:basedOn w:val="DefaultParagraphFont"/>
    <w:uiPriority w:val="9"/>
    <w:qFormat/>
    <w:rsid w:val="00fc6127"/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5" w:customStyle="1">
    <w:name w:val="Заголовок 5 Знак"/>
    <w:basedOn w:val="DefaultParagraphFont"/>
    <w:uiPriority w:val="9"/>
    <w:qFormat/>
    <w:rsid w:val="00264109"/>
    <w:rPr>
      <w:rFonts w:ascii="Times New Roman" w:hAnsi="Times New Roman" w:cs="Times New Roman"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343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9"/>
    <w:uiPriority w:val="99"/>
    <w:unhideWhenUsed/>
    <w:rsid w:val="00d3435c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9625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Application>LibreOffice/7.6.0.3$Windows_X86_64 LibreOffice_project/69edd8b8ebc41d00b4de3915dc82f8f0fc3b6265</Application>
  <AppVersion>15.0000</AppVersion>
  <Pages>2</Pages>
  <Words>129</Words>
  <Characters>1456</Characters>
  <CharactersWithSpaces>1640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2025-06-09T08:49:00Z</dcterms:created>
  <dc:creator>Петровская Юлия Николаевна</dc:creator>
  <dc:description/>
  <dc:language>ru-RU</dc:language>
  <cp:lastModifiedBy/>
  <cp:lastPrinted>2025-06-09T10:05:00Z</cp:lastPrinted>
  <dcterms:modified xsi:type="dcterms:W3CDTF">2025-06-23T20:09:06Z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