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  <w:sz w:val="28"/>
        </w:rPr>
        <w:t>Приложение № 1</w:t>
      </w:r>
    </w:p>
    <w:p>
      <w:pPr>
        <w:pStyle w:val="Normal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</w:rPr>
        <w:t xml:space="preserve">Заявка 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</w:rPr>
        <w:t xml:space="preserve">на участие в краевом фестивале 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</w:rPr>
        <w:t xml:space="preserve">детских тематических концертных программ </w:t>
      </w:r>
      <w:r>
        <w:rPr>
          <w:rFonts w:ascii="Times New Roman" w:hAnsi="Times New Roman"/>
          <w:b/>
          <w:sz w:val="28"/>
        </w:rPr>
        <w:t xml:space="preserve">«Песня тоже воевала», 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</w:rPr>
        <w:t xml:space="preserve">посвящённом 80-й годовщине Победы 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</w:rPr>
        <w:t>в Великой Отечественной войне 1941-1945 годов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8"/>
        </w:rPr>
        <w:t>1. Территория (город/район)___________________________________________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8"/>
        </w:rPr>
        <w:t>2. Полное название учреждения (по Уставу)______________________________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8"/>
        </w:rPr>
        <w:t>3. Название тематической концертной программы_________________________</w:t>
      </w:r>
    </w:p>
    <w:p>
      <w:pPr>
        <w:pStyle w:val="Normal"/>
        <w:spacing w:lineRule="auto" w:line="276"/>
        <w:jc w:val="left"/>
        <w:rPr/>
      </w:pPr>
      <w:r>
        <w:rPr>
          <w:rFonts w:ascii="Times New Roman" w:hAnsi="Times New Roman"/>
          <w:sz w:val="28"/>
        </w:rPr>
        <w:t>4. Количество показов программы</w:t>
      </w:r>
      <w:r>
        <w:rPr/>
        <w:t>_____________________________________________</w:t>
      </w:r>
    </w:p>
    <w:p>
      <w:pPr>
        <w:pStyle w:val="Normal"/>
        <w:spacing w:lineRule="auto" w:line="276"/>
        <w:jc w:val="left"/>
        <w:rPr/>
      </w:pPr>
      <w:r>
        <w:rPr>
          <w:rFonts w:ascii="Times New Roman" w:hAnsi="Times New Roman"/>
          <w:sz w:val="28"/>
        </w:rPr>
        <w:t>5.Ф.И.О. режиссёра, (должность)_______________________________________</w:t>
      </w:r>
    </w:p>
    <w:p>
      <w:pPr>
        <w:pStyle w:val="Normal"/>
        <w:spacing w:lineRule="auto" w:line="276"/>
        <w:jc w:val="left"/>
        <w:rPr/>
      </w:pPr>
      <w:r>
        <w:rPr>
          <w:rFonts w:ascii="Times New Roman" w:hAnsi="Times New Roman"/>
          <w:sz w:val="28"/>
        </w:rPr>
        <w:t>6. Количество участников программы___________________________________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8"/>
        </w:rPr>
        <w:t>7. Возраст участников_________________________________________________</w:t>
      </w:r>
    </w:p>
    <w:p>
      <w:pPr>
        <w:pStyle w:val="Normal"/>
        <w:spacing w:lineRule="auto" w:line="276"/>
        <w:jc w:val="left"/>
        <w:rPr/>
      </w:pPr>
      <w:r>
        <w:rPr>
          <w:rFonts w:ascii="Times New Roman" w:hAnsi="Times New Roman"/>
          <w:sz w:val="28"/>
        </w:rPr>
        <w:t>8. Указание номеров и исполнителей программы (солистов, коллективов, руководителей)в соответствии с программой_____________________________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8"/>
        </w:rPr>
        <w:t>9. Номер телефона ответственного_____________________________________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8"/>
        </w:rPr>
        <w:t>10. Адрес электронной почты___________________________________________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8"/>
        </w:rPr>
        <w:t xml:space="preserve">11. Произведения, использованные в программе, авторы </w:t>
      </w:r>
      <w:r>
        <w:rPr>
          <w:rFonts w:ascii="Times New Roman" w:hAnsi="Times New Roman"/>
          <w:i/>
          <w:sz w:val="28"/>
        </w:rPr>
        <w:t>(для РАО, ВОИС)</w:t>
      </w:r>
      <w:r>
        <w:rPr>
          <w:rFonts w:ascii="Times New Roman" w:hAnsi="Times New Roman"/>
          <w:i w:val="false"/>
          <w:sz w:val="28"/>
          <w:u w:val="none"/>
        </w:rPr>
        <w:t>:</w:t>
      </w:r>
    </w:p>
    <w:tbl>
      <w:tblPr>
        <w:tblW w:w="9644" w:type="dxa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03"/>
        <w:gridCol w:w="3243"/>
        <w:gridCol w:w="2883"/>
        <w:gridCol w:w="3014"/>
      </w:tblGrid>
      <w:tr>
        <w:trPr/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№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Название произведения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Автор текста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Автор музыки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i/>
          <w:i/>
          <w:u w:val="none"/>
        </w:rPr>
      </w:pPr>
      <w:r>
        <w:rPr>
          <w:i/>
          <w:u w:val="none"/>
        </w:rPr>
      </w:r>
    </w:p>
    <w:p>
      <w:pPr>
        <w:pStyle w:val="Normal"/>
        <w:jc w:val="center"/>
        <w:rPr>
          <w:u w:val="none"/>
        </w:rPr>
      </w:pPr>
      <w:r>
        <w:rPr>
          <w:rFonts w:ascii="Times New Roman" w:hAnsi="Times New Roman"/>
          <w:sz w:val="28"/>
          <w:u w:val="none"/>
        </w:rPr>
        <w:t>Приложение к заявке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left"/>
        <w:rPr>
          <w:rFonts w:ascii="Times New Roman" w:hAnsi="Times New Roman"/>
          <w:i/>
          <w:i/>
          <w:sz w:val="28"/>
          <w:u w:val="none"/>
        </w:rPr>
      </w:pPr>
      <w:r>
        <w:rPr>
          <w:rFonts w:ascii="Times New Roman" w:hAnsi="Times New Roman"/>
          <w:sz w:val="28"/>
        </w:rPr>
        <w:t>1. Видеозапись программы (ссылка на диск, где размещена программа, либо флеш-носитель)</w:t>
      </w:r>
      <w:r>
        <w:rPr>
          <w:rFonts w:ascii="Times New Roman" w:hAnsi="Times New Roman"/>
          <w:i/>
          <w:sz w:val="28"/>
          <w:u w:val="none"/>
        </w:rPr>
        <w:t>.</w:t>
      </w:r>
    </w:p>
    <w:p>
      <w:pPr>
        <w:pStyle w:val="Normal"/>
        <w:jc w:val="left"/>
        <w:rPr>
          <w:i/>
          <w:i/>
          <w:u w:val="none"/>
        </w:rPr>
      </w:pPr>
      <w:r>
        <w:rPr>
          <w:rFonts w:ascii="Times New Roman" w:hAnsi="Times New Roman"/>
          <w:sz w:val="28"/>
        </w:rPr>
        <w:t>2. Сценарий в электронном виде</w:t>
      </w:r>
      <w:r>
        <w:rPr>
          <w:rFonts w:ascii="Times New Roman" w:hAnsi="Times New Roman"/>
          <w:i/>
          <w:sz w:val="28"/>
          <w:u w:val="none"/>
        </w:rPr>
        <w:t>.</w:t>
      </w:r>
    </w:p>
    <w:p>
      <w:pPr>
        <w:pStyle w:val="Normal"/>
        <w:jc w:val="left"/>
        <w:rPr>
          <w:i/>
          <w:i/>
          <w:u w:val="none"/>
        </w:rPr>
      </w:pPr>
      <w:r>
        <w:rPr>
          <w:rFonts w:ascii="Times New Roman" w:hAnsi="Times New Roman"/>
          <w:sz w:val="28"/>
        </w:rPr>
        <w:t>3. Постановочные фотографии фрагментов</w:t>
      </w:r>
      <w:r>
        <w:rPr>
          <w:rFonts w:ascii="Times New Roman" w:hAnsi="Times New Roman"/>
          <w:sz w:val="28"/>
          <w:shd w:fill="auto" w:val="clear"/>
        </w:rPr>
        <w:t xml:space="preserve"> п</w:t>
      </w:r>
      <w:r>
        <w:rPr>
          <w:rFonts w:ascii="Times New Roman" w:hAnsi="Times New Roman"/>
          <w:sz w:val="28"/>
          <w:shd w:fill="FFFFFF" w:val="clear"/>
        </w:rPr>
        <w:t>рограммы</w:t>
      </w:r>
      <w:r>
        <w:rPr>
          <w:rFonts w:ascii="Times New Roman" w:hAnsi="Times New Roman"/>
          <w:i/>
          <w:sz w:val="28"/>
          <w:u w:val="none"/>
          <w:shd w:fill="FFFFFF" w:val="clear"/>
        </w:rPr>
        <w:t>.</w:t>
      </w:r>
    </w:p>
    <w:p>
      <w:pPr>
        <w:pStyle w:val="Normal"/>
        <w:jc w:val="left"/>
        <w:rPr>
          <w:i/>
          <w:i/>
          <w:u w:val="none"/>
        </w:rPr>
      </w:pPr>
      <w:r>
        <w:rPr>
          <w:rFonts w:ascii="Times New Roman" w:hAnsi="Times New Roman"/>
          <w:sz w:val="28"/>
        </w:rPr>
        <w:t>4. Афиша программы в электронном виде (с датой показа программы</w:t>
      </w:r>
      <w:r>
        <w:rPr>
          <w:rFonts w:ascii="Times New Roman" w:hAnsi="Times New Roman"/>
          <w:sz w:val="28"/>
          <w:shd w:fill="auto" w:val="clear"/>
        </w:rPr>
        <w:t xml:space="preserve"> </w:t>
      </w:r>
      <w:r>
        <w:rPr>
          <w:rFonts w:ascii="Times New Roman" w:hAnsi="Times New Roman"/>
          <w:sz w:val="28"/>
          <w:shd w:fill="FFFFFF" w:val="clear"/>
        </w:rPr>
        <w:t>для</w:t>
      </w:r>
      <w:r>
        <w:rPr>
          <w:rFonts w:ascii="Times New Roman" w:hAnsi="Times New Roman"/>
          <w:sz w:val="28"/>
          <w:shd w:fill="FFFF00" w:val="clear"/>
        </w:rPr>
        <w:t xml:space="preserve"> </w:t>
      </w:r>
      <w:r>
        <w:rPr>
          <w:rFonts w:ascii="Times New Roman" w:hAnsi="Times New Roman"/>
          <w:sz w:val="28"/>
          <w:shd w:fill="FFFFFF" w:val="clear"/>
        </w:rPr>
        <w:t>зрителей,</w:t>
      </w:r>
      <w:r>
        <w:rPr>
          <w:rFonts w:ascii="Times New Roman" w:hAnsi="Times New Roman"/>
          <w:sz w:val="28"/>
        </w:rPr>
        <w:t xml:space="preserve"> отзывы о программе)</w:t>
      </w:r>
      <w:r>
        <w:rPr>
          <w:rFonts w:ascii="Times New Roman" w:hAnsi="Times New Roman"/>
          <w:i/>
          <w:sz w:val="28"/>
          <w:u w:val="none"/>
        </w:rPr>
        <w:t>.</w:t>
      </w:r>
      <w:r>
        <w:br w:type="page"/>
      </w:r>
    </w:p>
    <w:p>
      <w:pPr>
        <w:pStyle w:val="BodyTextIndented"/>
        <w:spacing w:before="0" w:after="200"/>
        <w:jc w:val="right"/>
        <w:rPr>
          <w:i w:val="false"/>
          <w:i w:val="false"/>
          <w:iCs w:val="false"/>
        </w:rPr>
      </w:pPr>
      <w:r>
        <w:rPr>
          <w:i w:val="false"/>
          <w:iCs w:val="false"/>
        </w:rPr>
        <w:t>Приложение № 2</w:t>
      </w:r>
    </w:p>
    <w:p>
      <w:pPr>
        <w:pStyle w:val="BodyTextIndented"/>
        <w:spacing w:before="0" w:after="0"/>
        <w:jc w:val="center"/>
        <w:rPr>
          <w:b/>
        </w:rPr>
      </w:pPr>
      <w:r>
        <w:rPr>
          <w:b/>
        </w:rPr>
        <w:t xml:space="preserve">РЕКВИЗИТЫ </w:t>
      </w:r>
    </w:p>
    <w:p>
      <w:pPr>
        <w:pStyle w:val="BodyTextIndented"/>
        <w:spacing w:before="0" w:after="0"/>
        <w:jc w:val="center"/>
        <w:rPr>
          <w:b/>
        </w:rPr>
      </w:pPr>
      <w:r>
        <w:rPr>
          <w:b/>
        </w:rPr>
        <w:t>для безналичного расчёта</w:t>
      </w:r>
    </w:p>
    <w:p>
      <w:pPr>
        <w:pStyle w:val="BodyTextIndented"/>
        <w:spacing w:before="0" w:after="0"/>
        <w:jc w:val="center"/>
        <w:rPr>
          <w:b/>
        </w:rPr>
      </w:pPr>
      <w:r>
        <w:rPr>
          <w:b/>
        </w:rPr>
      </w:r>
    </w:p>
    <w:p>
      <w:pPr>
        <w:pStyle w:val="BodyTextIndented"/>
        <w:ind w:hanging="0" w:left="0" w:right="0"/>
        <w:rPr/>
      </w:pPr>
      <w:r>
        <w:rPr/>
        <w:t>БАНКОВСКИЕ РЕКВИЗИТЫ:</w:t>
      </w:r>
    </w:p>
    <w:p>
      <w:pPr>
        <w:pStyle w:val="BodyTextIndented"/>
        <w:ind w:hanging="0" w:left="0" w:right="0"/>
        <w:rPr/>
      </w:pPr>
      <w:r>
        <w:rPr/>
        <w:t>ПОЛУЧАТЕЛЬ ПЛАТЕЖА (указывается полностью): МИНИСТЕРСТВО ФИНАНСОВ АЛТАЙСКОГО КРАЯ (</w:t>
      </w:r>
      <w:r>
        <w:rPr>
          <w:b/>
        </w:rPr>
        <w:t>краевое автономное учреждение «Алтайский государственный Дом народного творчества» л/с 30176Ш95840</w:t>
      </w:r>
      <w:r>
        <w:rPr/>
        <w:t>)</w:t>
      </w:r>
    </w:p>
    <w:p>
      <w:pPr>
        <w:pStyle w:val="BodyTextIndented"/>
        <w:ind w:hanging="0" w:left="0" w:right="0"/>
        <w:rPr/>
      </w:pPr>
      <w:r>
        <w:rPr/>
        <w:t>ИНН 2225029740</w:t>
      </w:r>
    </w:p>
    <w:p>
      <w:pPr>
        <w:pStyle w:val="BodyTextIndented"/>
        <w:ind w:hanging="0" w:left="0" w:right="0"/>
        <w:rPr/>
      </w:pPr>
      <w:r>
        <w:rPr/>
        <w:t>КПП 222501001</w:t>
      </w:r>
    </w:p>
    <w:p>
      <w:pPr>
        <w:pStyle w:val="BodyTextIndented"/>
        <w:ind w:hanging="0" w:left="0" w:right="0"/>
        <w:rPr/>
      </w:pPr>
      <w:r>
        <w:rPr/>
        <w:t>ОКТМО 01701000</w:t>
      </w:r>
    </w:p>
    <w:p>
      <w:pPr>
        <w:pStyle w:val="BodyTextIndented"/>
        <w:ind w:hanging="0" w:left="0" w:right="0"/>
        <w:rPr/>
      </w:pPr>
      <w:r>
        <w:rPr/>
        <w:t>НАИМЕНОВАНИЕ БАНКА ПОЛУЧАТЕЛЯ: ОТДЕЛЕНИЕ БАРНАУЛ БАНКА РОССИИ//УФК по Алтайскому краю г. Барнаул</w:t>
      </w:r>
    </w:p>
    <w:p>
      <w:pPr>
        <w:pStyle w:val="BodyTextIndented"/>
        <w:ind w:hanging="0" w:left="0" w:right="0"/>
        <w:rPr/>
      </w:pPr>
      <w:r>
        <w:rPr/>
        <w:t>БИК 010173001</w:t>
      </w:r>
    </w:p>
    <w:p>
      <w:pPr>
        <w:pStyle w:val="BodyTextIndented"/>
        <w:ind w:hanging="0" w:left="0" w:right="0"/>
        <w:rPr/>
      </w:pPr>
      <w:r>
        <w:rPr/>
        <w:t>р/с 03224643010000001700</w:t>
      </w:r>
    </w:p>
    <w:p>
      <w:pPr>
        <w:pStyle w:val="BodyTextIndented"/>
        <w:ind w:hanging="0" w:left="0" w:right="0"/>
        <w:rPr/>
      </w:pPr>
      <w:r>
        <w:rPr/>
        <w:t>к/с 40102810045370000009</w:t>
      </w:r>
    </w:p>
    <w:p>
      <w:pPr>
        <w:pStyle w:val="BodyTextIndented"/>
        <w:ind w:hanging="0" w:left="0" w:right="0"/>
        <w:rPr/>
      </w:pPr>
      <w:r>
        <w:rPr/>
        <w:t>КБК 00000000000000000130</w:t>
      </w:r>
    </w:p>
    <w:p>
      <w:pPr>
        <w:pStyle w:val="BodyTextIndented"/>
        <w:ind w:hanging="0" w:left="0" w:right="0"/>
        <w:rPr/>
      </w:pPr>
      <w:r>
        <w:rPr/>
        <w:t xml:space="preserve">Юр.адрес: 656043, г. Барнаул, ул. Ползунова, 41 </w:t>
      </w:r>
    </w:p>
    <w:p>
      <w:pPr>
        <w:pStyle w:val="BodyTextIndented"/>
        <w:ind w:hanging="0" w:left="0" w:right="0"/>
        <w:rPr/>
      </w:pPr>
      <w:r>
        <w:rPr/>
        <w:t>НАЗНАЧЕНИЕ ПЛАТЕЖА: название мероприятия, город (р-н), наименование орг-ции (или коллектива, фио солиста и т.п.).</w:t>
      </w:r>
    </w:p>
    <w:p>
      <w:pPr>
        <w:pStyle w:val="BodyTextIndented"/>
        <w:ind w:hanging="0" w:left="0" w:right="0"/>
        <w:rPr/>
      </w:pPr>
      <w:r>
        <w:rPr/>
        <w:t>УИН 0</w:t>
      </w:r>
    </w:p>
    <w:p>
      <w:pPr>
        <w:pStyle w:val="BodyTextIndented"/>
        <w:ind w:hanging="0" w:left="0" w:right="0"/>
        <w:rPr/>
      </w:pPr>
      <w:r>
        <w:rPr/>
        <w:t>ФИО ПОЛУЧАТЕЛЯ УСЛУГИ (или просто ФИО в зависимости от вашего банка): ЭТО ВАШЕ ФИО! ВЫ ПОЛУЧАЕТЕ УСЛУГУ!</w:t>
      </w:r>
    </w:p>
    <w:p>
      <w:pPr>
        <w:pStyle w:val="BodyTextIndented"/>
        <w:rPr/>
      </w:pPr>
      <w:r>
        <w:rPr/>
      </w:r>
    </w:p>
    <w:p>
      <w:pPr>
        <w:pStyle w:val="BodyTextIndented"/>
        <w:ind w:hanging="0" w:left="0" w:right="0"/>
        <w:rPr/>
      </w:pPr>
      <w:bookmarkStart w:id="0" w:name="_GoBack"/>
      <w:bookmarkEnd w:id="0"/>
      <w:r>
        <w:rPr>
          <w:i/>
        </w:rPr>
        <w:t>ПРИМЕЧАНИЕ:</w:t>
      </w:r>
      <w:r>
        <w:rPr/>
        <w:t xml:space="preserve"> ОБЯЗАТЕЛЬНО указывайте наш л/с 30176Ш95840 и наименование получателя ПОЛНОСТЬЮ!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BodyTextIndented"/>
        <w:spacing w:before="0" w:after="200"/>
        <w:ind w:hanging="0" w:left="0" w:right="0"/>
        <w:jc w:val="right"/>
        <w:rPr>
          <w:i w:val="false"/>
          <w:i w:val="false"/>
          <w:iCs w:val="false"/>
        </w:rPr>
      </w:pPr>
      <w:r>
        <w:rPr>
          <w:i w:val="false"/>
          <w:iCs w:val="false"/>
        </w:rPr>
        <w:t>Приложение № 3</w:t>
      </w:r>
    </w:p>
    <w:p>
      <w:pPr>
        <w:pStyle w:val="BodyTextIndented"/>
        <w:spacing w:before="0" w:after="0"/>
        <w:ind w:hanging="0" w:left="0" w:right="0"/>
        <w:jc w:val="center"/>
        <w:rPr>
          <w:b/>
        </w:rPr>
      </w:pPr>
      <w:r>
        <w:rPr>
          <w:b/>
        </w:rPr>
        <w:t>Запрос на оплату организационного взноса</w:t>
      </w:r>
    </w:p>
    <w:p>
      <w:pPr>
        <w:pStyle w:val="BodyTextIndented"/>
        <w:spacing w:before="0" w:after="0"/>
        <w:ind w:hanging="0" w:left="0" w:right="0"/>
        <w:jc w:val="center"/>
        <w:rPr>
          <w:b/>
        </w:rPr>
      </w:pPr>
      <w:r>
        <w:rPr>
          <w:b/>
        </w:rPr>
      </w:r>
    </w:p>
    <w:tbl>
      <w:tblPr>
        <w:tblW w:w="9638" w:type="dxa"/>
        <w:jc w:val="left"/>
        <w:tblInd w:w="-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3"/>
        <w:gridCol w:w="4294"/>
      </w:tblGrid>
      <w:tr>
        <w:trPr/>
        <w:tc>
          <w:tcPr>
            <w:tcW w:w="5343" w:type="dxa"/>
            <w:tcBorders/>
          </w:tcPr>
          <w:p>
            <w:pPr>
              <w:pStyle w:val="BodyTextIndented"/>
              <w:widowControl/>
              <w:spacing w:lineRule="auto" w:line="240" w:before="0" w:after="0"/>
              <w:ind w:hanging="0" w:left="0" w:right="0"/>
              <w:rPr/>
            </w:pPr>
            <w:r>
              <w:rPr/>
              <w:t>РЕКВИЗИТЫ ОРГАНИЗАЦИИ:</w:t>
            </w:r>
          </w:p>
          <w:p>
            <w:pPr>
              <w:pStyle w:val="BodyTextIndented"/>
              <w:widowControl/>
              <w:spacing w:lineRule="auto" w:line="240" w:before="0" w:after="0"/>
              <w:ind w:hanging="0" w:left="0" w:right="0"/>
              <w:rPr>
                <w:sz w:val="22"/>
              </w:rPr>
            </w:pPr>
            <w:r>
              <w:rPr>
                <w:sz w:val="22"/>
              </w:rPr>
              <w:t>(организация, которая будет оплачивать организационный взнос)</w:t>
            </w:r>
          </w:p>
        </w:tc>
        <w:tc>
          <w:tcPr>
            <w:tcW w:w="429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ind w:hanging="0" w:left="0" w:right="0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Полное наименование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ind w:hanging="0" w:left="0" w:right="0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Сокращённое наименование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ind w:hanging="0" w:left="0" w:right="0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ind w:hanging="0" w:left="0" w:right="0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ind w:hanging="0" w:left="0" w:right="0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КПП</w:t>
            </w:r>
          </w:p>
          <w:p>
            <w:pPr>
              <w:pStyle w:val="Normal"/>
              <w:widowControl/>
              <w:spacing w:lineRule="auto" w:line="276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БАНКА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ind w:hanging="0" w:left="0" w:right="0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БИК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ind w:hanging="0" w:left="0" w:right="0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р/с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к/с</w:t>
            </w:r>
          </w:p>
          <w:p>
            <w:pPr>
              <w:pStyle w:val="Normal"/>
              <w:widowControl/>
              <w:spacing w:lineRule="auto" w:line="240" w:before="0" w:after="0"/>
              <w:rPr>
                <w:b/>
              </w:rPr>
            </w:pPr>
            <w:r>
              <w:rPr>
                <w:rFonts w:ascii="Times New Roman" w:hAnsi="Times New Roman"/>
                <w:sz w:val="28"/>
              </w:rPr>
              <w:t>и т.д.</w:t>
            </w:r>
          </w:p>
        </w:tc>
      </w:tr>
      <w:tr>
        <w:trPr/>
        <w:tc>
          <w:tcPr>
            <w:tcW w:w="5343" w:type="dxa"/>
            <w:tcBorders/>
          </w:tcPr>
          <w:p>
            <w:pPr>
              <w:pStyle w:val="BodyTextIndented"/>
              <w:widowControl/>
              <w:spacing w:lineRule="auto" w:line="240" w:before="0" w:after="0"/>
              <w:ind w:hanging="0" w:left="0" w:right="0"/>
              <w:rPr/>
            </w:pPr>
            <w:r>
              <w:rPr/>
              <w:t>ФИО И ДОЛЖНОСТЬ РУКОВОДИТЕЛЯ:</w:t>
            </w:r>
          </w:p>
          <w:p>
            <w:pPr>
              <w:pStyle w:val="BodyTextIndented"/>
              <w:widowControl/>
              <w:spacing w:lineRule="auto" w:line="240" w:before="0" w:after="0"/>
              <w:ind w:hanging="0" w:left="0" w:right="0"/>
              <w:rPr>
                <w:sz w:val="24"/>
              </w:rPr>
            </w:pPr>
            <w:r>
              <w:rPr>
                <w:sz w:val="24"/>
              </w:rPr>
              <w:t>(с указанием на основании чего действует)</w:t>
            </w:r>
          </w:p>
        </w:tc>
        <w:tc>
          <w:tcPr>
            <w:tcW w:w="429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5343" w:type="dxa"/>
            <w:tcBorders/>
          </w:tcPr>
          <w:p>
            <w:pPr>
              <w:pStyle w:val="BodyTextIndented"/>
              <w:widowControl/>
              <w:spacing w:lineRule="auto" w:line="240" w:before="0" w:after="0"/>
              <w:ind w:hanging="0" w:left="0" w:right="0"/>
              <w:rPr/>
            </w:pPr>
            <w:r>
              <w:rPr/>
              <w:t>НАИМЕНОВАНИЕ МЕРОПРИЯТИЯ:</w:t>
            </w:r>
          </w:p>
          <w:p>
            <w:pPr>
              <w:pStyle w:val="BodyTextIndented"/>
              <w:widowControl/>
              <w:spacing w:lineRule="auto" w:line="240" w:before="0" w:after="0"/>
              <w:ind w:hanging="0" w:left="0" w:right="0"/>
              <w:rPr>
                <w:sz w:val="24"/>
              </w:rPr>
            </w:pPr>
            <w:r>
              <w:rPr>
                <w:sz w:val="24"/>
              </w:rPr>
              <w:t>(с указанием этапа и зоны при наличии)</w:t>
            </w:r>
          </w:p>
        </w:tc>
        <w:tc>
          <w:tcPr>
            <w:tcW w:w="4294" w:type="dxa"/>
            <w:tcBorders/>
          </w:tcPr>
          <w:p>
            <w:pPr>
              <w:pStyle w:val="BodyTextIndented"/>
              <w:widowControl/>
              <w:spacing w:lineRule="auto" w:line="240" w:before="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343" w:type="dxa"/>
            <w:tcBorders/>
          </w:tcPr>
          <w:p>
            <w:pPr>
              <w:pStyle w:val="BodyTextIndented"/>
              <w:widowControl/>
              <w:spacing w:lineRule="auto" w:line="240" w:before="0" w:after="0"/>
              <w:ind w:hanging="0" w:left="0" w:right="0"/>
              <w:rPr/>
            </w:pPr>
            <w:r>
              <w:rPr/>
              <w:t>СУММА ОРГАНИЗАЦИОННОГО ВЗНОСА:</w:t>
            </w:r>
          </w:p>
        </w:tc>
        <w:tc>
          <w:tcPr>
            <w:tcW w:w="4294" w:type="dxa"/>
            <w:tcBorders/>
          </w:tcPr>
          <w:p>
            <w:pPr>
              <w:pStyle w:val="BodyTextIndented"/>
              <w:widowControl/>
              <w:spacing w:lineRule="auto" w:line="240" w:before="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176" w:hRule="atLeast"/>
        </w:trPr>
        <w:tc>
          <w:tcPr>
            <w:tcW w:w="5343" w:type="dxa"/>
            <w:tcBorders/>
          </w:tcPr>
          <w:p>
            <w:pPr>
              <w:pStyle w:val="BodyTextIndented"/>
              <w:widowControl/>
              <w:spacing w:lineRule="auto" w:line="240" w:before="0" w:after="0"/>
              <w:ind w:hanging="0" w:left="0" w:right="0"/>
              <w:rPr/>
            </w:pPr>
            <w:r>
              <w:rPr/>
              <w:t>ПРИМЕЧАНИЯ ДЛЯ СОСТАВЛЕНИЯ ДОГОВОРА:</w:t>
            </w:r>
          </w:p>
          <w:p>
            <w:pPr>
              <w:pStyle w:val="BodyTextIndented"/>
              <w:widowControl/>
              <w:spacing w:lineRule="auto" w:line="240" w:before="0" w:after="0"/>
              <w:ind w:hanging="0" w:left="0" w:right="0"/>
              <w:rPr>
                <w:sz w:val="22"/>
              </w:rPr>
            </w:pPr>
            <w:r>
              <w:rPr>
                <w:sz w:val="22"/>
              </w:rPr>
              <w:t>(указываются необходимые ссылки на законы, статьи, пункты, которые необходимо включить и т.п.)</w:t>
            </w:r>
          </w:p>
        </w:tc>
        <w:tc>
          <w:tcPr>
            <w:tcW w:w="4294" w:type="dxa"/>
            <w:tcBorders/>
          </w:tcPr>
          <w:p>
            <w:pPr>
              <w:pStyle w:val="BodyTextIndented"/>
              <w:widowControl/>
              <w:spacing w:lineRule="auto" w:line="240" w:before="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BodyTextIndented"/>
              <w:widowControl/>
              <w:spacing w:lineRule="auto" w:line="240" w:before="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176" w:hRule="atLeast"/>
        </w:trPr>
        <w:tc>
          <w:tcPr>
            <w:tcW w:w="5343" w:type="dxa"/>
            <w:tcBorders/>
          </w:tcPr>
          <w:p>
            <w:pPr>
              <w:pStyle w:val="BodyTextIndented"/>
              <w:widowControl/>
              <w:spacing w:lineRule="auto" w:line="240" w:before="0" w:after="0"/>
              <w:ind w:hanging="0" w:left="0" w:right="0"/>
              <w:rPr/>
            </w:pPr>
            <w:r>
              <w:rPr/>
              <w:t>ЭЛ.ПОЧТА:</w:t>
            </w:r>
          </w:p>
          <w:p>
            <w:pPr>
              <w:pStyle w:val="BodyTextIndented"/>
              <w:widowControl/>
              <w:spacing w:lineRule="auto" w:line="240" w:before="0" w:after="0"/>
              <w:ind w:hanging="0" w:left="0" w:right="0"/>
              <w:rPr>
                <w:sz w:val="22"/>
              </w:rPr>
            </w:pPr>
            <w:r>
              <w:rPr>
                <w:sz w:val="22"/>
              </w:rPr>
              <w:t>(указывается эл.почта, на которую необходимо направить сканы документов)</w:t>
            </w:r>
          </w:p>
        </w:tc>
        <w:tc>
          <w:tcPr>
            <w:tcW w:w="4294" w:type="dxa"/>
            <w:tcBorders/>
          </w:tcPr>
          <w:p>
            <w:pPr>
              <w:pStyle w:val="BodyTextIndented"/>
              <w:widowControl/>
              <w:spacing w:lineRule="auto" w:line="240" w:before="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BodyTextIndented"/>
        <w:spacing w:before="0" w:after="0"/>
        <w:ind w:hanging="0" w:left="0" w:right="0"/>
        <w:jc w:val="center"/>
        <w:rPr>
          <w:b/>
        </w:rPr>
      </w:pPr>
      <w:r>
        <w:rPr>
          <w:b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Textbodyindent">
    <w:name w:val="Text body indent"/>
    <w:qFormat/>
    <w:rPr>
      <w:rFonts w:ascii="Times New Roman" w:hAnsi="Times New Roman"/>
      <w:sz w:val="28"/>
    </w:rPr>
  </w:style>
  <w:style w:type="character" w:styleId="Style9">
    <w:name w:val="Содержимое таблицы"/>
    <w:link w:val="12"/>
    <w:qFormat/>
    <w:rPr/>
  </w:style>
  <w:style w:type="character" w:styleId="List1">
    <w:name w:val="List1"/>
    <w:basedOn w:val="Textbody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Style10">
    <w:name w:val="Указатель"/>
    <w:link w:val="1111112"/>
    <w:qFormat/>
    <w:rPr/>
  </w:style>
  <w:style w:type="character" w:styleId="Caption1">
    <w:name w:val="Caption1"/>
    <w:qFormat/>
    <w:rPr>
      <w:i/>
      <w:sz w:val="24"/>
    </w:rPr>
  </w:style>
  <w:style w:type="character" w:styleId="Style11">
    <w:name w:val="Заголовок"/>
    <w:link w:val="1111111"/>
    <w:qFormat/>
    <w:rPr>
      <w:rFonts w:ascii="Liberation Sans" w:hAnsi="Liberation San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InternetLink">
    <w:name w:val="Internet Link"/>
    <w:qFormat/>
    <w:rPr>
      <w:color w:val="000080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11">
    <w:name w:val="Указатель1"/>
    <w:basedOn w:val="Normal"/>
    <w:qFormat/>
    <w:pPr>
      <w:suppressLineNumbers/>
    </w:pPr>
    <w:rPr>
      <w:rFonts w:cs="Arial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cs="Arial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12">
    <w:name w:val="Указатель111"/>
    <w:basedOn w:val="Normal"/>
    <w:qFormat/>
    <w:pPr>
      <w:suppressLineNumbers/>
    </w:pPr>
    <w:rPr>
      <w:rFonts w:cs="Mangal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112">
    <w:name w:val="Указатель1111"/>
    <w:basedOn w:val="Normal"/>
    <w:qFormat/>
    <w:pPr>
      <w:suppressLineNumbers/>
    </w:pPr>
    <w:rPr>
      <w:rFonts w:cs="Mangal"/>
    </w:rPr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2">
    <w:name w:val="Указатель11111"/>
    <w:basedOn w:val="Normal"/>
    <w:qFormat/>
    <w:pPr>
      <w:suppressLineNumbers/>
    </w:pPr>
    <w:rPr>
      <w:rFonts w:cs="Arial"/>
    </w:rPr>
  </w:style>
  <w:style w:type="paragraph" w:styleId="1111111">
    <w:name w:val="Заголовок111111"/>
    <w:basedOn w:val="Normal"/>
    <w:next w:val="BodyText"/>
    <w:link w:val="Style1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111112">
    <w:name w:val="Указатель111111"/>
    <w:basedOn w:val="Normal"/>
    <w:link w:val="Style10"/>
    <w:qFormat/>
    <w:pPr/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BodyTextIndented">
    <w:name w:val="Body Text, Indented"/>
    <w:basedOn w:val="Normal"/>
    <w:qFormat/>
    <w:pPr>
      <w:ind w:firstLine="284"/>
      <w:jc w:val="both"/>
    </w:pPr>
    <w:rPr>
      <w:rFonts w:ascii="Times New Roman" w:hAnsi="Times New Roman"/>
      <w:sz w:val="28"/>
    </w:rPr>
  </w:style>
  <w:style w:type="paragraph" w:styleId="12">
    <w:name w:val="Содержимое таблицы1"/>
    <w:basedOn w:val="Normal"/>
    <w:link w:val="Style9"/>
    <w:qFormat/>
    <w:pPr>
      <w:widowControl w:val="false"/>
    </w:pPr>
    <w:rPr/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80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3">
    <w:name w:val="Колонтитул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Application>LibreOffice/24.2.5.2$Windows_X86_64 LibreOffice_project/bffef4ea93e59bebbeaf7f431bb02b1a39ee8a59</Application>
  <AppVersion>15.0000</AppVersion>
  <Pages>3</Pages>
  <Words>309</Words>
  <Characters>2551</Characters>
  <CharactersWithSpaces>2799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2025-03-10T13:28:36Z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