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1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ОТЧЁТ 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участии в краевой акции для детей и молодёжи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«Путешествие в историю Алтайского края», 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посвящённой 250-летию со дня рождения горного инженера, 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Колывано-Воскресенских заводов П.К. Фролова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Территория (район, город/село) _______________________________________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Наименование учреждения согласно Уставу_____________________________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Форма и название мероприятия_______________________________________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 проведения_____________________________________________________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участников_______________________________________________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Ф.И.О. ответственного за проведение акции_____________________________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Место размещения информации о проведении (ссылки)___________________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Контактные телефоны и адрес электронной почты _______________________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Краткий текстовый отчет об участии в акции___________________________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 № 2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ИСТОРИЧЕСКАЯ СПРАВКА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Фролов Петр Козьмич родился 16 января 1775 г. в посёлке при Змеиногорском руднике  в семье выдающегося изобретателя-гидротехника К.Д. Фролова. Что такое труд, Петр усвоил уже с детства: с шести лет работал на сортировке руды. В девять лет был зачислен в подготовительные классы горного училища в Санкт-Петербурге. Там он прожил 10 лет, обучаясь «российскому, немецкому, французскому, латинскому языкам, риторике, логике, истории, географии, математике, физике, химии, металлургии, архитектуре, горной механике, подземной географии, пробирному, маркшейдерному и рисовальному искусствам».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 окончании Петербургского горного училища (1793) П.К. Фролов служил на Змеиногорском и других рудниках, на  Сузунском медеплавильном заводе. В 1798 году он был командирован в Нерчинский горный округ для закупки свинца и разведывания более короткого и дешёвого пути его доставки на Барнаульский завод. За два с половиной года, с мая 1798 г. по октябрь 1800 г., Петр Козьмич   организовал перевозку свинца водным путём по Ангаре, Енисею, Кети и Оби с двумя сухопутными перегрузками. По результатам этой транспортировки Фролов составил описание пути, выполнил его подробные карты, на которых   обозначил промеры глубин и полезные ископаемые по пути следования каравана свинца.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возвращении в Барнаул с октября 1800 г. Петр Козьмич   состоял «при Барнаульской чертёжной и библиотеке». В мае 1803 г. он был назначен на должность форстмейстера – руководителя лесов всей Колывано-Воскресенской заводской округи. 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марте 1806 г. он предложил  соорудить чугунно-рельсовую дорогу между строившимся Змеевским заводом и рудником. Проект получил одобрение, и в течение летних сезонов 1806–1809 гг. дорога длиной 1867 м (В.С. Виргинский) была построена. Летом 1809 г. П. К. Фролов проводил испытания дороги. Движение по «чугунке» трёх вагонеток с рудой на конной тяге началось 24 августа 1809 г. После дополнительных поправок осенью 1810 г. в Петербург было сообщено об окончании сооружения дороги. Дорога включала виадук, мост, выемки, являясь, таким образом, сложным инженерным сооружением. Петр Козьмич Фролов по праву носит имя одного из пионеров железных дорог в России.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сентябре 1811 г. П. К. Фролов был переведён на службу в Петербург начальником чертежной экспедиции  Департамента горных и соляных дел. 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январе 1817 г. Петр Козьмич Фролов был назначен начальником Колывано-Воскресенских заводов. Уже по итогам первого года службы в должности начальника заводов П. К. Фролов в 1818 г. был награжден двумя орденами – св. Анны 2 степени и св. Владимира 3 степени. Позже, в июле 1822 г., за отличную службу в должности начальника заводов П. К. Фролов получил орден св. Владимира 2 степени.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 инициативе начальника Колывано-Воскресенского горного округа в Барнауле были построены госпиталь, богадельня с церковью, горное училище с сиротским отделением и обелиск в честь 100-летия горного дела на Алтае. Позже этот ансамбль стали называть «уголком Петербурга». Построены первые в Западной Сибири типография и бумажная фабрика, основаны магнитная и метеорологическая станции. Усилиями Петра Козьмича Фролова и доктора Фридриха Августа фон Геблера после объединения имевшихся музейных коллекций и помещения их в одно здание был основан краеведческий музей (1823 г).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Источник: </w:t>
      </w:r>
      <w:hyperlink r:id="rId2">
        <w:r>
          <w:rPr>
            <w:rStyle w:val="Hyperlink"/>
            <w:rFonts w:ascii="Times New Roman" w:hAnsi="Times New Roman"/>
            <w:sz w:val="28"/>
          </w:rPr>
          <w:t>https://altairegion22.ru/territory/kto-est-kto/spisok/frolov2/</w:t>
        </w:r>
      </w:hyperlink>
      <w:r>
        <w:rPr>
          <w:rFonts w:ascii="Times New Roman" w:hAnsi="Times New Roman"/>
          <w:sz w:val="28"/>
        </w:rPr>
        <w:t xml:space="preserve">  </w:t>
      </w:r>
    </w:p>
    <w:p>
      <w:pPr>
        <w:pStyle w:val="Normal"/>
        <w:jc w:val="both"/>
        <w:rPr>
          <w:rFonts w:ascii="Times New Roman" w:hAnsi="Times New Roman"/>
          <w:sz w:val="28"/>
        </w:rPr>
      </w:pPr>
      <w:hyperlink r:id="rId3">
        <w:r>
          <w:rPr>
            <w:rStyle w:val="Hyperlink"/>
            <w:rFonts w:ascii="Times New Roman" w:hAnsi="Times New Roman"/>
            <w:sz w:val="28"/>
          </w:rPr>
          <w:t>https://akunb.altlib.ru/2012-02-16-15-13-49/</w:t>
        </w:r>
      </w:hyperlink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8"/>
        </w:rPr>
      </w:pPr>
      <w:hyperlink r:id="rId4">
        <w:r>
          <w:rPr>
            <w:rStyle w:val="Hyperlink"/>
            <w:rFonts w:ascii="Times New Roman" w:hAnsi="Times New Roman"/>
            <w:sz w:val="28"/>
          </w:rPr>
          <w:t>https://myagkm.ru/about</w:t>
        </w:r>
      </w:hyperlink>
      <w:r>
        <w:rPr>
          <w:rFonts w:ascii="Times New Roman" w:hAnsi="Times New Roman"/>
          <w:sz w:val="28"/>
        </w:rPr>
        <w:t xml:space="preserve">  </w:t>
      </w:r>
    </w:p>
    <w:p>
      <w:pPr>
        <w:pStyle w:val="Normal"/>
        <w:jc w:val="both"/>
        <w:rPr>
          <w:rFonts w:ascii="Times New Roman" w:hAnsi="Times New Roman"/>
          <w:sz w:val="28"/>
        </w:rPr>
      </w:pPr>
      <w:hyperlink r:id="rId5">
        <w:r>
          <w:rPr>
            <w:rStyle w:val="Hyperlink"/>
            <w:rFonts w:ascii="Times New Roman" w:hAnsi="Times New Roman"/>
            <w:sz w:val="28"/>
          </w:rPr>
          <w:t>https://vk.com/pkfrolov</w:t>
        </w:r>
      </w:hyperlink>
      <w:r>
        <w:rPr>
          <w:rFonts w:ascii="Times New Roman" w:hAnsi="Times New Roman"/>
          <w:sz w:val="28"/>
        </w:rPr>
        <w:t xml:space="preserve">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imes New Roman" w:cs="Times New Roman"/>
        <w:color w:val="000000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next w:val="Normal"/>
    <w:link w:val="13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Style9" w:customStyle="1">
    <w:name w:val="Колонтитул"/>
    <w:link w:val="16"/>
    <w:qFormat/>
    <w:rPr>
      <w:rFonts w:ascii="XO Thames" w:hAnsi="XO Thames"/>
      <w:sz w:val="28"/>
    </w:rPr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111111" w:customStyle="1">
    <w:name w:val="Заголовок111111"/>
    <w:basedOn w:val="1"/>
    <w:link w:val="11111111"/>
    <w:qFormat/>
    <w:rPr>
      <w:rFonts w:ascii="Liberation Sans" w:hAnsi="Liberation San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1111111" w:customStyle="1">
    <w:name w:val="Указатель111111"/>
    <w:basedOn w:val="1"/>
    <w:link w:val="11111112"/>
    <w:qFormat/>
    <w:rPr/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Subtitle1" w:customStyle="1">
    <w:name w:val="Subtitle1"/>
    <w:link w:val="Subtitle11"/>
    <w:qFormat/>
    <w:rPr>
      <w:rFonts w:ascii="XO Thames" w:hAnsi="XO Thames"/>
      <w:i/>
      <w:sz w:val="24"/>
    </w:rPr>
  </w:style>
  <w:style w:type="character" w:styleId="Heading41" w:customStyle="1">
    <w:name w:val="Heading 41"/>
    <w:link w:val="Heading411"/>
    <w:qFormat/>
    <w:rPr>
      <w:rFonts w:ascii="XO Thames" w:hAnsi="XO Thames"/>
      <w:b/>
      <w:sz w:val="24"/>
    </w:rPr>
  </w:style>
  <w:style w:type="character" w:styleId="Hyperlink" w:customStyle="1">
    <w:name w:val="Hyperlink"/>
    <w:rPr>
      <w:color w:val="000080"/>
      <w:u w:val="single"/>
    </w:rPr>
  </w:style>
  <w:style w:type="character" w:styleId="Caption1" w:customStyle="1">
    <w:name w:val="Caption1"/>
    <w:link w:val="Caption11"/>
    <w:qFormat/>
    <w:rPr>
      <w:i/>
      <w:sz w:val="24"/>
    </w:rPr>
  </w:style>
  <w:style w:type="character" w:styleId="Title1" w:customStyle="1">
    <w:name w:val="Title1"/>
    <w:link w:val="Title11"/>
    <w:qFormat/>
    <w:rPr>
      <w:rFonts w:ascii="XO Thames" w:hAnsi="XO Thames"/>
      <w:b/>
      <w:caps/>
      <w:sz w:val="40"/>
    </w:rPr>
  </w:style>
  <w:style w:type="character" w:styleId="Endnote" w:customStyle="1">
    <w:name w:val="Endnote"/>
    <w:link w:val="Endnote2"/>
    <w:qFormat/>
    <w:rPr>
      <w:rFonts w:ascii="XO Thames" w:hAnsi="XO Thames"/>
      <w:sz w:val="22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Heading11" w:customStyle="1">
    <w:name w:val="Heading 11"/>
    <w:link w:val="Heading111"/>
    <w:qFormat/>
    <w:rPr>
      <w:rFonts w:ascii="XO Thames" w:hAnsi="XO Thames"/>
      <w:b/>
      <w:sz w:val="32"/>
    </w:rPr>
  </w:style>
  <w:style w:type="character" w:styleId="11" w:customStyle="1">
    <w:name w:val="Указатель1"/>
    <w:basedOn w:val="1"/>
    <w:link w:val="121"/>
    <w:qFormat/>
    <w:rPr/>
  </w:style>
  <w:style w:type="character" w:styleId="11111" w:customStyle="1">
    <w:name w:val="Указатель11111"/>
    <w:basedOn w:val="1"/>
    <w:link w:val="1111121"/>
    <w:qFormat/>
    <w:rPr/>
  </w:style>
  <w:style w:type="character" w:styleId="StrongEmphasis" w:customStyle="1">
    <w:name w:val="Strong Emphasis"/>
    <w:link w:val="StrongEmphasis1"/>
    <w:qFormat/>
    <w:rPr>
      <w:b/>
    </w:rPr>
  </w:style>
  <w:style w:type="character" w:styleId="Contents5" w:customStyle="1">
    <w:name w:val="Contents 5"/>
    <w:link w:val="Contents51"/>
    <w:qFormat/>
    <w:rPr>
      <w:rFonts w:ascii="XO Thames" w:hAnsi="XO Thames"/>
      <w:sz w:val="28"/>
    </w:rPr>
  </w:style>
  <w:style w:type="character" w:styleId="Textbody" w:customStyle="1">
    <w:name w:val="Text body"/>
    <w:link w:val="Textbody1"/>
    <w:qFormat/>
    <w:rPr/>
  </w:style>
  <w:style w:type="character" w:styleId="12" w:customStyle="1">
    <w:name w:val="Заголовок1"/>
    <w:basedOn w:val="1"/>
    <w:link w:val="122"/>
    <w:qFormat/>
    <w:rPr>
      <w:rFonts w:ascii="Liberation Sans" w:hAnsi="Liberation Sans"/>
      <w:sz w:val="28"/>
    </w:rPr>
  </w:style>
  <w:style w:type="character" w:styleId="Endnote1" w:customStyle="1">
    <w:name w:val="Endnote1"/>
    <w:link w:val="Endnote11"/>
    <w:qFormat/>
    <w:rPr>
      <w:rFonts w:ascii="XO Thames" w:hAnsi="XO Thames"/>
      <w:sz w:val="22"/>
    </w:rPr>
  </w:style>
  <w:style w:type="character" w:styleId="Contents8" w:customStyle="1">
    <w:name w:val="Contents 8"/>
    <w:link w:val="Contents81"/>
    <w:qFormat/>
    <w:rPr>
      <w:rFonts w:ascii="XO Thames" w:hAnsi="XO Thames"/>
      <w:sz w:val="28"/>
    </w:rPr>
  </w:style>
  <w:style w:type="character" w:styleId="Style10" w:customStyle="1">
    <w:name w:val="Список Знак"/>
    <w:basedOn w:val="Style11"/>
    <w:qFormat/>
    <w:rPr/>
  </w:style>
  <w:style w:type="character" w:styleId="Contents3" w:customStyle="1">
    <w:name w:val="Contents 3"/>
    <w:link w:val="Contents31"/>
    <w:qFormat/>
    <w:rPr>
      <w:rFonts w:ascii="XO Thames" w:hAnsi="XO Thames"/>
      <w:sz w:val="28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111" w:customStyle="1">
    <w:name w:val="Заголовок11"/>
    <w:basedOn w:val="1"/>
    <w:link w:val="1121"/>
    <w:qFormat/>
    <w:rPr>
      <w:rFonts w:ascii="Liberation Sans" w:hAnsi="Liberation Sans"/>
      <w:sz w:val="28"/>
    </w:rPr>
  </w:style>
  <w:style w:type="character" w:styleId="Contents7" w:customStyle="1">
    <w:name w:val="Contents 7"/>
    <w:link w:val="Contents71"/>
    <w:qFormat/>
    <w:rPr>
      <w:rFonts w:ascii="XO Thames" w:hAnsi="XO Thames"/>
      <w:sz w:val="28"/>
    </w:rPr>
  </w:style>
  <w:style w:type="character" w:styleId="Contents4" w:customStyle="1">
    <w:name w:val="Contents 4"/>
    <w:link w:val="Contents41"/>
    <w:qFormat/>
    <w:rPr>
      <w:rFonts w:ascii="XO Thames" w:hAnsi="XO Thames"/>
      <w:sz w:val="28"/>
    </w:rPr>
  </w:style>
  <w:style w:type="character" w:styleId="Contents1" w:customStyle="1">
    <w:name w:val="Contents 1"/>
    <w:link w:val="Contents11"/>
    <w:qFormat/>
    <w:rPr>
      <w:rFonts w:ascii="XO Thames" w:hAnsi="XO Thames"/>
      <w:b/>
      <w:sz w:val="28"/>
    </w:rPr>
  </w:style>
  <w:style w:type="character" w:styleId="1111" w:customStyle="1">
    <w:name w:val="Указатель1111"/>
    <w:basedOn w:val="1"/>
    <w:link w:val="111121"/>
    <w:qFormat/>
    <w:rPr/>
  </w:style>
  <w:style w:type="character" w:styleId="Standard1" w:customStyle="1">
    <w:name w:val="Standard1"/>
    <w:link w:val="Standard11"/>
    <w:qFormat/>
    <w:rPr/>
  </w:style>
  <w:style w:type="character" w:styleId="Heading51" w:customStyle="1">
    <w:name w:val="Heading 51"/>
    <w:link w:val="Heading511"/>
    <w:qFormat/>
    <w:rPr>
      <w:rFonts w:ascii="XO Thames" w:hAnsi="XO Thames"/>
      <w:b/>
      <w:sz w:val="22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3" w:customStyle="1">
    <w:name w:val="Заголовок 1 Знак"/>
    <w:qFormat/>
    <w:rPr>
      <w:rFonts w:ascii="XO Thames" w:hAnsi="XO Thames"/>
      <w:b/>
      <w:sz w:val="32"/>
    </w:rPr>
  </w:style>
  <w:style w:type="character" w:styleId="InternetLink">
    <w:name w:val="Internet Link"/>
    <w:link w:val="17"/>
    <w:qFormat/>
    <w:rPr>
      <w:color w:val="000080"/>
      <w:u w:val="single"/>
    </w:rPr>
  </w:style>
  <w:style w:type="character" w:styleId="Footnote" w:customStyle="1">
    <w:name w:val="Footnote"/>
    <w:link w:val="Footnote2"/>
    <w:qFormat/>
    <w:rPr>
      <w:rFonts w:ascii="XO Thames" w:hAnsi="XO Thames"/>
      <w:sz w:val="22"/>
    </w:rPr>
  </w:style>
  <w:style w:type="character" w:styleId="14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8"/>
    </w:rPr>
  </w:style>
  <w:style w:type="character" w:styleId="Heading21" w:customStyle="1">
    <w:name w:val="Heading 21"/>
    <w:link w:val="Heading211"/>
    <w:qFormat/>
    <w:rPr>
      <w:rFonts w:ascii="XO Thames" w:hAnsi="XO Thames"/>
      <w:b/>
      <w:sz w:val="28"/>
    </w:rPr>
  </w:style>
  <w:style w:type="character" w:styleId="1112" w:customStyle="1">
    <w:name w:val="Указатель111"/>
    <w:basedOn w:val="1"/>
    <w:link w:val="11121"/>
    <w:qFormat/>
    <w:rPr/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Contents6" w:customStyle="1">
    <w:name w:val="Contents 6"/>
    <w:link w:val="Contents61"/>
    <w:qFormat/>
    <w:rPr>
      <w:rFonts w:ascii="XO Thames" w:hAnsi="XO Thames"/>
      <w:sz w:val="28"/>
    </w:rPr>
  </w:style>
  <w:style w:type="character" w:styleId="Style11" w:customStyle="1">
    <w:name w:val="Основной текст Знак"/>
    <w:basedOn w:val="1"/>
    <w:qFormat/>
    <w:rPr/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1113" w:customStyle="1">
    <w:name w:val="Заголовок111"/>
    <w:basedOn w:val="1"/>
    <w:link w:val="11122"/>
    <w:qFormat/>
    <w:rPr>
      <w:rFonts w:ascii="Liberation Sans" w:hAnsi="Liberation Sans"/>
      <w:sz w:val="28"/>
    </w:rPr>
  </w:style>
  <w:style w:type="character" w:styleId="Strong">
    <w:name w:val="Strong"/>
    <w:link w:val="19"/>
    <w:qFormat/>
    <w:rPr>
      <w:b/>
    </w:rPr>
  </w:style>
  <w:style w:type="character" w:styleId="List1" w:customStyle="1">
    <w:name w:val="List1"/>
    <w:basedOn w:val="Textbody"/>
    <w:link w:val="List11"/>
    <w:qFormat/>
    <w:rPr/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Heading31" w:customStyle="1">
    <w:name w:val="Heading 31"/>
    <w:link w:val="Heading311"/>
    <w:qFormat/>
    <w:rPr>
      <w:rFonts w:ascii="XO Thames" w:hAnsi="XO Thames"/>
      <w:b/>
      <w:sz w:val="26"/>
    </w:rPr>
  </w:style>
  <w:style w:type="character" w:styleId="Contents2" w:customStyle="1">
    <w:name w:val="Contents 2"/>
    <w:link w:val="Contents21"/>
    <w:qFormat/>
    <w:rPr>
      <w:rFonts w:ascii="XO Thames" w:hAnsi="XO Thames"/>
      <w:sz w:val="28"/>
    </w:rPr>
  </w:style>
  <w:style w:type="character" w:styleId="111112" w:customStyle="1">
    <w:name w:val="Заголовок11111"/>
    <w:basedOn w:val="1"/>
    <w:link w:val="1111122"/>
    <w:qFormat/>
    <w:rPr>
      <w:rFonts w:ascii="Liberation Sans" w:hAnsi="Liberation Sans"/>
      <w:sz w:val="28"/>
    </w:rPr>
  </w:style>
  <w:style w:type="character" w:styleId="Style12" w:customStyle="1">
    <w:name w:val="Название объекта Знак"/>
    <w:basedOn w:val="1"/>
    <w:qFormat/>
    <w:rPr>
      <w:i/>
    </w:rPr>
  </w:style>
  <w:style w:type="character" w:styleId="Style13" w:customStyle="1">
    <w:name w:val="Подзаголовок Знак"/>
    <w:qFormat/>
    <w:rPr>
      <w:rFonts w:ascii="XO Thames" w:hAnsi="XO Thames"/>
      <w:i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Footnote1" w:customStyle="1">
    <w:name w:val="Footnote1"/>
    <w:link w:val="Footnote11"/>
    <w:qFormat/>
    <w:rPr>
      <w:rFonts w:ascii="XO Thames" w:hAnsi="XO Thames"/>
      <w:sz w:val="22"/>
    </w:rPr>
  </w:style>
  <w:style w:type="character" w:styleId="41" w:customStyle="1">
    <w:name w:val="Заголовок 4 Знак"/>
    <w:qFormat/>
    <w:rPr>
      <w:rFonts w:ascii="XO Thames" w:hAnsi="XO Thames"/>
      <w:b/>
    </w:rPr>
  </w:style>
  <w:style w:type="character" w:styleId="11112" w:customStyle="1">
    <w:name w:val="Заголовок1111"/>
    <w:basedOn w:val="1"/>
    <w:link w:val="111122"/>
    <w:qFormat/>
    <w:rPr>
      <w:rFonts w:ascii="Liberation Sans" w:hAnsi="Liberation Sans"/>
      <w:sz w:val="28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character" w:styleId="15" w:customStyle="1">
    <w:name w:val="Содержимое таблицы1"/>
    <w:basedOn w:val="1"/>
    <w:link w:val="113"/>
    <w:qFormat/>
    <w:rPr/>
  </w:style>
  <w:style w:type="character" w:styleId="Contents9" w:customStyle="1">
    <w:name w:val="Contents 9"/>
    <w:link w:val="Contents91"/>
    <w:qFormat/>
    <w:rPr>
      <w:rFonts w:ascii="XO Thames" w:hAnsi="XO Thames"/>
      <w:sz w:val="28"/>
    </w:rPr>
  </w:style>
  <w:style w:type="character" w:styleId="112" w:customStyle="1">
    <w:name w:val="Указатель11"/>
    <w:basedOn w:val="1"/>
    <w:link w:val="1122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1"/>
    <w:pPr>
      <w:spacing w:lineRule="auto" w:line="276" w:before="0" w:after="140"/>
    </w:pPr>
    <w:rPr/>
  </w:style>
  <w:style w:type="paragraph" w:styleId="List">
    <w:name w:val="List"/>
    <w:basedOn w:val="BodyText"/>
    <w:link w:val="Style10"/>
    <w:pPr/>
    <w:rPr/>
  </w:style>
  <w:style w:type="paragraph" w:styleId="Caption">
    <w:name w:val="Caption"/>
    <w:basedOn w:val="Normal"/>
    <w:link w:val="Style12"/>
    <w:qFormat/>
    <w:pPr>
      <w:spacing w:before="120" w:after="120"/>
    </w:pPr>
    <w:rPr>
      <w:i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6" w:customStyle="1">
    <w:name w:val="Колонтитул1"/>
    <w:link w:val="Style9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2">
    <w:name w:val="TOC 2"/>
    <w:next w:val="Normal"/>
    <w:link w:val="2"/>
    <w:uiPriority w:val="39"/>
    <w:pPr>
      <w:widowControl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11111" w:customStyle="1">
    <w:name w:val="Заголовок1111111"/>
    <w:basedOn w:val="Normal"/>
    <w:next w:val="BodyText"/>
    <w:link w:val="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OC6">
    <w:name w:val="TOC 6"/>
    <w:next w:val="Normal"/>
    <w:link w:val="6"/>
    <w:uiPriority w:val="39"/>
    <w:pPr>
      <w:widowControl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11112" w:customStyle="1">
    <w:name w:val="Указатель1111111"/>
    <w:basedOn w:val="Normal"/>
    <w:link w:val="1111111"/>
    <w:qFormat/>
    <w:pPr/>
    <w:rPr/>
  </w:style>
  <w:style w:type="paragraph" w:styleId="TOC7">
    <w:name w:val="TOC 7"/>
    <w:next w:val="Normal"/>
    <w:link w:val="7"/>
    <w:uiPriority w:val="39"/>
    <w:pPr>
      <w:widowControl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11" w:customStyle="1">
    <w:name w:val="Subtitle11"/>
    <w:link w:val="Subtitle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Heading411" w:customStyle="1">
    <w:name w:val="Heading 411"/>
    <w:link w:val="Heading4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Internetlink1" w:customStyle="1">
    <w:name w:val="Internet link1"/>
    <w:qFormat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color w:val="000080"/>
      <w:kern w:val="0"/>
      <w:sz w:val="24"/>
      <w:szCs w:val="20"/>
      <w:u w:val="single"/>
      <w:lang w:val="ru-RU" w:eastAsia="ru-RU" w:bidi="ar-SA"/>
    </w:rPr>
  </w:style>
  <w:style w:type="paragraph" w:styleId="Caption11" w:customStyle="1">
    <w:name w:val="Caption11"/>
    <w:link w:val="Caption1"/>
    <w:qFormat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11" w:customStyle="1">
    <w:name w:val="Title11"/>
    <w:link w:val="Title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Endnote2" w:customStyle="1">
    <w:name w:val="Endnote2"/>
    <w:link w:val="Endnote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Heading111" w:customStyle="1">
    <w:name w:val="Heading 111"/>
    <w:link w:val="Heading1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121" w:customStyle="1">
    <w:name w:val="Указатель12"/>
    <w:basedOn w:val="Normal"/>
    <w:link w:val="11"/>
    <w:qFormat/>
    <w:pPr/>
    <w:rPr/>
  </w:style>
  <w:style w:type="paragraph" w:styleId="1111121" w:customStyle="1">
    <w:name w:val="Указатель111112"/>
    <w:basedOn w:val="Normal"/>
    <w:link w:val="11111"/>
    <w:qFormat/>
    <w:pPr/>
    <w:rPr/>
  </w:style>
  <w:style w:type="paragraph" w:styleId="StrongEmphasis1" w:customStyle="1">
    <w:name w:val="Strong Emphasis1"/>
    <w:link w:val="StrongEmphasis"/>
    <w:qFormat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Contents51" w:customStyle="1">
    <w:name w:val="Contents 51"/>
    <w:link w:val="Contents5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extbody1" w:customStyle="1">
    <w:name w:val="Text body1"/>
    <w:link w:val="Textbody"/>
    <w:qFormat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22" w:customStyle="1">
    <w:name w:val="Заголовок12"/>
    <w:basedOn w:val="Normal"/>
    <w:next w:val="BodyText"/>
    <w:link w:val="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Endnote11" w:customStyle="1">
    <w:name w:val="Endnote11"/>
    <w:link w:val="Endnote1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ontents81" w:customStyle="1">
    <w:name w:val="Contents 81"/>
    <w:link w:val="Contents8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31" w:customStyle="1">
    <w:name w:val="Contents 31"/>
    <w:link w:val="Contents3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pPr>
      <w:widowControl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21" w:customStyle="1">
    <w:name w:val="Заголовок112"/>
    <w:basedOn w:val="Normal"/>
    <w:next w:val="BodyText"/>
    <w:link w:val="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71" w:customStyle="1">
    <w:name w:val="Contents 71"/>
    <w:link w:val="Contents7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41" w:customStyle="1">
    <w:name w:val="Contents 41"/>
    <w:link w:val="Contents4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11" w:customStyle="1">
    <w:name w:val="Contents 11"/>
    <w:link w:val="Contents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11121" w:customStyle="1">
    <w:name w:val="Указатель11112"/>
    <w:basedOn w:val="Normal"/>
    <w:link w:val="1111"/>
    <w:qFormat/>
    <w:pPr/>
    <w:rPr/>
  </w:style>
  <w:style w:type="paragraph" w:styleId="Standard11" w:customStyle="1">
    <w:name w:val="Standard11"/>
    <w:link w:val="Standard1"/>
    <w:qFormat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511" w:customStyle="1">
    <w:name w:val="Heading 511"/>
    <w:link w:val="Heading5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17" w:customStyle="1">
    <w:name w:val="Гиперссылка1"/>
    <w:link w:val="InternetLink"/>
    <w:qFormat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color w:val="000080"/>
      <w:kern w:val="0"/>
      <w:sz w:val="24"/>
      <w:szCs w:val="20"/>
      <w:u w:val="single"/>
      <w:lang w:val="ru-RU" w:eastAsia="ru-RU" w:bidi="ar-SA"/>
    </w:rPr>
  </w:style>
  <w:style w:type="paragraph" w:styleId="Footnote2" w:customStyle="1">
    <w:name w:val="Footnote2"/>
    <w:link w:val="Footnote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4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erandFooter1" w:customStyle="1">
    <w:name w:val="Header and Footer1"/>
    <w:link w:val="HeaderandFooter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211" w:customStyle="1">
    <w:name w:val="Heading 211"/>
    <w:link w:val="Heading2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1121" w:customStyle="1">
    <w:name w:val="Указатель1112"/>
    <w:basedOn w:val="Normal"/>
    <w:link w:val="1112"/>
    <w:qFormat/>
    <w:pPr/>
    <w:rPr/>
  </w:style>
  <w:style w:type="paragraph" w:styleId="TOC9">
    <w:name w:val="TOC 9"/>
    <w:next w:val="Normal"/>
    <w:link w:val="9"/>
    <w:uiPriority w:val="39"/>
    <w:pPr>
      <w:widowControl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8" w:customStyle="1">
    <w:name w:val="Основной шрифт абзаца1"/>
    <w:link w:val="Contents6"/>
    <w:qFormat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ontents61" w:customStyle="1">
    <w:name w:val="Contents 61"/>
    <w:link w:val="Contents6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22" w:customStyle="1">
    <w:name w:val="Заголовок1112"/>
    <w:basedOn w:val="Normal"/>
    <w:next w:val="BodyText"/>
    <w:link w:val="1113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9" w:customStyle="1">
    <w:name w:val="Строгий1"/>
    <w:qFormat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List11" w:customStyle="1">
    <w:name w:val="List11"/>
    <w:basedOn w:val="Textbody1"/>
    <w:link w:val="List1"/>
    <w:qFormat/>
    <w:pPr/>
    <w:rPr/>
  </w:style>
  <w:style w:type="paragraph" w:styleId="TOC5">
    <w:name w:val="TOC 5"/>
    <w:next w:val="Normal"/>
    <w:link w:val="51"/>
    <w:uiPriority w:val="39"/>
    <w:pPr>
      <w:widowControl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311" w:customStyle="1">
    <w:name w:val="Heading 311"/>
    <w:link w:val="Heading3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Contents21" w:customStyle="1">
    <w:name w:val="Contents 21"/>
    <w:link w:val="Contents2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1122" w:customStyle="1">
    <w:name w:val="Заголовок111112"/>
    <w:basedOn w:val="Normal"/>
    <w:next w:val="BodyText"/>
    <w:link w:val="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ubtitle">
    <w:name w:val="Subtitle"/>
    <w:next w:val="Normal"/>
    <w:link w:val="Style13"/>
    <w:uiPriority w:val="11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4"/>
    <w:uiPriority w:val="10"/>
    <w:qFormat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Footnote11" w:customStyle="1">
    <w:name w:val="Footnote11"/>
    <w:link w:val="Footnote1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1122" w:customStyle="1">
    <w:name w:val="Заголовок11112"/>
    <w:basedOn w:val="Normal"/>
    <w:next w:val="BodyText"/>
    <w:link w:val="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3" w:customStyle="1">
    <w:name w:val="Содержимое таблицы11"/>
    <w:basedOn w:val="Normal"/>
    <w:link w:val="15"/>
    <w:qFormat/>
    <w:pPr>
      <w:widowControl w:val="false"/>
    </w:pPr>
    <w:rPr/>
  </w:style>
  <w:style w:type="paragraph" w:styleId="Contents91" w:customStyle="1">
    <w:name w:val="Contents 91"/>
    <w:link w:val="Contents9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22" w:customStyle="1">
    <w:name w:val="Указатель112"/>
    <w:basedOn w:val="Normal"/>
    <w:link w:val="112"/>
    <w:qFormat/>
    <w:pPr/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ltairegion22.ru/territory/kto-est-kto/spisok/frolov2/" TargetMode="External"/><Relationship Id="rId3" Type="http://schemas.openxmlformats.org/officeDocument/2006/relationships/hyperlink" Target="https://akunb.altlib.ru/2012-02-16-15-13-49/" TargetMode="External"/><Relationship Id="rId4" Type="http://schemas.openxmlformats.org/officeDocument/2006/relationships/hyperlink" Target="https://myagkm.ru/about" TargetMode="External"/><Relationship Id="rId5" Type="http://schemas.openxmlformats.org/officeDocument/2006/relationships/hyperlink" Target="https://vk.com/pkfrolov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Arial" pitchFamily="0" charset="1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LibreOffice/24.2.5.2$Windows_X86_64 LibreOffice_project/bffef4ea93e59bebbeaf7f431bb02b1a39ee8a59</Application>
  <AppVersion>15.0000</AppVersion>
  <Pages>3</Pages>
  <Words>554</Words>
  <Characters>3963</Characters>
  <CharactersWithSpaces>4517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2025-01-09T03:46:00Z</dcterms:created>
  <dc:creator/>
  <dc:description/>
  <dc:language>ru-RU</dc:language>
  <cp:lastModifiedBy/>
  <dcterms:modified xsi:type="dcterms:W3CDTF">2025-01-09T11:14:33Z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