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sz w:val="30"/>
        </w:rPr>
      </w:pPr>
      <w:r>
        <w:rPr>
          <w:rFonts w:ascii="Times New Roman" w:hAnsi="Times New Roman"/>
          <w:i/>
          <w:sz w:val="30"/>
          <w:highlight w:val="white"/>
        </w:rPr>
        <w:t>Приложение № 1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фестиваля молодежных увлечений «Альтернатива»</w:t>
      </w:r>
    </w:p>
    <w:p>
      <w:pPr>
        <w:pStyle w:val="Normal"/>
        <w:spacing w:lineRule="auto" w:line="240"/>
        <w:jc w:val="center"/>
        <w:rPr>
          <w:sz w:val="28"/>
        </w:rPr>
      </w:pPr>
      <w:r>
        <w:rPr>
          <w:rFonts w:ascii="Times New Roman" w:hAnsi="Times New Roman"/>
          <w:b w:val="false"/>
          <w:color w:val="000000"/>
          <w:sz w:val="28"/>
          <w:highlight w:val="white"/>
        </w:rPr>
        <w:t>Номинация</w:t>
      </w:r>
      <w:r>
        <w:rPr>
          <w:rFonts w:ascii="Times New Roman" w:hAnsi="Times New Roman"/>
          <w:b/>
          <w:color w:val="000000"/>
          <w:sz w:val="28"/>
          <w:highlight w:val="white"/>
        </w:rPr>
        <w:t xml:space="preserve"> «Hand-made»</w:t>
      </w:r>
    </w:p>
    <w:tbl>
      <w:tblPr>
        <w:tblStyle w:val="Style_1"/>
        <w:tblW w:w="10638" w:type="dxa"/>
        <w:jc w:val="left"/>
        <w:tblInd w:w="-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1"/>
        <w:gridCol w:w="3953"/>
        <w:gridCol w:w="4966"/>
        <w:gridCol w:w="1347"/>
      </w:tblGrid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highlight w:val="white"/>
              </w:rPr>
            </w:r>
          </w:p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highlight w:val="white"/>
              </w:rPr>
              <w:t>1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spacing w:val="0"/>
                <w:sz w:val="26"/>
                <w:shd w:fill="EEEEEE" w:val="clear"/>
              </w:rPr>
            </w:pPr>
            <w:r>
              <w:rPr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Участник фестиваля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Ф.И.О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От какого учреждения культуры(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</w:rPr>
              <w:t>полное название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6"/>
                <w:szCs w:val="20"/>
              </w:rPr>
              <w:t>)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Техника исполнения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Количество экспонатов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На чем размещаются экспонаты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6"/>
                <w:szCs w:val="20"/>
              </w:rPr>
              <w:t>указать необходимое оборудование от принимающей стороны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)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  <w:r>
        <w:br w:type="page"/>
      </w:r>
    </w:p>
    <w:p>
      <w:pPr>
        <w:pStyle w:val="Normal"/>
        <w:spacing w:lineRule="auto" w:line="276"/>
        <w:jc w:val="right"/>
        <w:rPr>
          <w:sz w:val="30"/>
        </w:rPr>
      </w:pPr>
      <w:r>
        <w:rPr>
          <w:rFonts w:ascii="Times New Roman" w:hAnsi="Times New Roman"/>
          <w:i/>
          <w:sz w:val="30"/>
          <w:highlight w:val="white"/>
        </w:rPr>
        <w:t>Приложение № 1</w:t>
      </w:r>
    </w:p>
    <w:p>
      <w:pPr>
        <w:pStyle w:val="Normal"/>
        <w:spacing w:lineRule="auto" w:line="276"/>
        <w:jc w:val="right"/>
        <w:rPr>
          <w:sz w:val="30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фестиваля молодежных увлечений «Альтернатива»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  <w:highlight w:val="white"/>
        </w:rPr>
        <w:t>Номинация</w:t>
      </w:r>
      <w:r>
        <w:rPr>
          <w:rFonts w:ascii="Times New Roman" w:hAnsi="Times New Roman"/>
          <w:b/>
          <w:color w:val="000000"/>
          <w:sz w:val="28"/>
          <w:highlight w:val="white"/>
        </w:rPr>
        <w:t xml:space="preserve"> «Поколение МЫ»</w:t>
      </w:r>
    </w:p>
    <w:tbl>
      <w:tblPr>
        <w:tblStyle w:val="Style_1"/>
        <w:tblW w:w="10638" w:type="dxa"/>
        <w:jc w:val="left"/>
        <w:tblInd w:w="-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1"/>
        <w:gridCol w:w="3953"/>
        <w:gridCol w:w="5294"/>
        <w:gridCol w:w="1019"/>
      </w:tblGrid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  <w:highlight w:val="white"/>
              </w:rPr>
            </w:r>
          </w:p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  <w:highlight w:val="white"/>
              </w:rPr>
              <w:t>1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spacing w:val="0"/>
                <w:sz w:val="26"/>
                <w:shd w:fill="EEEEEE" w:val="clear"/>
              </w:rPr>
            </w:pPr>
            <w:r>
              <w:rPr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Участник фестиваля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Ф.И.О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От какого учреждения культуры (</w:t>
            </w: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</w:rPr>
              <w:t>полное название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6"/>
                <w:szCs w:val="20"/>
              </w:rPr>
              <w:t>)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Название работы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Описание работы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5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Количество экспонатов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6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На чем размещаются экспонаты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6"/>
                <w:szCs w:val="20"/>
              </w:rPr>
              <w:t>указать необходимое оборудование от принимающей стороны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)</w:t>
            </w:r>
          </w:p>
        </w:tc>
        <w:tc>
          <w:tcPr>
            <w:tcW w:w="6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  <w:r>
        <w:br w:type="page"/>
      </w:r>
    </w:p>
    <w:p>
      <w:pPr>
        <w:pStyle w:val="Normal"/>
        <w:spacing w:lineRule="auto" w:line="276"/>
        <w:jc w:val="right"/>
        <w:rPr>
          <w:sz w:val="30"/>
        </w:rPr>
      </w:pPr>
      <w:r>
        <w:rPr>
          <w:rFonts w:ascii="Times New Roman" w:hAnsi="Times New Roman"/>
          <w:i/>
          <w:sz w:val="30"/>
          <w:highlight w:val="white"/>
        </w:rPr>
        <w:t>Приложение № 1</w:t>
      </w:r>
    </w:p>
    <w:p>
      <w:pPr>
        <w:pStyle w:val="Normal"/>
        <w:spacing w:lineRule="auto" w:line="276"/>
        <w:jc w:val="right"/>
        <w:rPr>
          <w:sz w:val="30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фестиваля молодежных увлечений «Альтернатива»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rFonts w:ascii="Times New Roman" w:hAnsi="Times New Roman"/>
          <w:b w:val="false"/>
          <w:sz w:val="28"/>
        </w:rPr>
        <w:t>Номинация</w:t>
      </w:r>
      <w:r>
        <w:rPr>
          <w:rFonts w:ascii="Times New Roman" w:hAnsi="Times New Roman"/>
          <w:b/>
          <w:sz w:val="28"/>
        </w:rPr>
        <w:t xml:space="preserve"> «Уличные танцы»</w:t>
      </w:r>
    </w:p>
    <w:tbl>
      <w:tblPr>
        <w:tblStyle w:val="Style_1"/>
        <w:tblW w:w="10651" w:type="dxa"/>
        <w:jc w:val="left"/>
        <w:tblInd w:w="-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4"/>
        <w:gridCol w:w="3539"/>
        <w:gridCol w:w="5342"/>
        <w:gridCol w:w="1345"/>
      </w:tblGrid>
      <w:tr>
        <w:trPr/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Солист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Ф.И.О.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>
          <w:trHeight w:val="200" w:hRule="atLeas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z w:val="26"/>
              </w:rPr>
            </w:pPr>
            <w:r>
              <w:rPr>
                <w:rFonts w:ascii="Times New Roman" w:hAnsi="Times New Roman"/>
                <w:b w:val="false"/>
                <w:i w:val="false"/>
                <w:spacing w:val="0"/>
                <w:kern w:val="0"/>
                <w:sz w:val="26"/>
                <w:szCs w:val="20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i w:val="false"/>
                <w:i w:val="false"/>
                <w:sz w:val="26"/>
              </w:rPr>
            </w:pPr>
            <w:r>
              <w:rPr>
                <w:i w:val="false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</w:t>
            </w:r>
          </w:p>
        </w:tc>
        <w:tc>
          <w:tcPr>
            <w:tcW w:w="3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Коллектив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Полное название коллектива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pacing w:val="0"/>
                <w:kern w:val="0"/>
                <w:sz w:val="26"/>
                <w:szCs w:val="20"/>
              </w:rPr>
              <w:t>от____лет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pacing w:val="0"/>
                <w:kern w:val="0"/>
                <w:sz w:val="26"/>
                <w:szCs w:val="20"/>
              </w:rPr>
              <w:t>до____лет</w:t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3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 xml:space="preserve">Количество участников </w:t>
            </w:r>
            <w:r>
              <w:rPr>
                <w:rFonts w:ascii="Times New Roman" w:hAnsi="Times New Roman"/>
                <w:b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коллектива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4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b/>
                <w:i/>
                <w:spacing w:val="0"/>
                <w:kern w:val="0"/>
                <w:sz w:val="26"/>
                <w:szCs w:val="20"/>
              </w:rPr>
              <w:t>полное название</w:t>
            </w: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)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Ф.И.О. педагога/руководителя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моб. телефон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6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Направление уличной хореографии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7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Название номера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/>
              <w:ind w:hanging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Хронометраж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8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Автор музыки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Автор текста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9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Технический райдер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(</w:t>
            </w:r>
            <w:r>
              <w:rPr>
                <w:rFonts w:ascii="Times New Roman" w:hAnsi="Times New Roman"/>
                <w:i/>
                <w:spacing w:val="0"/>
                <w:kern w:val="0"/>
                <w:sz w:val="26"/>
                <w:szCs w:val="20"/>
                <w:shd w:fill="EEEEEE" w:val="clear"/>
              </w:rPr>
              <w:t>что используется в номере)</w:t>
            </w:r>
          </w:p>
        </w:tc>
        <w:tc>
          <w:tcPr>
            <w:tcW w:w="6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  <w:r>
        <w:br w:type="page"/>
      </w:r>
    </w:p>
    <w:p>
      <w:pPr>
        <w:pStyle w:val="Normal"/>
        <w:spacing w:lineRule="auto" w:line="276"/>
        <w:jc w:val="right"/>
        <w:rPr>
          <w:sz w:val="30"/>
        </w:rPr>
      </w:pPr>
      <w:r>
        <w:rPr>
          <w:rFonts w:ascii="Times New Roman" w:hAnsi="Times New Roman"/>
          <w:i/>
          <w:sz w:val="30"/>
          <w:highlight w:val="white"/>
        </w:rPr>
        <w:t>Приложение № 1</w:t>
      </w:r>
    </w:p>
    <w:p>
      <w:pPr>
        <w:pStyle w:val="Normal"/>
        <w:spacing w:lineRule="auto" w:line="276"/>
        <w:jc w:val="right"/>
        <w:rPr>
          <w:sz w:val="30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фестиваля молодежных увлечений «Альтернатива»</w:t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rFonts w:ascii="Times New Roman" w:hAnsi="Times New Roman"/>
          <w:b w:val="false"/>
          <w:color w:val="000000"/>
          <w:sz w:val="26"/>
          <w:highlight w:val="white"/>
        </w:rPr>
        <w:t>Номинация</w:t>
      </w:r>
      <w:r>
        <w:rPr>
          <w:rFonts w:ascii="Times New Roman" w:hAnsi="Times New Roman"/>
          <w:b/>
          <w:color w:val="000000"/>
          <w:sz w:val="26"/>
          <w:highlight w:val="white"/>
        </w:rPr>
        <w:t xml:space="preserve"> «Ритмы улиц» </w:t>
      </w:r>
    </w:p>
    <w:tbl>
      <w:tblPr>
        <w:tblStyle w:val="Style_1"/>
        <w:tblW w:w="10657" w:type="dxa"/>
        <w:jc w:val="left"/>
        <w:tblInd w:w="-6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"/>
        <w:gridCol w:w="3592"/>
        <w:gridCol w:w="5295"/>
        <w:gridCol w:w="1344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Солист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Ф.И.О.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</w:t>
            </w:r>
          </w:p>
        </w:tc>
        <w:tc>
          <w:tcPr>
            <w:tcW w:w="35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Коллектив</w:t>
            </w:r>
          </w:p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Полное название коллектива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от____лет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spacing w:val="0"/>
                <w:kern w:val="0"/>
                <w:sz w:val="26"/>
                <w:szCs w:val="20"/>
              </w:rPr>
              <w:t>до_____лет</w:t>
            </w:r>
          </w:p>
        </w:tc>
      </w:tr>
      <w:tr>
        <w:trPr>
          <w:trHeight w:val="727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3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 xml:space="preserve">Количество участников </w:t>
            </w:r>
            <w:r>
              <w:rPr>
                <w:rFonts w:ascii="Times New Roman" w:hAnsi="Times New Roman"/>
                <w:b/>
                <w:spacing w:val="0"/>
                <w:kern w:val="0"/>
                <w:sz w:val="26"/>
                <w:szCs w:val="20"/>
                <w:shd w:fill="EEEEEE" w:val="clear"/>
              </w:rPr>
              <w:t>коллектива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4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В каком учреждении базируется (</w:t>
            </w:r>
            <w:r>
              <w:rPr>
                <w:rFonts w:ascii="Times New Roman" w:hAnsi="Times New Roman"/>
                <w:b/>
                <w:i/>
                <w:spacing w:val="0"/>
                <w:kern w:val="0"/>
                <w:sz w:val="26"/>
                <w:szCs w:val="20"/>
                <w:shd w:fill="EEEEEE" w:val="clear"/>
              </w:rPr>
              <w:t>полное название</w:t>
            </w: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)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both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Ф.И.О. руководителя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both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моб. телефон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6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76" w:before="0" w:after="0"/>
              <w:ind w:hanging="0" w:left="0" w:right="0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Вид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 xml:space="preserve"> (жанр) тв</w:t>
            </w: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орчества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7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Название номера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Хронометраж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Автор музыки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Автор текста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9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Технический райдер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(</w:t>
            </w:r>
            <w:r>
              <w:rPr>
                <w:rFonts w:ascii="Times New Roman" w:hAnsi="Times New Roman"/>
                <w:i/>
                <w:spacing w:val="0"/>
                <w:kern w:val="0"/>
                <w:sz w:val="26"/>
                <w:szCs w:val="20"/>
                <w:shd w:fill="EEEEEE" w:val="clear"/>
              </w:rPr>
              <w:t>что используется в номере)</w:t>
            </w:r>
          </w:p>
        </w:tc>
        <w:tc>
          <w:tcPr>
            <w:tcW w:w="6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</w:tbl>
    <w:p>
      <w:pPr>
        <w:pStyle w:val="BodyText"/>
        <w:spacing w:lineRule="auto" w:line="276" w:before="0" w:after="0"/>
        <w:jc w:val="both"/>
        <w:rPr>
          <w:rFonts w:ascii="Times New Roman" w:hAnsi="Times New Roman"/>
          <w:b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/>
      </w:r>
      <w:r>
        <w:br w:type="page"/>
      </w:r>
    </w:p>
    <w:p>
      <w:pPr>
        <w:pStyle w:val="Normal"/>
        <w:spacing w:lineRule="auto" w:line="276"/>
        <w:jc w:val="right"/>
        <w:rPr>
          <w:sz w:val="30"/>
        </w:rPr>
      </w:pPr>
      <w:r>
        <w:rPr>
          <w:rFonts w:ascii="Times New Roman" w:hAnsi="Times New Roman"/>
          <w:i/>
          <w:sz w:val="30"/>
          <w:highlight w:val="white"/>
        </w:rPr>
        <w:t>Приложение № 1</w:t>
      </w:r>
    </w:p>
    <w:p>
      <w:pPr>
        <w:pStyle w:val="Normal"/>
        <w:spacing w:lineRule="auto" w:line="276"/>
        <w:jc w:val="right"/>
        <w:rPr>
          <w:sz w:val="30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УЧАСТНИКА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фестиваля молодежных увлечений «Альтернатива»</w:t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rFonts w:ascii="Times New Roman" w:hAnsi="Times New Roman"/>
          <w:b w:val="false"/>
          <w:color w:val="000000"/>
          <w:sz w:val="26"/>
          <w:highlight w:val="white"/>
        </w:rPr>
        <w:t xml:space="preserve">Номинация </w:t>
      </w:r>
      <w:r>
        <w:rPr>
          <w:rFonts w:ascii="Times New Roman" w:hAnsi="Times New Roman"/>
          <w:b/>
          <w:color w:val="000000"/>
          <w:sz w:val="26"/>
          <w:highlight w:val="white"/>
        </w:rPr>
        <w:t>«Уличный театр»</w:t>
      </w:r>
    </w:p>
    <w:tbl>
      <w:tblPr>
        <w:tblStyle w:val="Style_1"/>
        <w:tblW w:w="10657" w:type="dxa"/>
        <w:jc w:val="left"/>
        <w:tblInd w:w="-6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"/>
        <w:gridCol w:w="3647"/>
        <w:gridCol w:w="5185"/>
        <w:gridCol w:w="1399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Солист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Ф.И.О.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</w:t>
            </w:r>
          </w:p>
        </w:tc>
        <w:tc>
          <w:tcPr>
            <w:tcW w:w="36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i w:val="false"/>
                <w:i w:val="false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 w:val="false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Коллектив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spacing w:val="0"/>
                <w:kern w:val="0"/>
                <w:sz w:val="26"/>
                <w:szCs w:val="20"/>
                <w:shd w:fill="EEEEEE" w:val="clear"/>
              </w:rPr>
              <w:t>Полное название коллектива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Возраст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6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pacing w:val="0"/>
                <w:kern w:val="0"/>
                <w:sz w:val="26"/>
                <w:szCs w:val="20"/>
              </w:rPr>
              <w:t>от___лет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pacing w:val="0"/>
                <w:kern w:val="0"/>
                <w:sz w:val="26"/>
                <w:szCs w:val="20"/>
              </w:rPr>
              <w:t>до___лет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3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BodyText"/>
              <w:widowControl w:val="false"/>
              <w:spacing w:lineRule="auto" w:line="276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 xml:space="preserve">Количество участников </w:t>
            </w:r>
            <w:r>
              <w:rPr>
                <w:rFonts w:ascii="Times New Roman" w:hAnsi="Times New Roman"/>
                <w:b/>
                <w:spacing w:val="0"/>
                <w:kern w:val="0"/>
                <w:sz w:val="26"/>
                <w:szCs w:val="20"/>
                <w:shd w:fill="EEEEEE" w:val="clear"/>
              </w:rPr>
              <w:t>коллектива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4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В каком учреждении базируется (</w:t>
            </w:r>
            <w:r>
              <w:rPr>
                <w:rFonts w:ascii="Times New Roman" w:hAnsi="Times New Roman"/>
                <w:b/>
                <w:i/>
                <w:spacing w:val="0"/>
                <w:kern w:val="0"/>
                <w:sz w:val="26"/>
                <w:szCs w:val="20"/>
              </w:rPr>
              <w:t>полное название</w:t>
            </w: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)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1106" w:leader="none"/>
              </w:tabs>
              <w:spacing w:lineRule="auto" w:line="240"/>
              <w:ind w:hanging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ФИО педагога/руководителя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1106" w:leader="none"/>
              </w:tabs>
              <w:spacing w:lineRule="auto" w:line="240"/>
              <w:ind w:hanging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</w:rPr>
              <w:t>моб. телефон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76"/>
              <w:ind w:hanging="0" w:left="0" w:right="0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Вид творчества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Название номера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Хронометраж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Автор музыки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 w:right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  <w:t>Автор текста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highlight w:val="white"/>
              </w:rPr>
              <w:t>9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Технический райдер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sz w:val="26"/>
              </w:rPr>
            </w:pPr>
            <w:r>
              <w:rPr>
                <w:rFonts w:ascii="Times New Roman" w:hAnsi="Times New Roman"/>
                <w:spacing w:val="0"/>
                <w:kern w:val="0"/>
                <w:sz w:val="26"/>
                <w:szCs w:val="20"/>
                <w:shd w:fill="EEEEEE" w:val="clear"/>
              </w:rPr>
              <w:t>(</w:t>
            </w:r>
            <w:r>
              <w:rPr>
                <w:rFonts w:ascii="Times New Roman" w:hAnsi="Times New Roman"/>
                <w:i/>
                <w:spacing w:val="0"/>
                <w:kern w:val="0"/>
                <w:sz w:val="26"/>
                <w:szCs w:val="20"/>
                <w:shd w:fill="EEEEEE" w:val="clear"/>
              </w:rPr>
              <w:t>что используется в номере)</w:t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  <w:shd w:fill="EEEEEE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  <w:shd w:fill="EEEEEE" w:val="clear"/>
              </w:rPr>
            </w:r>
          </w:p>
        </w:tc>
      </w:tr>
    </w:tbl>
    <w:p>
      <w:pPr>
        <w:pStyle w:val="BodyText"/>
        <w:spacing w:lineRule="auto" w:line="276" w:before="0" w:after="0"/>
        <w:jc w:val="right"/>
        <w:rPr>
          <w:rFonts w:ascii="Times New Roman" w:hAnsi="Times New Roman"/>
          <w:i/>
          <w:i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color w:val="000000"/>
      <w:sz w:val="28"/>
    </w:rPr>
  </w:style>
  <w:style w:type="character" w:styleId="Contents4">
    <w:name w:val="Contents 4"/>
    <w:qFormat/>
    <w:rPr>
      <w:rFonts w:ascii="XO Thames" w:hAnsi="XO Thames"/>
      <w:color w:val="000000"/>
      <w:sz w:val="28"/>
    </w:rPr>
  </w:style>
  <w:style w:type="character" w:styleId="1">
    <w:name w:val="Подзаголовок1"/>
    <w:link w:val="112"/>
    <w:qFormat/>
    <w:rPr>
      <w:rFonts w:ascii="XO Thames" w:hAnsi="XO Thames"/>
      <w:i/>
      <w:sz w:val="24"/>
    </w:rPr>
  </w:style>
  <w:style w:type="character" w:styleId="11">
    <w:name w:val="Название объекта1"/>
    <w:link w:val="113"/>
    <w:qFormat/>
    <w:rPr>
      <w:i/>
    </w:rPr>
  </w:style>
  <w:style w:type="character" w:styleId="12">
    <w:name w:val="Основной текст Знак1"/>
    <w:link w:val="114"/>
    <w:qFormat/>
    <w:rPr>
      <w:rFonts w:ascii="Times New Roman" w:hAnsi="Times New Roman"/>
      <w:color w:val="000000"/>
      <w:spacing w:val="3"/>
      <w:sz w:val="20"/>
    </w:rPr>
  </w:style>
  <w:style w:type="character" w:styleId="List1">
    <w:name w:val="List1"/>
    <w:basedOn w:val="Textbody"/>
    <w:qFormat/>
    <w:rPr/>
  </w:style>
  <w:style w:type="character" w:styleId="Contents6">
    <w:name w:val="Contents 6"/>
    <w:qFormat/>
    <w:rPr>
      <w:rFonts w:ascii="XO Thames" w:hAnsi="XO Thames"/>
      <w:color w:val="000000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7">
    <w:name w:val="Contents 7"/>
    <w:qFormat/>
    <w:rPr>
      <w:rFonts w:ascii="XO Thames" w:hAnsi="XO Thames"/>
      <w:color w:val="000000"/>
      <w:sz w:val="28"/>
    </w:rPr>
  </w:style>
  <w:style w:type="character" w:styleId="Contents61">
    <w:name w:val="Contents 61"/>
    <w:link w:val="Contents62"/>
    <w:qFormat/>
    <w:rPr>
      <w:rFonts w:ascii="XO Thames" w:hAnsi="XO Thames"/>
      <w:color w:val="000000"/>
      <w:sz w:val="28"/>
    </w:rPr>
  </w:style>
  <w:style w:type="character" w:styleId="Style9">
    <w:name w:val="Заголовок таблицы"/>
    <w:basedOn w:val="Style12"/>
    <w:link w:val="110"/>
    <w:qFormat/>
    <w:rPr>
      <w:b/>
    </w:rPr>
  </w:style>
  <w:style w:type="character" w:styleId="Style10">
    <w:name w:val="Заголовок"/>
    <w:link w:val="18"/>
    <w:qFormat/>
    <w:rPr>
      <w:rFonts w:ascii="Liberation Sans" w:hAnsi="Liberation Sans"/>
      <w:sz w:val="28"/>
    </w:rPr>
  </w:style>
  <w:style w:type="character" w:styleId="Contents41">
    <w:name w:val="Contents 41"/>
    <w:link w:val="Contents42"/>
    <w:qFormat/>
    <w:rPr>
      <w:rFonts w:ascii="XO Thames" w:hAnsi="XO Thames"/>
      <w:color w:val="000000"/>
      <w:sz w:val="28"/>
    </w:rPr>
  </w:style>
  <w:style w:type="character" w:styleId="Textbody">
    <w:name w:val="Text body"/>
    <w:link w:val="Textbody2"/>
    <w:qFormat/>
    <w:rPr>
      <w:rFonts w:ascii="Times New Roman" w:hAnsi="Times New Roman"/>
      <w:color w:val="000000"/>
      <w:sz w:val="20"/>
    </w:rPr>
  </w:style>
  <w:style w:type="character" w:styleId="Heading31">
    <w:name w:val="Heading 31"/>
    <w:qFormat/>
    <w:rPr>
      <w:rFonts w:ascii="XO Thames" w:hAnsi="XO Thames"/>
      <w:b/>
      <w:color w:val="000000"/>
      <w:sz w:val="26"/>
    </w:rPr>
  </w:style>
  <w:style w:type="character" w:styleId="2">
    <w:name w:val="Основной текст (2)"/>
    <w:link w:val="212"/>
    <w:qFormat/>
    <w:rPr>
      <w:b/>
      <w:spacing w:val="5"/>
    </w:rPr>
  </w:style>
  <w:style w:type="character" w:styleId="111">
    <w:name w:val="Заголовок 11"/>
    <w:link w:val="1111"/>
    <w:qFormat/>
    <w:rPr>
      <w:rFonts w:ascii="XO Thames" w:hAnsi="XO Thames"/>
      <w:b/>
      <w:sz w:val="32"/>
    </w:rPr>
  </w:style>
  <w:style w:type="character" w:styleId="13">
    <w:name w:val="Указатель1"/>
    <w:link w:val="115"/>
    <w:qFormat/>
    <w:rPr/>
  </w:style>
  <w:style w:type="character" w:styleId="21">
    <w:name w:val="Основной текст (2)_"/>
    <w:link w:val="213"/>
    <w:qFormat/>
    <w:rPr>
      <w:rFonts w:ascii="Times New Roman" w:hAnsi="Times New Roman"/>
      <w:color w:val="000000"/>
      <w:spacing w:val="5"/>
      <w:sz w:val="20"/>
    </w:rPr>
  </w:style>
  <w:style w:type="character" w:styleId="3">
    <w:name w:val="Название объекта3"/>
    <w:link w:val="312"/>
    <w:qFormat/>
    <w:rPr>
      <w:i/>
      <w:sz w:val="24"/>
    </w:rPr>
  </w:style>
  <w:style w:type="character" w:styleId="Internetlink">
    <w:name w:val="Internet link"/>
    <w:link w:val="Internetlink1"/>
    <w:qFormat/>
    <w:rPr>
      <w:rFonts w:ascii="Times New Roman" w:hAnsi="Times New Roman"/>
      <w:color w:val="000080"/>
      <w:sz w:val="20"/>
      <w:u w:val="single"/>
    </w:rPr>
  </w:style>
  <w:style w:type="character" w:styleId="Contents3">
    <w:name w:val="Contents 3"/>
    <w:qFormat/>
    <w:rPr>
      <w:rFonts w:ascii="XO Thames" w:hAnsi="XO Thames"/>
      <w:color w:val="000000"/>
      <w:sz w:val="28"/>
    </w:rPr>
  </w:style>
  <w:style w:type="character" w:styleId="Style11">
    <w:name w:val="???????"/>
    <w:link w:val="116"/>
    <w:qFormat/>
    <w:rPr>
      <w:rFonts w:ascii="Liberation Serif" w:hAnsi="Liberation Serif"/>
      <w:color w:val="000000"/>
      <w:sz w:val="24"/>
    </w:rPr>
  </w:style>
  <w:style w:type="character" w:styleId="31">
    <w:name w:val="Основной шрифт абзаца3"/>
    <w:link w:val="313"/>
    <w:qFormat/>
    <w:rPr>
      <w:rFonts w:ascii="Times New Roman" w:hAnsi="Times New Roman"/>
      <w:color w:val="000000"/>
      <w:sz w:val="20"/>
    </w:rPr>
  </w:style>
  <w:style w:type="character" w:styleId="311">
    <w:name w:val="Заголовок 31"/>
    <w:link w:val="3111"/>
    <w:qFormat/>
    <w:rPr>
      <w:rFonts w:ascii="XO Thames" w:hAnsi="XO Thames"/>
      <w:b/>
      <w:color w:val="000000"/>
      <w:spacing w:val="0"/>
      <w:sz w:val="26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Contents9">
    <w:name w:val="Contents 9"/>
    <w:link w:val="Contents92"/>
    <w:qFormat/>
    <w:rPr>
      <w:rFonts w:ascii="XO Thames" w:hAnsi="XO Thames"/>
      <w:color w:val="000000"/>
      <w:sz w:val="28"/>
    </w:rPr>
  </w:style>
  <w:style w:type="character" w:styleId="Heading11">
    <w:name w:val="Heading 11"/>
    <w:qFormat/>
    <w:rPr>
      <w:rFonts w:ascii="XO Thames" w:hAnsi="XO Thames"/>
      <w:b/>
      <w:color w:val="000000"/>
      <w:sz w:val="32"/>
    </w:rPr>
  </w:style>
  <w:style w:type="character" w:styleId="Caption1">
    <w:name w:val="caption1"/>
    <w:link w:val="Caption3"/>
    <w:qFormat/>
    <w:rPr>
      <w:i/>
    </w:rPr>
  </w:style>
  <w:style w:type="character" w:styleId="22">
    <w:name w:val="Основной шрифт абзаца2"/>
    <w:link w:val="214"/>
    <w:qFormat/>
    <w:rPr>
      <w:rFonts w:ascii="Times New Roman" w:hAnsi="Times New Roman"/>
      <w:color w:val="000000"/>
      <w:sz w:val="20"/>
    </w:rPr>
  </w:style>
  <w:style w:type="character" w:styleId="Hyperlink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z w:val="22"/>
    </w:rPr>
  </w:style>
  <w:style w:type="character" w:styleId="41">
    <w:name w:val="Заголовок 41"/>
    <w:link w:val="411"/>
    <w:qFormat/>
    <w:rPr>
      <w:rFonts w:ascii="XO Thames" w:hAnsi="XO Thames"/>
      <w:b/>
      <w:sz w:val="24"/>
    </w:rPr>
  </w:style>
  <w:style w:type="character" w:styleId="Contents1">
    <w:name w:val="Contents 1"/>
    <w:qFormat/>
    <w:rPr>
      <w:rFonts w:ascii="XO Thames" w:hAnsi="XO Thames"/>
      <w:b/>
      <w:color w:val="000000"/>
      <w:sz w:val="28"/>
    </w:rPr>
  </w:style>
  <w:style w:type="character" w:styleId="211">
    <w:name w:val="Заголовок 21"/>
    <w:link w:val="2111"/>
    <w:qFormat/>
    <w:rPr>
      <w:rFonts w:ascii="XO Thames" w:hAnsi="XO Thames"/>
      <w:b/>
      <w:sz w:val="28"/>
    </w:rPr>
  </w:style>
  <w:style w:type="character" w:styleId="Emphasis">
    <w:name w:val="Emphasis"/>
    <w:qFormat/>
    <w:rPr>
      <w:i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2">
    <w:name w:val="Содержимое таблицы"/>
    <w:link w:val="19"/>
    <w:qFormat/>
    <w:rPr/>
  </w:style>
  <w:style w:type="character" w:styleId="Indexheading">
    <w:name w:val="index heading"/>
    <w:link w:val="Indexheading1"/>
    <w:qFormat/>
    <w:rPr/>
  </w:style>
  <w:style w:type="character" w:styleId="23">
    <w:name w:val="Указатель2"/>
    <w:link w:val="215"/>
    <w:qFormat/>
    <w:rPr/>
  </w:style>
  <w:style w:type="character" w:styleId="Contents91">
    <w:name w:val="Contents 91"/>
    <w:qFormat/>
    <w:rPr>
      <w:rFonts w:ascii="XO Thames" w:hAnsi="XO Thames"/>
      <w:color w:val="000000"/>
      <w:sz w:val="28"/>
    </w:rPr>
  </w:style>
  <w:style w:type="character" w:styleId="Contents11">
    <w:name w:val="Contents 11"/>
    <w:link w:val="Contents12"/>
    <w:qFormat/>
    <w:rPr>
      <w:rFonts w:ascii="XO Thames" w:hAnsi="XO Thames"/>
      <w:b/>
      <w:color w:val="000000"/>
      <w:sz w:val="28"/>
    </w:rPr>
  </w:style>
  <w:style w:type="character" w:styleId="Contents8">
    <w:name w:val="Contents 8"/>
    <w:qFormat/>
    <w:rPr>
      <w:rFonts w:ascii="XO Thames" w:hAnsi="XO Thames"/>
      <w:color w:val="000000"/>
      <w:sz w:val="28"/>
    </w:rPr>
  </w:style>
  <w:style w:type="character" w:styleId="14">
    <w:name w:val="Выделение1"/>
    <w:link w:val="118"/>
    <w:qFormat/>
    <w:rPr>
      <w:rFonts w:ascii="Times New Roman" w:hAnsi="Times New Roman"/>
      <w:i/>
      <w:color w:val="000000"/>
      <w:sz w:val="20"/>
    </w:rPr>
  </w:style>
  <w:style w:type="character" w:styleId="Textbody1">
    <w:name w:val="Text body1"/>
    <w:qFormat/>
    <w:rPr/>
  </w:style>
  <w:style w:type="character" w:styleId="Caption2">
    <w:name w:val="Caption2"/>
    <w:qFormat/>
    <w:rPr>
      <w:i/>
      <w:sz w:val="24"/>
    </w:rPr>
  </w:style>
  <w:style w:type="character" w:styleId="15">
    <w:name w:val="Список1"/>
    <w:basedOn w:val="Textbody"/>
    <w:link w:val="119"/>
    <w:qFormat/>
    <w:rPr/>
  </w:style>
  <w:style w:type="character" w:styleId="Style13">
    <w:name w:val="Указатель"/>
    <w:link w:val="32"/>
    <w:qFormat/>
    <w:rPr/>
  </w:style>
  <w:style w:type="character" w:styleId="Contents5">
    <w:name w:val="Contents 5"/>
    <w:qFormat/>
    <w:rPr>
      <w:rFonts w:ascii="XO Thames" w:hAnsi="XO Thames"/>
      <w:color w:val="000000"/>
      <w:sz w:val="28"/>
    </w:rPr>
  </w:style>
  <w:style w:type="character" w:styleId="Style14">
    <w:name w:val="Колонтитул"/>
    <w:link w:val="117"/>
    <w:qFormat/>
    <w:rPr>
      <w:rFonts w:ascii="XO Thames" w:hAnsi="XO Thames"/>
      <w:color w:val="000000"/>
      <w:sz w:val="20"/>
    </w:rPr>
  </w:style>
  <w:style w:type="character" w:styleId="Contents21">
    <w:name w:val="Contents 21"/>
    <w:link w:val="Contents22"/>
    <w:qFormat/>
    <w:rPr>
      <w:rFonts w:ascii="XO Thames" w:hAnsi="XO Thames"/>
      <w:color w:val="000000"/>
      <w:sz w:val="28"/>
    </w:rPr>
  </w:style>
  <w:style w:type="character" w:styleId="Contents31">
    <w:name w:val="Contents 31"/>
    <w:link w:val="Contents32"/>
    <w:qFormat/>
    <w:rPr>
      <w:rFonts w:ascii="XO Thames" w:hAnsi="XO Thames"/>
      <w:color w:val="000000"/>
      <w:sz w:val="28"/>
    </w:rPr>
  </w:style>
  <w:style w:type="character" w:styleId="51">
    <w:name w:val="Заголовок 51"/>
    <w:link w:val="511"/>
    <w:qFormat/>
    <w:rPr>
      <w:rFonts w:ascii="XO Thames" w:hAnsi="XO Thames"/>
      <w:b/>
      <w:sz w:val="22"/>
    </w:rPr>
  </w:style>
  <w:style w:type="character" w:styleId="Subtitle1">
    <w:name w:val="Subtitle1"/>
    <w:qFormat/>
    <w:rPr>
      <w:rFonts w:ascii="XO Thames" w:hAnsi="XO Thames"/>
      <w:i/>
      <w:color w:val="000000"/>
      <w:sz w:val="24"/>
    </w:rPr>
  </w:style>
  <w:style w:type="character" w:styleId="Contents81">
    <w:name w:val="Contents 81"/>
    <w:link w:val="Contents82"/>
    <w:qFormat/>
    <w:rPr>
      <w:rFonts w:ascii="XO Thames" w:hAnsi="XO Thames"/>
      <w:color w:val="000000"/>
      <w:sz w:val="28"/>
    </w:rPr>
  </w:style>
  <w:style w:type="character" w:styleId="Title1">
    <w:name w:val="Title1"/>
    <w:qFormat/>
    <w:rPr>
      <w:rFonts w:ascii="XO Thames" w:hAnsi="XO Thames"/>
      <w:b/>
      <w:caps/>
      <w:color w:val="000000"/>
      <w:sz w:val="40"/>
    </w:rPr>
  </w:style>
  <w:style w:type="character" w:styleId="16">
    <w:name w:val="Название1"/>
    <w:link w:val="1110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color w:val="000000"/>
      <w:sz w:val="24"/>
    </w:rPr>
  </w:style>
  <w:style w:type="character" w:styleId="Contents71">
    <w:name w:val="Contents 71"/>
    <w:link w:val="Contents72"/>
    <w:qFormat/>
    <w:rPr>
      <w:rFonts w:ascii="XO Thames" w:hAnsi="XO Thames"/>
      <w:color w:val="000000"/>
      <w:sz w:val="28"/>
    </w:rPr>
  </w:style>
  <w:style w:type="character" w:styleId="Heading21">
    <w:name w:val="Heading 21"/>
    <w:qFormat/>
    <w:rPr>
      <w:rFonts w:ascii="XO Thames" w:hAnsi="XO Thames"/>
      <w:b/>
      <w:color w:val="000000"/>
      <w:sz w:val="28"/>
    </w:rPr>
  </w:style>
  <w:style w:type="character" w:styleId="Contents51">
    <w:name w:val="Contents 51"/>
    <w:link w:val="Contents52"/>
    <w:qFormat/>
    <w:rPr>
      <w:rFonts w:ascii="XO Thames" w:hAnsi="XO Thames"/>
      <w:color w:val="000000"/>
      <w:sz w:val="28"/>
    </w:rPr>
  </w:style>
  <w:style w:type="character" w:styleId="17">
    <w:name w:val="Основной шрифт абзаца1"/>
    <w:link w:val="1112"/>
    <w:qFormat/>
    <w:rPr>
      <w:rFonts w:ascii="Times New Roman" w:hAnsi="Times New Roman"/>
      <w:color w:val="000000"/>
      <w:sz w:val="20"/>
    </w:rPr>
  </w:style>
  <w:style w:type="paragraph" w:styleId="18">
    <w:name w:val="Заголовок1"/>
    <w:basedOn w:val="Normal"/>
    <w:next w:val="BodyText"/>
    <w:link w:val="Style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32">
    <w:name w:val="Указатель3"/>
    <w:basedOn w:val="Normal"/>
    <w:link w:val="Style13"/>
    <w:qFormat/>
    <w:pPr/>
    <w:rPr/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2">
    <w:name w:val="Подзаголовок11"/>
    <w:link w:val="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3">
    <w:name w:val="Название объекта11"/>
    <w:basedOn w:val="Normal"/>
    <w:link w:val="11"/>
    <w:qFormat/>
    <w:pPr>
      <w:spacing w:before="120" w:after="120"/>
    </w:pPr>
    <w:rPr>
      <w:i/>
    </w:rPr>
  </w:style>
  <w:style w:type="paragraph" w:styleId="114">
    <w:name w:val="Основной текст Знак11"/>
    <w:link w:val="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3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Содержимое таблицы1"/>
    <w:basedOn w:val="Normal"/>
    <w:link w:val="Style12"/>
    <w:qFormat/>
    <w:pPr/>
    <w:rPr/>
  </w:style>
  <w:style w:type="paragraph" w:styleId="110">
    <w:name w:val="Заголовок таблицы1"/>
    <w:basedOn w:val="19"/>
    <w:link w:val="Style9"/>
    <w:qFormat/>
    <w:pPr>
      <w:jc w:val="center"/>
    </w:pPr>
    <w:rPr>
      <w:b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">
    <w:name w:val="Text body2"/>
    <w:link w:val="Textbody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Основной текст (2)1"/>
    <w:basedOn w:val="Normal"/>
    <w:link w:val="2"/>
    <w:qFormat/>
    <w:pPr>
      <w:widowControl w:val="false"/>
      <w:spacing w:lineRule="atLeast" w:line="240" w:before="0" w:after="120"/>
      <w:jc w:val="center"/>
    </w:pPr>
    <w:rPr>
      <w:b/>
      <w:spacing w:val="5"/>
    </w:rPr>
  </w:style>
  <w:style w:type="paragraph" w:styleId="1111">
    <w:name w:val="Заголовок 111"/>
    <w:link w:val="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15">
    <w:name w:val="Указатель11"/>
    <w:basedOn w:val="Normal"/>
    <w:link w:val="13"/>
    <w:qFormat/>
    <w:pPr/>
    <w:rPr/>
  </w:style>
  <w:style w:type="paragraph" w:styleId="213">
    <w:name w:val="Основной текст (2)_1"/>
    <w:link w:val="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5"/>
      <w:kern w:val="0"/>
      <w:sz w:val="20"/>
      <w:szCs w:val="20"/>
      <w:lang w:val="ru-RU" w:eastAsia="zh-CN" w:bidi="hi-IN"/>
    </w:rPr>
  </w:style>
  <w:style w:type="paragraph" w:styleId="312">
    <w:name w:val="Название объекта31"/>
    <w:link w:val="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1">
    <w:name w:val="Internet link1"/>
    <w:link w:val="Internet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???????1"/>
    <w:link w:val="Style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313">
    <w:name w:val="Основной шрифт абзаца31"/>
    <w:link w:val="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1">
    <w:name w:val="Заголовок 311"/>
    <w:link w:val="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</w:rPr>
  </w:style>
  <w:style w:type="paragraph" w:styleId="214">
    <w:name w:val="Основной шрифт абзаца21"/>
    <w:link w:val="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411">
    <w:name w:val="Заголовок 411"/>
    <w:link w:val="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">
    <w:name w:val="Заголовок 211"/>
    <w:link w:val="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Emphasis1">
    <w:name w:val="Emphasi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Колонтитул1"/>
    <w:link w:val="Style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215">
    <w:name w:val="Указатель21"/>
    <w:basedOn w:val="Normal"/>
    <w:link w:val="23"/>
    <w:qFormat/>
    <w:pPr/>
    <w:rPr/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8">
    <w:name w:val="Выделение11"/>
    <w:link w:val="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119">
    <w:name w:val="Список11"/>
    <w:basedOn w:val="Textbody2"/>
    <w:link w:val="15"/>
    <w:qFormat/>
    <w:pPr/>
    <w:rPr/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1">
    <w:name w:val="Заголовок 511"/>
    <w:link w:val="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2">
    <w:name w:val="Contents 82"/>
    <w:link w:val="Contents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110">
    <w:name w:val="Название11"/>
    <w:link w:val="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12">
    <w:name w:val="Основной шрифт абзаца11"/>
    <w:link w:val="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LibreOffice/7.6.4.1$Windows_X86_64 LibreOffice_project/e19e193f88cd6c0525a17fb7a176ed8e6a3e2aa1</Application>
  <AppVersion>15.0000</AppVersion>
  <Pages>5</Pages>
  <Words>262</Words>
  <Characters>1755</Characters>
  <CharactersWithSpaces>1886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2024-07-04T10:03:22Z</dcterms:modified>
  <cp:revision>2</cp:revision>
  <dc:subject/>
  <dc:title/>
</cp:coreProperties>
</file>