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Дипломы </w:t>
      </w:r>
      <w:r>
        <w:rPr>
          <w:rFonts w:cs="Times New Roman" w:ascii="Times New Roman" w:hAnsi="Times New Roman"/>
          <w:b/>
          <w:bCs/>
          <w:sz w:val="28"/>
          <w:szCs w:val="28"/>
        </w:rPr>
        <w:t>л</w:t>
      </w:r>
      <w:r>
        <w:rPr>
          <w:rFonts w:cs="Times New Roman" w:ascii="Times New Roman" w:hAnsi="Times New Roman"/>
          <w:b/>
          <w:bCs/>
          <w:sz w:val="28"/>
          <w:szCs w:val="28"/>
        </w:rPr>
        <w:t>ауреата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Style w:val="a3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2"/>
        <w:gridCol w:w="661"/>
        <w:gridCol w:w="8175"/>
      </w:tblGrid>
      <w:tr>
        <w:trPr/>
        <w:tc>
          <w:tcPr>
            <w:tcW w:w="80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Участник</w:t>
            </w:r>
          </w:p>
        </w:tc>
      </w:tr>
      <w:tr>
        <w:trPr/>
        <w:tc>
          <w:tcPr>
            <w:tcW w:w="802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Алтайский край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Вальшмидт Ольга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МБУ «Культурно-досуговый центр»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г. Алейск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Ансамбль «Хорошие песни»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Руководитель Анастасия Кашникова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Айский сельский Дом культуры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МБУК «Многофункциональный культурный центр»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Алтайского района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Заслуженный коллектив Алтайского края образцовый театр танца «Иван да Марья»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Заслуженный работник культуры РФ Любовь Ермолина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МБУ ДО «Центр детского творчества»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Центрального района г. Барнаула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1548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Заслуженный коллектив Алтайского края народный театр танца имени Розы Фибер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Елена Чаплыгина и Оксана Капелюш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МБУК «Дворец культуры г. Барнаула»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Шоу-театр песни «Каприз» им.Е.Щербаковой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Анна Капленко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МБУ ДО «Центр детского творчества»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Центрального района г. Барнаула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Заслуженный коллектив Алтайского края образцовый ансамбль русского танца «Светлячки»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Заслуженный работник культуры РФ Галина Акулова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КГБУ ДО «Алтайский краевой дворец творчества детей и молодёжи»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г. Барнаул 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Заслуженный коллектив Алтайского края образцовый ансамбль русского танца «Светлячки»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Заслуженный работник культуры РФ Галина Акулова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КГБУ ДО «Алтайский краевой дворец творчества детей и молодёжи»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Барнаул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Народный коллектив Алтайского края ансамбль танца «Сударушка» </w:t>
            </w:r>
          </w:p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Ирина Савушкина </w:t>
            </w:r>
          </w:p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ФГБОУ ВО «Алтайский государственный технический университет им. И. И. Ползунова»</w:t>
            </w:r>
          </w:p>
          <w:p>
            <w:pPr>
              <w:pStyle w:val="Normal"/>
              <w:widowControl w:val="false"/>
              <w:bidi w:val="0"/>
              <w:spacing w:lineRule="auto" w:line="21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Барнаул</w:t>
            </w:r>
          </w:p>
        </w:tc>
      </w:tr>
      <w:tr>
        <w:trPr/>
        <w:tc>
          <w:tcPr>
            <w:tcW w:w="802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Алтайский край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Образцовый коллектив Алтайского края ансамбль народного танца «Палитра»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Ольга Сухинина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МБУК «Дом культуры «Октябрьский»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г. Барнаул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Лагутина Юлиана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Александра Лагутина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МБУ «Культурно-спортивный центр»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г. Бийск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Образцовый коллектив Алтайского края хореографический ансамбль «Росинка»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Руководители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Оксана и Дмитрий Дехановы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МБУ ДО «Дом детского творчества»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г. Бийск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Пенкин Сергей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Елена Пенкина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МБУК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«Многофункциональный культурный центр»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Быстроистокского района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13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Народный казачий ансамбль «Станица»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Екатерина Шафеева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МБУ 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Многофункциональный культурный центр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Кытмановского района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Заслуженный коллектив Алтайского края народный ансамбль русской песни «Серебряна»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Александр Кищук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МБУ «Детско-юношеский Дом культуры «Черемушки»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г. Рубцовск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Чернышов Юрий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МБУК «Многофункциональный культурный центр»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Красногорского района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16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Заслуженный коллектив Алтайского края народный театр танца «Визави»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Руководители Светлана Романенко и Наталия Щетинина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МБУДО «Павловская детская школа искусств»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Павловского района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17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Народный семейный вокальный ансамбль Сергиенко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Иван Сергиенко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Закладинский культурно-досуговый центр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МБУК «Многофункциональный культурный центр»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Романовского района</w:t>
            </w:r>
          </w:p>
        </w:tc>
      </w:tr>
      <w:tr>
        <w:trPr/>
        <w:tc>
          <w:tcPr>
            <w:tcW w:w="802" w:type="dxa"/>
            <w:vMerge w:val="continue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18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Мужской муниципальный народный ансамбль «Русичи»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Дмитрий Яковлев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МБУК «Многофункциональный культурный центр»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Солтонского района</w:t>
            </w:r>
          </w:p>
        </w:tc>
      </w:tr>
      <w:tr>
        <w:trPr>
          <w:trHeight w:val="1134" w:hRule="atLeast"/>
          <w:cantSplit w:val="true"/>
        </w:trPr>
        <w:tc>
          <w:tcPr>
            <w:tcW w:w="802" w:type="dxa"/>
            <w:tcBorders/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Москва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19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Рыбникова Ольга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г. Москва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>
        <w:trPr>
          <w:trHeight w:val="1134" w:hRule="atLeast"/>
          <w:cantSplit w:val="true"/>
        </w:trPr>
        <w:tc>
          <w:tcPr>
            <w:tcW w:w="802" w:type="dxa"/>
            <w:vMerge w:val="restart"/>
            <w:tcBorders/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Новосибирская область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20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Барышников Владимир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Вячеслав Прасолов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МБУ ДО «Евсинская детская музыкальная школа»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Искитимского района</w:t>
            </w:r>
          </w:p>
        </w:tc>
      </w:tr>
      <w:tr>
        <w:trPr>
          <w:trHeight w:val="1134" w:hRule="atLeast"/>
          <w:cantSplit w:val="true"/>
        </w:trPr>
        <w:tc>
          <w:tcPr>
            <w:tcW w:w="802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21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Народный (образцовый) ансамбль русских народных инструментов «Русский сувенир»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Вячеслав Прасолов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МБУ ДО «Евсинская детская музыкальная школа»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Искитимского района</w:t>
            </w:r>
          </w:p>
        </w:tc>
      </w:tr>
      <w:tr>
        <w:trPr>
          <w:trHeight w:val="1134" w:hRule="atLeast"/>
          <w:cantSplit w:val="true"/>
        </w:trPr>
        <w:tc>
          <w:tcPr>
            <w:tcW w:w="802" w:type="dxa"/>
            <w:vMerge w:val="continue"/>
            <w:tcBorders/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22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Ансамбль «Мелодия»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Виктория Сачкова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МАУ «Районный дом культуры «Родина»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г. Татарск</w:t>
            </w:r>
          </w:p>
        </w:tc>
      </w:tr>
      <w:tr>
        <w:trPr>
          <w:trHeight w:val="1134" w:hRule="atLeast"/>
          <w:cantSplit w:val="true"/>
        </w:trPr>
        <w:tc>
          <w:tcPr>
            <w:tcW w:w="802" w:type="dxa"/>
            <w:tcBorders/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Омская область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23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Народный вокальный ансамбль «Селяне»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Александр Сафронов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Оглухинский Дом Культуры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МБУК «Крутинская централизованная клубная система»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Крутинского района</w:t>
            </w:r>
          </w:p>
        </w:tc>
      </w:tr>
      <w:tr>
        <w:trPr>
          <w:trHeight w:val="1134" w:hRule="atLeast"/>
          <w:cantSplit w:val="true"/>
        </w:trPr>
        <w:tc>
          <w:tcPr>
            <w:tcW w:w="802" w:type="dxa"/>
            <w:tcBorders/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Республика Алтай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Народная фольклорная группа «Галонька»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Руководитель Ирина Явцева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МУАМО «Усть-Коксинский район» Республики Алтай «Дом творчества и досуга»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Усть-Коксинского района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802" w:type="dxa"/>
            <w:tcBorders/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Санкт-Петербург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25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Даниил Курылин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театральная студия «ОТРАЖЕНИЕ»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Светлана Михайлова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СПб ГБУ «Центр Культуры и Досуга «Кировец»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г. Санкт-Петербург </w:t>
            </w:r>
          </w:p>
        </w:tc>
      </w:tr>
      <w:tr>
        <w:trPr>
          <w:trHeight w:val="1134" w:hRule="atLeast"/>
          <w:cantSplit w:val="true"/>
        </w:trPr>
        <w:tc>
          <w:tcPr>
            <w:tcW w:w="802" w:type="dxa"/>
            <w:tcBorders/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Томская область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Народный хор «Томская лампочка»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Руководитель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Александр Севастьянов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МАУ «Дом культуры «Светлый»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г. Томск</w:t>
            </w:r>
          </w:p>
        </w:tc>
      </w:tr>
      <w:tr>
        <w:trPr>
          <w:trHeight w:val="1134" w:hRule="atLeast"/>
          <w:cantSplit w:val="true"/>
        </w:trPr>
        <w:tc>
          <w:tcPr>
            <w:tcW w:w="802" w:type="dxa"/>
            <w:tcBorders/>
            <w:textDirection w:val="btL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Тульская область</w:t>
            </w:r>
          </w:p>
        </w:tc>
        <w:tc>
          <w:tcPr>
            <w:tcW w:w="661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27</w:t>
            </w:r>
          </w:p>
        </w:tc>
        <w:tc>
          <w:tcPr>
            <w:tcW w:w="817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Ионова Марина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Мининский сельский Дом культуры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МКУК «Централизованная клубная система муниципального образования Волчье-Дубравское Тепло-Огаревского района»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LibreOffice/7.2.2.2$Windows_X86_64 LibreOffice_project/02b2acce88a210515b4a5bb2e46cbfb63fe97d56</Application>
  <AppVersion>15.0000</AppVersion>
  <Pages>3</Pages>
  <Words>486</Words>
  <Characters>3599</Characters>
  <CharactersWithSpaces>3980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2022-08-01T11:52:58Z</dcterms:created>
  <dc:creator/>
  <dc:description/>
  <dc:language>ru-RU</dc:language>
  <cp:lastModifiedBy/>
  <dcterms:modified xsi:type="dcterms:W3CDTF">2022-08-01T13:37:43Z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