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Lines w:val="false"/>
        <w:widowControl/>
        <w:numPr>
          <w:ilvl w:val="2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ind w:lef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>МИНИСТЕРСТВО КУЛЬТУРЫ АЛТАЙСКОГО КРАЯ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Cs/>
          <w:sz w:val="26"/>
          <w:szCs w:val="26"/>
          <w:lang w:eastAsia="ru-RU"/>
        </w:rPr>
        <w:t xml:space="preserve">КРАЕВОЕ АВТОНОМНОЕ  УЧРЕЖДЕНИЕ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Cs/>
          <w:sz w:val="26"/>
          <w:szCs w:val="26"/>
          <w:lang w:eastAsia="ru-RU"/>
        </w:rPr>
        <w:t>«АЛТАЙСКИЙ ГОСУДАРСТВЕННЫЙ ДОМ НАРОДНОГО ТВОРЧЕСТВА»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Детская мозаика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Сборник сценариев по организации досуга детей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в рамках Десятилетия детства в России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Барнаул 2019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Составитель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Южакова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Детская мозаика: Сборник сценариев по организации досуга детей в рамках Десятилетия детства в России /Алт. госуд. Дом народного творчества, отдел реализации социально-творческих проектов</w:t>
      </w:r>
      <w:r>
        <w:rPr>
          <w:sz w:val="28"/>
          <w:szCs w:val="28"/>
        </w:rPr>
        <w:t xml:space="preserve">, сост. </w:t>
      </w:r>
      <w:r>
        <w:rPr>
          <w:rFonts w:cs="Times New Roman" w:ascii="Times New Roman" w:hAnsi="Times New Roman"/>
          <w:sz w:val="28"/>
          <w:szCs w:val="28"/>
        </w:rPr>
        <w:t xml:space="preserve"> Т.А. Южакова. – Барнаул: АГДНТ, 2019. –  32 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КАУ «Алтайский государственный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Дом народного творчества», 2019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 составителя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 учреждениях культуры клубного типа организаторами досуга постоянно ведётся работа с населением всех возрастных категорий. Но, несомненно, большее внимание уделяется детям и подросткам, так как именно в детском возрасте </w:t>
      </w:r>
      <w:r>
        <w:rPr>
          <w:rFonts w:cs="Times New Roman" w:ascii="Times New Roman" w:hAnsi="Times New Roman"/>
          <w:sz w:val="28"/>
          <w:szCs w:val="28"/>
        </w:rPr>
        <w:t xml:space="preserve">закладывается мировоззрение, формируется   характер и  восприятие жизни, с которыми человек будет жить  в мире и менять его.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Десятилетия детства в России Алтайский государственный Дом народного творчества провёл в июне 2019 года краевой конкурс развлекательно-игровых программ для детей и подростков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«Праздник детской игры»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cs="Times New Roman" w:ascii="Times New Roman" w:hAnsi="Times New Roman"/>
          <w:sz w:val="28"/>
          <w:szCs w:val="28"/>
        </w:rPr>
        <w:t xml:space="preserve">Сценарии детских   программ  предоставили на конкурс организаторы досуга из гг. Алейска и Барнаула,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Тюменцевского, Ребрихинского, Волчихинского, Тальменского</w:t>
      </w:r>
      <w:r>
        <w:rPr>
          <w:rFonts w:cs="Times New Roman" w:ascii="Times New Roman" w:hAnsi="Times New Roman"/>
          <w:sz w:val="28"/>
          <w:szCs w:val="28"/>
        </w:rPr>
        <w:t xml:space="preserve"> районов.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7"/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5C5A52"/>
          <w:sz w:val="28"/>
          <w:szCs w:val="28"/>
          <w:lang w:eastAsia="ru-RU"/>
        </w:rPr>
        <w:t xml:space="preserve"> </w:t>
      </w:r>
      <w:r>
        <w:rPr>
          <w:rStyle w:val="Style17"/>
          <w:rFonts w:ascii="Times New Roman" w:hAnsi="Times New Roman"/>
          <w:b w:val="false"/>
          <w:color w:val="000000"/>
          <w:sz w:val="28"/>
          <w:szCs w:val="28"/>
        </w:rPr>
        <w:t>Конкурс  был направлен  на  повышение качества мероприятий</w:t>
      </w:r>
      <w:r>
        <w:rPr>
          <w:rStyle w:val="Style1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7"/>
          <w:rFonts w:ascii="Times New Roman" w:hAnsi="Times New Roman"/>
          <w:b w:val="false"/>
          <w:color w:val="000000"/>
          <w:sz w:val="28"/>
          <w:szCs w:val="28"/>
        </w:rPr>
        <w:t xml:space="preserve">для детей и подростков, </w:t>
      </w:r>
      <w:r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профессионального уровня специалистов игрового досуга,</w:t>
      </w:r>
      <w:r>
        <w:rPr>
          <w:rStyle w:val="Style17"/>
          <w:rFonts w:ascii="Times New Roman" w:hAnsi="Times New Roman"/>
          <w:b w:val="false"/>
          <w:color w:val="000000"/>
          <w:sz w:val="28"/>
          <w:szCs w:val="28"/>
        </w:rPr>
        <w:t xml:space="preserve"> поиск новых форм и методик  организации игровых программ, </w:t>
      </w:r>
      <w:r>
        <w:rPr>
          <w:rFonts w:ascii="Times New Roman" w:hAnsi="Times New Roman"/>
          <w:sz w:val="28"/>
          <w:szCs w:val="28"/>
        </w:rPr>
        <w:t>выявление талантливых организаторов культурно-досуговой деятельности, установление деловых и творческих связей между организаторами досуга.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59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7"/>
          <w:rFonts w:cs="Times New Roman" w:ascii="Times New Roman" w:hAnsi="Times New Roman"/>
          <w:b w:val="false"/>
          <w:color w:val="000000"/>
          <w:sz w:val="28"/>
          <w:szCs w:val="28"/>
        </w:rPr>
        <w:tab/>
        <w:t>Конкурсные программы оценивались профессиональными экспертами по следующим критериям: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художественно-эстетический  уровень программы; оригинальность, новизна авторских идей и драматургического хода; художественное и музыкальное оформление программы; исполнительский уровень, культура речи, артистизм ведущего программы, умение владеть  аудиторией (контакт со зрителями); качество и оригинальность изготовленного реквизита, костюма.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 итогам конкурса дипломами 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 степени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награждены программы: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«Спасательная экспедиция с Громозюлей», автор Евгения Печегузова, Ребрихинский район; «Здравствуй, лето красное, безопасное!», автор Татьяна Лавренова, г. Алейск; «Безопасное лето», автор Светлана Шапиро, г. Барнаул.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Диплом 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 степени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получила программа «День знаний с Розой и Малышом Барбоскиными», автор Татьяна Яковлева, г. Барнаул; д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иплом 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 степени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—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программа «Величайший клад Зазеркалья», автор Мария Ключинская, Волчихинский район,.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конкурса   ведущие развлекательно-игровых программ и организаторы досуга детей и подростков познакомились  с работой праздничного агентства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«Креати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ff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в семейном развлекательном центре «ЕвроПарк», посмотрев   праздничную программу «День рождения с Оптимусом Праймом» и  развлекательную программу по популярной компьютерной игре «Майнкрафт». Директор агентства Сергей Дивеев поделился опытом работы, продемонстрировал авторский игровой реквизит, который    он изготавливает для каждой программы.</w:t>
      </w:r>
    </w:p>
    <w:p>
      <w:pPr>
        <w:pStyle w:val="Style20"/>
        <w:spacing w:lineRule="auto" w:line="240"/>
        <w:ind w:firstLine="708"/>
        <w:jc w:val="both"/>
        <w:rPr>
          <w:rStyle w:val="Style17"/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данный выпуск вошли развлекательно-игровые программы, занявшие на конкурсе призовые места, а также   рекомендации по проведению анимационных программ.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Южакова,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ведущий методист </w:t>
      </w:r>
    </w:p>
    <w:p>
      <w:pPr>
        <w:pStyle w:val="Style20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реализации социально-творческих</w:t>
      </w:r>
    </w:p>
    <w:p>
      <w:pPr>
        <w:pStyle w:val="Style20"/>
        <w:spacing w:lineRule="auto" w:line="240" w:before="0" w:after="0"/>
        <w:ind w:firstLine="708"/>
        <w:jc w:val="right"/>
        <w:rPr>
          <w:rStyle w:val="Style17"/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проектов АГДНТ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С.С. Шапиро,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МБУДО «Барнаульский городской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детско-юношеский центр»</w:t>
      </w:r>
    </w:p>
    <w:p>
      <w:pPr>
        <w:pStyle w:val="NoSpacing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г. Барнаула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Безопасное лето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Сценарий развлекательно-игровой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(фрагмент)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ab/>
        <w:t>Действующие лица:</w:t>
      </w:r>
    </w:p>
    <w:p>
      <w:pPr>
        <w:pStyle w:val="NoSpacing"/>
        <w:ind w:firstLine="708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Кролик</w:t>
      </w:r>
    </w:p>
    <w:p>
      <w:pPr>
        <w:pStyle w:val="NoSpacing"/>
        <w:ind w:firstLine="708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Тролль Розочка</w:t>
      </w:r>
    </w:p>
    <w:p>
      <w:pPr>
        <w:pStyle w:val="NoSpacing"/>
        <w:ind w:firstLine="708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Миньон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>Если вы не задействуете  экран, можно использовать картинки для показа детям.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Реквизит: голубая ткань, надувной круг, деревья, ягоды, грибы.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Кролик.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Здравствуйте, ребята!  Я Кролик. Меня зовут профессором безопасности. Приветствую всех вас на нашем празднике лета! Пусть он будет самым весёлым, самым увлекательным, самым ярким и самым дружным!  </w:t>
      </w:r>
      <w:r>
        <w:rPr>
          <w:rFonts w:cs="Times New Roman" w:ascii="Times New Roman" w:hAnsi="Times New Roman"/>
          <w:i/>
          <w:sz w:val="28"/>
          <w:szCs w:val="28"/>
        </w:rPr>
        <w:t xml:space="preserve"> (Аплодисменты.)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солнца, много света: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земле шагает лето.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Лету рада детвора?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Крикнем лету мы: «Ура!».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Летом многие из вас любят отдыхать за городом, в деревне, на даче, ходить в туристические походы в лес или приятно проводить время дома. Главное, отдых должен быть безопасным.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Общение с природой приносит нам много интересного и познавательного и, самое главное, много полезного для нашего здоровья.</w:t>
        <w:br/>
        <w:t>Предлагаю вместе придумать правила поведения летом.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Экран. Заставка «Безопасное лето». Звучит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 xml:space="preserve"> музыка. Выходит тролль Розочка.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Розочка.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Здравствуй, солнце золотое!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 Здравствуй, небо голубое!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 Здравствуй, дружная семья!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 Мы приветствуем тебя!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>Привет, профессор, здравствуйте, ребята! Меня зовут принцесса Розочка.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ab/>
        <w:t>Игра «Обнимашки».</w:t>
      </w:r>
    </w:p>
    <w:p>
      <w:pPr>
        <w:pStyle w:val="NoSpacing"/>
        <w:ind w:left="708" w:hanging="0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Собрались все дети в круг.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Я – твой друг, и ты – мой друг. 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Вместе за руки возьмёмся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друг другу улыбнёмся! 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Кто согласен дружно жить 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И со мной всегда дружить?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Отвечайте дружно: «Я»!</w:t>
      </w:r>
    </w:p>
    <w:p>
      <w:pPr>
        <w:pStyle w:val="NoSpacing"/>
        <w:ind w:left="705" w:hanging="0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Дети берутся за руки и улыбаются друг другу. 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Розочка.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А где наш друг?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Звучит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 xml:space="preserve"> музыка. Появляется Миньон.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Привет! У нас начались каникулы, я отправляюсь в путешествие…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  <w:t xml:space="preserve">Ребята, кто любит лето?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ab/>
        <w:t>Дети отвечают: «Я!».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Кто любит путешествовать?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  <w:lang w:eastAsia="ru-RU"/>
        </w:rPr>
        <w:t>Дети отвечают: «Я!».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Тогда отправляемся, друзья, вместе – ты и я!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Кролик.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  <w:tab/>
        <w:t>Постойте, я ещё не приготовился к путешествию… надо всё изучить!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Зануда, побежали!</w:t>
        <w:tab/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  <w:lang w:eastAsia="ru-RU"/>
        </w:rPr>
        <w:tab/>
        <w:t>Розочка  включает фонограмму «Песенки о лете» (лейтмотив).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ab/>
        <w:t>Появляются деревья, грибы, ягоды.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Ух ты, лес! 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ab/>
        <w:t>На экране – лес, фонограмма звуков природы.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Ух ты, сколько букашечек!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Что ты, это же комары!</w:t>
      </w:r>
      <w:r>
        <w:rPr>
          <w:rFonts w:cs="Times New Roman" w:ascii="Times New Roman" w:hAnsi="Times New Roman"/>
          <w:i/>
          <w:color w:val="000000"/>
          <w:sz w:val="28"/>
          <w:szCs w:val="28"/>
          <w:u w:val="single"/>
          <w:shd w:fill="FFFFFF" w:val="clear"/>
        </w:rPr>
        <w:t xml:space="preserve"> 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ab/>
        <w:t>На экране – надпись: «Надо использовать специальные средства защиты,  потому  что многие насекомые являются переносчиками разных болезней».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– клещи.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sz w:val="28"/>
          <w:szCs w:val="28"/>
        </w:rPr>
        <w:t xml:space="preserve"> А ещё в лесу обитают  клещи.  Защититься от укуса клещей можно при помощи использования специальных репеллентов, вакцинации и некоторых ограничений во время пребывания на природе: например,  при посещении лесных и парковых зон следует держаться ближе к середине тропы.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ab/>
        <w:t>Если укуса избежать не удалось, важно не поддаваться панике, действовать чётко и быстро. Первое, что нужно безотлагательно сделать,— извлечь клеща.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Нельзя просто отрывать присосавшегося клеща. Его нужно аккуратно выкрутить или вытащить пинцетом, для чего необходимо</w:t>
      </w:r>
      <w:r>
        <w:rPr>
          <w:rFonts w:cs="Times New Roman" w:ascii="Times New Roman" w:hAnsi="Times New Roman"/>
          <w:sz w:val="28"/>
          <w:szCs w:val="28"/>
        </w:rPr>
        <w:t xml:space="preserve"> обратиться к взрослым.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Рану нужно обязательно обработать зелёнкой или йодом.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> Чтобы уберечь себя от укуса клеща, для похода  в лес  подбирают светлую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одежду, которая полностью закрывает тело, голову, шею. Руки   можно намазать мазью против насекомых. Дома нужно обязательно  проводить полный осмотр тела и одежды. 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есть ещё осы, пчёлы и шершни.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– изображение насекомых.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Розочка.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Правильно, у этих насекомых есть жало, и они могут ужалить человека. Ребята, что вы будете делать, если вас ужалило насекомое?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Ответы  детей.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Розочка.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Правильно, нужно аккуратно вытащить жало и промыть ранку. Затем нужно положить на ранку холод. Ребята, давайте сейчас попробуем оказать первую медицинскую помощь пострадавшему. Игра так и называется: «Окажи помощь другу».</w:t>
      </w:r>
    </w:p>
    <w:p>
      <w:pPr>
        <w:pStyle w:val="NoSpacing"/>
        <w:ind w:firstLine="708"/>
        <w:jc w:val="both"/>
        <w:rPr>
          <w:rStyle w:val="Strong"/>
          <w:rFonts w:ascii="Times New Roman" w:hAnsi="Times New Roman" w:cs="Times New Roman"/>
          <w:b w:val="false"/>
          <w:b w:val="false"/>
          <w:i/>
          <w:i/>
          <w:iCs/>
          <w:color w:val="000000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i/>
          <w:iCs/>
          <w:color w:val="000000"/>
          <w:sz w:val="28"/>
          <w:szCs w:val="28"/>
        </w:rPr>
        <w:t>Проводится подвижная игра «Окажи помощь другу» (медицинский набор:  карандаш, вата, пластырь).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В игре принимают участие две команды. По сигналу ведущего дети бегут к пострадавшему и оказывают ему помощь (например, первый рисует укус, второй протирает место укуса ваткой, а третий заклеивает лейкопластырем).  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Миньон.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Понял, а сейчас в лес за ягодами и грибами! Я слышал, что они такие же вкусные, как бананы.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 грибами в лес пойдём,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Ягод там мы наберём.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Солнышко высоко,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Мы шагаем далеко….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(на убыстрение)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Ух, какие-то они странные на вкус!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ab/>
        <w:t>Поёт на мотив песни Красной шапочки.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долго, долго, долго,</w:t>
      </w:r>
    </w:p>
    <w:p>
      <w:pPr>
        <w:pStyle w:val="NoSpacing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долго по тропинке,</w:t>
        <w:br/>
        <w:t xml:space="preserve">Если долго по дорожке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Топать, ехать и бежать,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увидишь на тропинке 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грибов, и ягод море,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захочется, конечно,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Всё попробовать тебе.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Ах, я попробую вот этот грибок,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Ах, я сорву сейчас вот этот листок.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Ах, эту ягодку я съем,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Ах, и вон ту, что посмотрел, 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Ах, как животик заболел…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Что ты ел?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Миньон показывает.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Кролик переключает экран, на нём – изображение ядовитых грибов.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Поганка,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ухомор, 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ожноопёнок серно-жёлтый…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Наелся ядовитых грибов.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 ещё поел  ягоды.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экране – изображение ядовитых ягод.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Вороний глаз.  Этo тeнeлюбивoe pacтeниe oпacнo цeликoм – paзныe eгo чacти нeгaтивнo влияют нa opгaнизм чeлoвeкa.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Паслён. Цвeтёт c мaя пo кoнeц aвгуcтa. Bce зeлёныe чacти pacтeния oблaдaют ядoвитыми cвoйcтвaми, зpeлыe жe плoды пoчти бeзвpeдны. Pacтeниe ядoвитo, coдepжит яд — coлaнин.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Бузина. У бузины ядoвиты лиcтья, цвeты и нeзpeлыe плoды (зpeлыe упoтpeбляютcя в пищу в cвeжeм и пepepaбoтaннoм видe).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Снежноягодник. Круглые ягоды белого цвета созревают к концу лета, а затем зимуют на растении до наступления тепла. Несмотря на соблазнительный вид, ягоды абсолютно несъедобны. В нашей стране снежноягодник используют как декоративное растение.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Борщевик. </w:t>
      </w:r>
      <w:r>
        <w:rPr>
          <w:rFonts w:cs="Times New Roman" w:ascii="Times New Roman" w:hAnsi="Times New Roman"/>
          <w:sz w:val="28"/>
          <w:szCs w:val="28"/>
        </w:rPr>
        <w:t>Так как в роду борщевиков насчитывается около 70 видов, определить, какое из них ядовито, не так легко. К тому же, чтобы лучше рассмотреть растение, следует к нему приблизиться, а это делать крайне нежелательно,  так как можно нанести серьёзный вред своему здоровью. Ядовитые виды борщевика являются реальной угрозой здоровью, а порой и жизни человека. Опасность представляет не только сок растения, но и его пыльца, запах и даже роса. Попадая на кожу, сок борщевика   повышает её чувствительность к ультрафиолетовому излучению. И как следствие, в течение очень короткого промежутка времени можно получить тяжелейший солнечный ожог с многочисленными волдырями вплоть до III степени. Наблюдались случаи летального исхода у детей с многочисленными ожогами.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Мне плохо! Кружится голова, болит живот, я обжёгся травой. Ребята, если вдруг человеку стало плохо, он съел что-то несъедобное, к кому обратиться? Куда позвонить? Помогите! Кто поможет?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(Дети отвечают.)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Доктор? А как позвонить? Номер?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(Дети отвечают)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Правильно: 03, 103, 112. Ой, у меня нет телефона. Что делать?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(Дети отвечают.)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Правильно, можно обратиться за помощью к прохожему. А я обращусь к своему старшему другу, я за Кроликом! Кролик, помоги!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Выходит Кролик.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Кролик.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Ребята, запомните! 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Поёт на мотив песни «Если добрый ты».</w:t>
      </w:r>
    </w:p>
    <w:p>
      <w:pPr>
        <w:pStyle w:val="NoSpacing"/>
        <w:ind w:left="708" w:hanging="0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Если ты пошёл за грибами в лес,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Statusselect"/>
          <w:rFonts w:cs="Times New Roman" w:ascii="Times New Roman" w:hAnsi="Times New Roman"/>
          <w:sz w:val="28"/>
          <w:szCs w:val="28"/>
        </w:rPr>
        <w:t>Ягод ты  нашёл много,</w:t>
      </w:r>
    </w:p>
    <w:p>
      <w:pPr>
        <w:pStyle w:val="NoSpacing"/>
        <w:ind w:left="708" w:hanging="0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Разбираться в них –  это хорошо,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Statusselect"/>
          <w:rFonts w:cs="Times New Roman" w:ascii="Times New Roman" w:hAnsi="Times New Roman"/>
          <w:sz w:val="28"/>
          <w:szCs w:val="28"/>
        </w:rPr>
        <w:t>Незнакомые срывать – плохо.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Style w:val="Statusselect"/>
          <w:rFonts w:cs="Times New Roman" w:ascii="Times New Roman" w:hAnsi="Times New Roman"/>
          <w:sz w:val="28"/>
          <w:szCs w:val="28"/>
        </w:rPr>
        <w:t>Если ты поел ягод и грибов,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Заболел живот сильно,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Ты скорей зови скорую 03,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Взрослым сообщить быстрей нужно.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Меня знобит, надо погреться! Лягу на солнышко, сниму шапку… Мне так жарко, что пора остыть… и освежиться, не могу терпеть. Я – купаться! </w:t>
      </w:r>
    </w:p>
    <w:p>
      <w:pPr>
        <w:pStyle w:val="NoSpacing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Натягивается голубая ткань, Миньон обыгрывает купание в реке.</w:t>
      </w:r>
    </w:p>
    <w:p>
      <w:pPr>
        <w:pStyle w:val="NoSpacing"/>
        <w:ind w:firstLine="708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</w:rPr>
        <w:t>Розочка.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Зачем нырнул?  Ты не знаешь, глубоко ли тут  и какое дно. 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Почему не взял плавательное средство?</w:t>
      </w:r>
    </w:p>
    <w:p>
      <w:pPr>
        <w:pStyle w:val="NoSpacing"/>
        <w:ind w:firstLine="708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Розочка включает фонограмму.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Кролик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Так нельзя!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Поёт на мотив песни «Если добрый ты», сопровождая пение жестами, дети повторяют за ним.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солнечный денёк загорать спешим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(машут вверху руками),</w:t>
      </w:r>
    </w:p>
    <w:p>
      <w:pPr>
        <w:pStyle w:val="NoSpacing"/>
        <w:ind w:left="708" w:hanging="0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От солнца ты не ждёшь подвоха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(режут),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Style w:val="Statusselect"/>
          <w:rFonts w:cs="Times New Roman" w:ascii="Times New Roman" w:hAnsi="Times New Roman"/>
          <w:sz w:val="28"/>
          <w:szCs w:val="28"/>
        </w:rPr>
        <w:t xml:space="preserve">Кепку надевать </w:t>
      </w:r>
      <w:r>
        <w:rPr>
          <w:sz w:val="28"/>
          <w:szCs w:val="28"/>
        </w:rPr>
        <w:t xml:space="preserve">– </w:t>
      </w:r>
      <w:r>
        <w:rPr>
          <w:rStyle w:val="Statusselect"/>
          <w:rFonts w:cs="Times New Roman" w:ascii="Times New Roman" w:hAnsi="Times New Roman"/>
          <w:sz w:val="28"/>
          <w:szCs w:val="28"/>
        </w:rPr>
        <w:t>это хорошо</w:t>
      </w:r>
      <w:r>
        <w:rPr>
          <w:rStyle w:val="Statusselect"/>
          <w:rFonts w:cs="Times New Roman" w:ascii="Times New Roman" w:hAnsi="Times New Roman"/>
          <w:i/>
          <w:sz w:val="28"/>
          <w:szCs w:val="28"/>
        </w:rPr>
        <w:t xml:space="preserve"> (большие пальцы вверх),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Style w:val="Statusselect"/>
          <w:rFonts w:cs="Times New Roman" w:ascii="Times New Roman" w:hAnsi="Times New Roman"/>
          <w:sz w:val="28"/>
          <w:szCs w:val="28"/>
        </w:rPr>
        <w:t xml:space="preserve">Ну, а солнечный удар  </w:t>
      </w:r>
      <w:r>
        <w:rPr>
          <w:sz w:val="28"/>
          <w:szCs w:val="28"/>
        </w:rPr>
        <w:t>–</w:t>
      </w:r>
      <w:r>
        <w:rPr>
          <w:rStyle w:val="Statusselect"/>
          <w:rFonts w:cs="Times New Roman" w:ascii="Times New Roman" w:hAnsi="Times New Roman"/>
          <w:sz w:val="28"/>
          <w:szCs w:val="28"/>
        </w:rPr>
        <w:t xml:space="preserve"> плохо</w:t>
      </w:r>
      <w:r>
        <w:rPr>
          <w:rStyle w:val="Statusselect"/>
          <w:rFonts w:cs="Times New Roman" w:ascii="Times New Roman" w:hAnsi="Times New Roman"/>
          <w:i/>
          <w:sz w:val="28"/>
          <w:szCs w:val="28"/>
        </w:rPr>
        <w:t xml:space="preserve"> (крестик).</w:t>
      </w:r>
    </w:p>
    <w:p>
      <w:pPr>
        <w:pStyle w:val="NoSpacing"/>
        <w:rPr>
          <w:rStyle w:val="Statusselect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Кремом ты намажь тело и лицо,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От ожогов чтоб не охать.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Защитный детский крем – это хорошо,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 xml:space="preserve">А ожоги для детей </w:t>
      </w:r>
      <w:r>
        <w:rPr>
          <w:sz w:val="28"/>
          <w:szCs w:val="28"/>
        </w:rPr>
        <w:t xml:space="preserve">– </w:t>
      </w:r>
      <w:r>
        <w:rPr>
          <w:rStyle w:val="Statusselect"/>
          <w:rFonts w:cs="Times New Roman" w:ascii="Times New Roman" w:hAnsi="Times New Roman"/>
          <w:sz w:val="28"/>
          <w:szCs w:val="28"/>
        </w:rPr>
        <w:t>плохо.</w:t>
      </w:r>
    </w:p>
    <w:p>
      <w:pPr>
        <w:pStyle w:val="NoSpacing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Жарко стало нам, купаться мы пошли,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Плавать и нырять будем.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Место выбери, дно ты изучи,</w:t>
      </w:r>
    </w:p>
    <w:p>
      <w:pPr>
        <w:pStyle w:val="NoSpacing"/>
        <w:ind w:firstLine="708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Style w:val="Statusselect"/>
          <w:rFonts w:cs="Times New Roman" w:ascii="Times New Roman" w:hAnsi="Times New Roman"/>
          <w:sz w:val="28"/>
          <w:szCs w:val="28"/>
        </w:rPr>
        <w:t>Безопасность на воде обсудим.</w:t>
      </w:r>
    </w:p>
    <w:p>
      <w:pPr>
        <w:pStyle w:val="NoSpacing"/>
        <w:rPr>
          <w:rStyle w:val="Statusselect"/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firstLine="708"/>
        <w:jc w:val="both"/>
        <w:rPr>
          <w:rStyle w:val="Statusselec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Кролик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Ребята, к</w:t>
      </w:r>
      <w:r>
        <w:rPr>
          <w:rStyle w:val="Statusselect"/>
          <w:rFonts w:cs="Times New Roman" w:ascii="Times New Roman" w:hAnsi="Times New Roman"/>
          <w:sz w:val="28"/>
          <w:szCs w:val="28"/>
        </w:rPr>
        <w:t>акие ещё правила пребывания на природе  вы знаете?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Style w:val="Statusselect"/>
          <w:rFonts w:cs="Times New Roman" w:ascii="Times New Roman" w:hAnsi="Times New Roman"/>
          <w:i/>
          <w:sz w:val="28"/>
          <w:szCs w:val="28"/>
        </w:rPr>
        <w:t xml:space="preserve">Проводится игра </w:t>
      </w:r>
      <w:r>
        <w:rPr>
          <w:rFonts w:cs="Times New Roman" w:ascii="Times New Roman" w:hAnsi="Times New Roman"/>
          <w:i/>
          <w:sz w:val="28"/>
          <w:szCs w:val="28"/>
        </w:rPr>
        <w:t>«Не согласны – топаем,  а согласны – хлопаем». На слова ведущего дети отвечают движениями.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Style w:val="Statusselect"/>
          <w:rFonts w:cs="Times New Roman" w:ascii="Times New Roman" w:hAnsi="Times New Roman"/>
          <w:b/>
          <w:sz w:val="28"/>
          <w:szCs w:val="28"/>
        </w:rPr>
        <w:t xml:space="preserve">Игра </w:t>
      </w:r>
      <w:r>
        <w:rPr>
          <w:rFonts w:cs="Times New Roman" w:ascii="Times New Roman" w:hAnsi="Times New Roman"/>
          <w:b/>
          <w:sz w:val="28"/>
          <w:szCs w:val="28"/>
        </w:rPr>
        <w:t>«Не согласны – топаем,  а согласны – хлопаем»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Когда солнце слишком активное, не только на пляж, но и на улицу лучше не выходить. 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Когда жарко, нужно надевать тёплую одежду.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И самое главное, чтобы на голове не было головного убора.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 Обязательно пить воду.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Тёплую.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Холодную.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Для загара   использовать защитный детский крем.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- Купаться только в неизвестных местах.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Принимать водные процедуры в местах, которые специально для этого оборудованы.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Перед полноценным купанием необходимо обследовать дно на наличие коряг, стёкол и всякого мусора.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Нырять в незнакомых местах, чтоб уткнуться головой в грунт, корягу или бетонную плиту.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Купаться можно только вместе со взрослыми, например, с мамой, папой, старшим братом или сестрой.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Заплывать за буйки.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Надо показывать свою храбрость и меряться силами с друзьями.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Показывать на воде свою храбрость и меряться силами с друзьями может быть опасно.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Если вы любите устраивать игры в воде, то должны быть осторожным: не хватать друг друга за руки или ноги, так как можно в азарте наглотаться воды и потерять сознание.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Если в воде у вас ногу свела судорога, то необходимо позвать на помощь.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Эти несложные правила почему-то соблюдают далеко не все, что потом и  приводит к несчастным случаям. 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Миньон.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Спасибо, друзья, мне стало лучше!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 xml:space="preserve">Розочка.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Чтобы избежать всяких опасностей в лесу и на воде, идём домой!</w:t>
      </w:r>
    </w:p>
    <w:p>
      <w:pPr>
        <w:pStyle w:val="NoSpacing"/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Печегузова,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методист по работе с молодёжью, детьми и подростками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МКУК «МФКЦ Ребрихинского района Алтайского края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имени заслуженного артиста России  Алексея Ванина»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Спасательная экспедиция с Громозюлей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Сценарий развлекательно-игровой программы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начале программы на сцене приглушен свет.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Включается видеоряд – полёт космического корабля из мультфильма «Эгон и Дончи», режиссёр Адам Мадьяр, на музыку Александра Зацепина из мультфильма «Тайна третьей планеты». На сцене зажигается свет, выбегает Громозюля.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>Невероятно, невозможно, но как же так?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Ох, ох! Вот как они могли? Такие ещё маленькие, глупые, а всё туда же – осваивать космические просторы! </w:t>
      </w:r>
      <w:r>
        <w:rPr>
          <w:rFonts w:cs="Times New Roman" w:ascii="Times New Roman" w:hAnsi="Times New Roman"/>
          <w:i/>
          <w:sz w:val="28"/>
          <w:szCs w:val="28"/>
        </w:rPr>
        <w:t xml:space="preserve">(Осматривается вокруг.) </w:t>
      </w:r>
      <w:r>
        <w:rPr>
          <w:rFonts w:cs="Times New Roman" w:ascii="Times New Roman" w:hAnsi="Times New Roman"/>
          <w:sz w:val="28"/>
          <w:szCs w:val="28"/>
        </w:rPr>
        <w:t xml:space="preserve">На какую же планету я сейчас совершила посадку? Сейчас узнаю. </w:t>
      </w:r>
      <w:r>
        <w:rPr>
          <w:rFonts w:cs="Times New Roman" w:ascii="Times New Roman" w:hAnsi="Times New Roman"/>
          <w:i/>
          <w:sz w:val="28"/>
          <w:szCs w:val="28"/>
        </w:rPr>
        <w:t xml:space="preserve"> (Делает вид, что смотрит на панель управления.)</w:t>
      </w:r>
      <w:r>
        <w:rPr>
          <w:rFonts w:cs="Times New Roman" w:ascii="Times New Roman" w:hAnsi="Times New Roman"/>
          <w:sz w:val="28"/>
          <w:szCs w:val="28"/>
        </w:rPr>
        <w:t xml:space="preserve"> Эх, не работает, придётся лично идти на контакт. Приветствую вас, жители неизвестной мне пока ещё планеты! Мне так хочется со всеми вами познакомиться, но у меня так мало времени, а вас очень много, давайте сделаем так: вы все вместе хором крикнете мне свои имена и как называется ваша планета. Вот меня зовут Громозюля,  я с «Туманной планеты Чумароза». Вы готовы к знакомству? Тогда начнём!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Дети все вместе хором говорят свои имена.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 xml:space="preserve">Земляне, это просто замечательно! Мы теперь знакомы, а значит, я могу с вами дружить, ну как мой папа дружит с земным семейством. Может, кто-то узнал во мне моего папу – великого учёного …правильно – Громозеку. Лучшего друга профессора Селезнёва? Я его триста двадцать пятая, самая младшенькая, доченька. Просто копия отца, только в юбке </w:t>
      </w:r>
      <w:r>
        <w:rPr>
          <w:rFonts w:cs="Times New Roman" w:ascii="Times New Roman" w:hAnsi="Times New Roman"/>
          <w:i/>
          <w:sz w:val="28"/>
          <w:szCs w:val="28"/>
        </w:rPr>
        <w:t>(смеётся).</w:t>
      </w:r>
      <w:r>
        <w:rPr>
          <w:rFonts w:cs="Times New Roman" w:ascii="Times New Roman" w:hAnsi="Times New Roman"/>
          <w:sz w:val="28"/>
          <w:szCs w:val="28"/>
        </w:rPr>
        <w:t xml:space="preserve"> Совсем с вами заболталась. Раз это планета Земля, то мне необходимо лететь дальше </w:t>
      </w:r>
      <w:r>
        <w:rPr>
          <w:rFonts w:cs="Times New Roman" w:ascii="Times New Roman" w:hAnsi="Times New Roman"/>
          <w:i/>
          <w:sz w:val="28"/>
          <w:szCs w:val="28"/>
        </w:rPr>
        <w:t>(задумчиво смотрит на детей).</w:t>
      </w:r>
      <w:r>
        <w:rPr>
          <w:rFonts w:cs="Times New Roman" w:ascii="Times New Roman" w:hAnsi="Times New Roman"/>
          <w:sz w:val="28"/>
          <w:szCs w:val="28"/>
        </w:rPr>
        <w:t xml:space="preserve"> Хотя помощь мне бы не помешала. Земные дети, а не хотели бы вы отправиться со мною в спасательную космическую экспедицию?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Дети.</w:t>
      </w:r>
      <w:r>
        <w:rPr>
          <w:rFonts w:cs="Times New Roman" w:ascii="Times New Roman" w:hAnsi="Times New Roman"/>
          <w:sz w:val="28"/>
          <w:szCs w:val="28"/>
        </w:rPr>
        <w:t xml:space="preserve"> Да!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>Вот спасибо!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Нам нужно найти в космических просторах корабль с планеты «Медуза». Маленькие медумезята без разрешения родителей отправились на нём в путешествие, их родители очень переживают за них. Корабль у них был один, вот они и послали сигнал «</w:t>
      </w:r>
      <w:r>
        <w:rPr>
          <w:rFonts w:cs="Times New Roman" w:ascii="Times New Roman" w:hAnsi="Times New Roman"/>
          <w:sz w:val="28"/>
          <w:szCs w:val="28"/>
          <w:lang w:val="en-US"/>
        </w:rPr>
        <w:t>SOS</w:t>
      </w:r>
      <w:r>
        <w:rPr>
          <w:rFonts w:cs="Times New Roman" w:ascii="Times New Roman" w:hAnsi="Times New Roman"/>
          <w:sz w:val="28"/>
          <w:szCs w:val="28"/>
        </w:rPr>
        <w:t>», чтобы кто-нибудь их нашёл и вернул невредимыми домой. Тогда прошу всех ко мне на борт. Сомкните руки над головой, считайте вместе со мной: 3, 2, 1 – пуск.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Раздаётся</w:t>
      </w:r>
      <w:r>
        <w:rPr>
          <w:rFonts w:cs="Times New Roman" w:ascii="Times New Roman" w:hAnsi="Times New Roman"/>
          <w:sz w:val="28"/>
          <w:szCs w:val="28"/>
        </w:rPr>
        <w:t xml:space="preserve"> з</w:t>
      </w:r>
      <w:r>
        <w:rPr>
          <w:rFonts w:cs="Times New Roman" w:ascii="Times New Roman" w:hAnsi="Times New Roman"/>
          <w:i/>
          <w:sz w:val="28"/>
          <w:szCs w:val="28"/>
        </w:rPr>
        <w:t>вук полёта космического корабля.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Громозюля.</w:t>
      </w:r>
      <w:r>
        <w:rPr>
          <w:rFonts w:cs="Times New Roman" w:ascii="Times New Roman" w:hAnsi="Times New Roman"/>
          <w:sz w:val="28"/>
          <w:szCs w:val="28"/>
        </w:rPr>
        <w:t xml:space="preserve"> А теперь вам необходимо строго за мной  повторять мои слова и выполнять  движения. Это залог успешной экспедиции.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Фоном звучит музыка Александра Зацепина из мультфильма «Тайна третьей планеты».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Игра со зрителями «Спасательная экспедиция».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Смотрю на небо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(рука у лба),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Вижу звёзды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(указательными пальцами показываем звёзды).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Они мерцают </w:t>
      </w:r>
      <w:r>
        <w:rPr>
          <w:rFonts w:cs="Times New Roman" w:ascii="Times New Roman" w:hAnsi="Times New Roman"/>
          <w:i/>
          <w:sz w:val="28"/>
          <w:szCs w:val="28"/>
        </w:rPr>
        <w:t>(пальцы сжать в кулак и разжать).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И вдруг смотрю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(ладони закрывают и открывают лицо)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Одна большая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развести над головой в стороны и покачаться),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Очень большая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развести ещё шире на уровне плеч),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Пребольшая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на уровне талии),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Просто громадина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скрестить над головой, помахать кистями).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повторим с самого начала.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Смотрю на небо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(рука у лба),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Вижу звёзды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(указательными пальцами показываем звёзды).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Они мерцают </w:t>
      </w:r>
      <w:r>
        <w:rPr>
          <w:rFonts w:cs="Times New Roman" w:ascii="Times New Roman" w:hAnsi="Times New Roman"/>
          <w:i/>
          <w:sz w:val="28"/>
          <w:szCs w:val="28"/>
        </w:rPr>
        <w:t>(пальцы сжать в кулак и разжать).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И вдруг смотрю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(ладони закрывают и открывают лицо)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Одна большая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развести над головой в стороны и покачаться),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Очень большая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развести ещё шире на уровне плеч),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Пребольшая </w:t>
      </w:r>
      <w:r>
        <w:rPr>
          <w:rFonts w:cs="Times New Roman" w:ascii="Times New Roman" w:hAnsi="Times New Roman"/>
          <w:i/>
          <w:sz w:val="28"/>
          <w:szCs w:val="28"/>
        </w:rPr>
        <w:t>(руки на уровне талии),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Просто громадина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(руки скрестить над головой, помахать кистями).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И вдруг смотрю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(ладони закрывают и открывают лицо)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Летит комета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(поднять руки и сделать полукруг над головой)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 большим хвостом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(показать руками хвостик за спиной).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повторим.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И вдруг смотрю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(ладони закрывают и открывают лицо)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Летит комета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(поднять руки и сделать полукруг над головой)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С большим хвостом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(показать руками хвостик за спиной).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А вот корабль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(пальцы рук скрестить над головой и пошевелить).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вы знаете, что в корабле?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ещё раз.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А вот корабль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(пальцы рук скрестить над головой и пошевелить).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Ой!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(рука закрывает рот)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А оттуда медумизята падают </w:t>
      </w:r>
      <w:r>
        <w:rPr>
          <w:rFonts w:cs="Times New Roman" w:ascii="Times New Roman" w:hAnsi="Times New Roman"/>
          <w:i/>
          <w:sz w:val="28"/>
          <w:szCs w:val="28"/>
        </w:rPr>
        <w:t>(машем руками).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Я их буду ловить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машем указательным пальцем)!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убыстрением темпа.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Один чпок </w:t>
      </w:r>
      <w:r>
        <w:rPr>
          <w:rFonts w:cs="Times New Roman" w:ascii="Times New Roman" w:hAnsi="Times New Roman"/>
          <w:i/>
          <w:sz w:val="28"/>
          <w:szCs w:val="28"/>
        </w:rPr>
        <w:t>(ловим правой рукой),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Второй чпок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(ловим левой рукой),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Третий чпок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(ловим правой рукой),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Четвёртый чпок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(ловим левой рукой),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Чпок, чпок, чпок…</w:t>
      </w:r>
      <w:r>
        <w:rPr>
          <w:rFonts w:cs="Times New Roman" w:ascii="Times New Roman" w:hAnsi="Times New Roman"/>
          <w:i/>
          <w:sz w:val="28"/>
          <w:szCs w:val="28"/>
        </w:rPr>
        <w:t>(быстро ловим обеими руками).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всех поймали? Никого не упустили?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положите правую руку себе на голову. Погладьте и скажите: «Ах! Какой я молодец!».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А теперь положите правую руку соседу на голову. Погладьте и скажите: «Ах! Какой ты молодец!».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Дети выполняют движения.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>Друзья мои, мы нашли непослушных медумизят, но нам ещё нужно их вернуть родителям на планету «Медуза». Я её уже вижу, приготовьтесь к посадке.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i/>
          <w:sz w:val="28"/>
          <w:szCs w:val="28"/>
        </w:rPr>
        <w:t>Звук приземления корабля.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Ребята, пока вы будете проходить акклиматизацию на этой планете, я выпущу наших медумизят.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i/>
          <w:sz w:val="28"/>
          <w:szCs w:val="28"/>
        </w:rPr>
        <w:t>Убегает за ведёрком, рассыпает на сцене шарики двух цветов –  зелёные и золотые.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Громозюля</w:t>
      </w:r>
      <w:r>
        <w:rPr>
          <w:rFonts w:cs="Times New Roman" w:ascii="Times New Roman" w:hAnsi="Times New Roman"/>
          <w:i/>
          <w:sz w:val="28"/>
          <w:szCs w:val="28"/>
        </w:rPr>
        <w:t xml:space="preserve"> (испуганно).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Ой, мамочки!  Без скафандров медумизята оказались разные, и я их перепутала! Что теперь будет? Нельзя медумизят так возвращать родителям. Они их не узнают. Срочно необходимо разобрать медумизят по цветам и отнести в свои домики. Но я не справлюсь с таким сложным заданием. Мы, жители «Туманной планеты Чумароза», плохо разбираемся в цветах. Всё пропало …. </w:t>
      </w:r>
      <w:r>
        <w:rPr>
          <w:rFonts w:cs="Times New Roman" w:ascii="Times New Roman" w:hAnsi="Times New Roman"/>
          <w:i/>
          <w:sz w:val="28"/>
          <w:szCs w:val="28"/>
        </w:rPr>
        <w:t>(Плачет.)</w:t>
      </w:r>
      <w:r>
        <w:rPr>
          <w:rFonts w:cs="Times New Roman" w:ascii="Times New Roman" w:hAnsi="Times New Roman"/>
          <w:sz w:val="28"/>
          <w:szCs w:val="28"/>
        </w:rPr>
        <w:t xml:space="preserve"> Кто мне поможет? Может, вы попробуете их разобрать по цветам?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Дети. </w:t>
      </w:r>
      <w:r>
        <w:rPr>
          <w:rFonts w:cs="Times New Roman" w:ascii="Times New Roman" w:hAnsi="Times New Roman"/>
          <w:sz w:val="28"/>
          <w:szCs w:val="28"/>
        </w:rPr>
        <w:t>Да!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Громозюля.</w:t>
      </w:r>
      <w:r>
        <w:rPr>
          <w:rFonts w:cs="Times New Roman" w:ascii="Times New Roman" w:hAnsi="Times New Roman"/>
          <w:sz w:val="28"/>
          <w:szCs w:val="28"/>
        </w:rPr>
        <w:t xml:space="preserve"> Я прошу подойти ко мне 10 смельчаков и встать в две команды по 5 человек. Остальные ребята будут за вас очень сильно болеть и поддерживать. </w:t>
      </w:r>
      <w:r>
        <w:rPr>
          <w:rFonts w:cs="Times New Roman" w:ascii="Times New Roman" w:hAnsi="Times New Roman"/>
          <w:i/>
          <w:sz w:val="28"/>
          <w:szCs w:val="28"/>
        </w:rPr>
        <w:t>(Обращается к участникам конкурса.)</w:t>
      </w:r>
      <w:r>
        <w:rPr>
          <w:rFonts w:cs="Times New Roman" w:ascii="Times New Roman" w:hAnsi="Times New Roman"/>
          <w:sz w:val="28"/>
          <w:szCs w:val="28"/>
        </w:rPr>
        <w:t xml:space="preserve"> Вот их домики: один жёлтый, другой зелёный. Ваша задача – брать по одному медумизёнку и класть в свой домик. Вот только брать без скафандра их можно специальными приборами. Кожица у медумизят очень нежная и скользкая, руками их трогать ни в коем случае нельзя! Держите приборы, и по моей команде быстро их собираем, пока они снова не решат куда-нибудь убежать. Не забудьте брать только по одному медумизёнку и сразу же передавать прибор следующему участнику   команды. Собираем до тех пор, пока все медумизята не окажутся в своих домиках. Ребята, вы готовы?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Дети.</w:t>
      </w:r>
      <w:r>
        <w:rPr>
          <w:rFonts w:cs="Times New Roman" w:ascii="Times New Roman" w:hAnsi="Times New Roman"/>
          <w:sz w:val="28"/>
          <w:szCs w:val="28"/>
        </w:rPr>
        <w:t xml:space="preserve"> Да!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Громозюля.</w:t>
      </w:r>
      <w:r>
        <w:rPr>
          <w:rFonts w:cs="Times New Roman" w:ascii="Times New Roman" w:hAnsi="Times New Roman"/>
          <w:sz w:val="28"/>
          <w:szCs w:val="28"/>
        </w:rPr>
        <w:t xml:space="preserve"> Болельщики готовы? Тогда на старт! Внимание! Начали!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Проводится </w:t>
      </w:r>
      <w:r>
        <w:rPr>
          <w:rFonts w:cs="Times New Roman" w:ascii="Times New Roman" w:hAnsi="Times New Roman"/>
          <w:b/>
          <w:i/>
          <w:sz w:val="28"/>
          <w:szCs w:val="28"/>
        </w:rPr>
        <w:t>конкурс «Рассели медумизят по домикам».</w:t>
      </w:r>
      <w:r>
        <w:rPr>
          <w:rFonts w:cs="Times New Roman" w:ascii="Times New Roman" w:hAnsi="Times New Roman"/>
          <w:i/>
          <w:sz w:val="28"/>
          <w:szCs w:val="28"/>
        </w:rPr>
        <w:t xml:space="preserve"> Во время проведения конкурса звучит весёлая музыка.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 xml:space="preserve">Какие вы молодцы! Присоединяйтесь к остальным ребятам. </w:t>
      </w:r>
      <w:r>
        <w:rPr>
          <w:rFonts w:cs="Times New Roman" w:ascii="Times New Roman" w:hAnsi="Times New Roman"/>
          <w:i/>
          <w:sz w:val="28"/>
          <w:szCs w:val="28"/>
        </w:rPr>
        <w:t xml:space="preserve">(Выносит зонты «Медузы».) </w:t>
      </w:r>
      <w:r>
        <w:rPr>
          <w:rFonts w:cs="Times New Roman" w:ascii="Times New Roman" w:hAnsi="Times New Roman"/>
          <w:sz w:val="28"/>
          <w:szCs w:val="28"/>
        </w:rPr>
        <w:t xml:space="preserve"> Друзья, посмотрите, это же родители наших малышей – медузы. </w:t>
      </w:r>
      <w:r>
        <w:rPr>
          <w:rFonts w:cs="Times New Roman" w:ascii="Times New Roman" w:hAnsi="Times New Roman"/>
          <w:i/>
          <w:sz w:val="28"/>
          <w:szCs w:val="28"/>
        </w:rPr>
        <w:t>(Делает вид, что слушает медуз.)</w:t>
      </w:r>
      <w:r>
        <w:rPr>
          <w:rFonts w:cs="Times New Roman" w:ascii="Times New Roman" w:hAnsi="Times New Roman"/>
          <w:sz w:val="28"/>
          <w:szCs w:val="28"/>
        </w:rPr>
        <w:t xml:space="preserve"> Что, что? Ну, конечно же, не только можно, но даже нужно! </w:t>
      </w:r>
      <w:r>
        <w:rPr>
          <w:rFonts w:cs="Times New Roman" w:ascii="Times New Roman" w:hAnsi="Times New Roman"/>
          <w:i/>
          <w:sz w:val="28"/>
          <w:szCs w:val="28"/>
        </w:rPr>
        <w:t>(Обращается к детям.)</w:t>
      </w:r>
      <w:r>
        <w:rPr>
          <w:rFonts w:cs="Times New Roman" w:ascii="Times New Roman" w:hAnsi="Times New Roman"/>
          <w:sz w:val="28"/>
          <w:szCs w:val="28"/>
        </w:rPr>
        <w:t xml:space="preserve"> Дорогие ребята, медузы хотят вас поблагодарить за спасение их деток, а благодарят они особым образом. Я вам сейчас их передам, вы же должны вот так приподнять их вверх и покружиться </w:t>
      </w:r>
      <w:r>
        <w:rPr>
          <w:rFonts w:cs="Times New Roman" w:ascii="Times New Roman" w:hAnsi="Times New Roman"/>
          <w:i/>
          <w:sz w:val="28"/>
          <w:szCs w:val="28"/>
        </w:rPr>
        <w:t>(показывает)</w:t>
      </w:r>
      <w:r>
        <w:rPr>
          <w:rFonts w:cs="Times New Roman" w:ascii="Times New Roman" w:hAnsi="Times New Roman"/>
          <w:sz w:val="28"/>
          <w:szCs w:val="28"/>
        </w:rPr>
        <w:t xml:space="preserve"> и передать следующему. У нас с вами получится необычный танец с медузами. Именно так благодарят на этой планете.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Звучит музыка (Людвиг ван Бетховен, симфония № 7 в исполнении Ричарда Клайдермана), исполняется танец «Благодарность»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с медузами.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 xml:space="preserve">Как приятно видеть, когда у всех всё хорошо и все счастливы, находясь дома рядом со своими близкими. </w:t>
      </w:r>
      <w:r>
        <w:rPr>
          <w:rFonts w:cs="Times New Roman" w:ascii="Times New Roman" w:hAnsi="Times New Roman"/>
          <w:i/>
          <w:sz w:val="28"/>
          <w:szCs w:val="28"/>
        </w:rPr>
        <w:t xml:space="preserve">(Обращается к детям.) </w:t>
      </w:r>
      <w:r>
        <w:rPr>
          <w:rFonts w:cs="Times New Roman" w:ascii="Times New Roman" w:hAnsi="Times New Roman"/>
          <w:sz w:val="28"/>
          <w:szCs w:val="28"/>
        </w:rPr>
        <w:t xml:space="preserve">Вот и вам пришла пора возвращаться домой на вашу замечательную планету Земля. Прошу всех подняться ко мне на борт. Сомкните руки над головой, считайте вместе со мной: 3, 2, 1 – пуск.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Звучит звук полёта ракеты.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Громозюля. </w:t>
      </w:r>
      <w:r>
        <w:rPr>
          <w:rFonts w:cs="Times New Roman" w:ascii="Times New Roman" w:hAnsi="Times New Roman"/>
          <w:sz w:val="28"/>
          <w:szCs w:val="28"/>
        </w:rPr>
        <w:t>Вот вы и дома. Мне было очень приятно вместе с вами, моими новыми друзьями, совершить эту спасательную космическую экспедицию.  Мне немного стало грустно, что приходится прощаться, но я уверена, что мы с вами ещё обязательно встретимся! А мне пора лететь, а то вдруг кому-нибудь потребуется моя помощь! До свидания!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Громозюля машет руками. На сцене приглушается свет. Включается реверс видеоряда «Полёт космического корабля» из мультфильма «Эгон и Дончи», режиссёр Адам Мадьяр, на музыку Александра Зацепина из мультфильма «Тайна третьей планеты». В этот момент Громозюля убегает со сцены.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Т.А. Яковлева,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старшая вожатая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МБОУ «Средняя общеобразовательная школа № 102»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День знаний с Розой и Малышом Барбоскиными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Сценарий развлекательно-игровой  программы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Программа проводится на школьной линейке 1 сентября.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</w:p>
    <w:p>
      <w:pPr>
        <w:pStyle w:val="P2"/>
        <w:shd w:val="clear" w:color="auto" w:fill="FFFFFF"/>
        <w:spacing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Звучит музыка «Друзья» из м\ф «Барбоскины».</w:t>
      </w:r>
    </w:p>
    <w:p>
      <w:pPr>
        <w:pStyle w:val="P2"/>
        <w:shd w:val="clear" w:color="auto" w:fill="FFFFFF"/>
        <w:spacing w:beforeAutospacing="0" w:before="0" w:afterAutospacing="0" w:after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Выбегает Роза Барбоскина. На плече у неё висит дамская сумочка. Роза  подбегает к ребятам, здоровается, пританцовывает. Затем достаёт телефон (лайфон) и делает селфи с первоклашками (несколько   снимков). Музыка затихает.</w:t>
      </w:r>
    </w:p>
    <w:p>
      <w:pPr>
        <w:pStyle w:val="P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 Роза Барбоскина.</w:t>
      </w:r>
      <w:r>
        <w:rPr>
          <w:color w:val="000000"/>
          <w:sz w:val="28"/>
          <w:szCs w:val="28"/>
        </w:rPr>
        <w:t xml:space="preserve"> Привет, мои хорошие! Какие вы все симпатичные! </w:t>
      </w:r>
      <w:r>
        <w:rPr>
          <w:i/>
          <w:color w:val="000000"/>
          <w:sz w:val="28"/>
          <w:szCs w:val="28"/>
        </w:rPr>
        <w:t>(Удивляется.)</w:t>
      </w:r>
      <w:r>
        <w:rPr>
          <w:color w:val="000000"/>
          <w:sz w:val="28"/>
          <w:szCs w:val="28"/>
        </w:rPr>
        <w:t xml:space="preserve"> А что это вы все такие одинаковые? </w:t>
      </w:r>
      <w:r>
        <w:rPr>
          <w:i/>
          <w:color w:val="000000"/>
          <w:sz w:val="28"/>
          <w:szCs w:val="28"/>
        </w:rPr>
        <w:t>(Подходит к ребятам, смотрит на школьную форму.)</w:t>
      </w:r>
      <w:r>
        <w:rPr>
          <w:color w:val="000000"/>
          <w:sz w:val="28"/>
          <w:szCs w:val="28"/>
        </w:rPr>
        <w:t xml:space="preserve"> Рубашки у вас какие-то странные, белые все. Сарафаны одного цвета. Неужели вы не знали, что пойдёте на вечеринку к Розе Барбоскиной?  </w:t>
      </w:r>
      <w:r>
        <w:rPr>
          <w:i/>
          <w:color w:val="000000"/>
          <w:sz w:val="28"/>
          <w:szCs w:val="28"/>
        </w:rPr>
        <w:t>(Ответы детей.)</w:t>
      </w:r>
      <w:r>
        <w:rPr>
          <w:color w:val="000000"/>
          <w:sz w:val="28"/>
          <w:szCs w:val="28"/>
        </w:rPr>
        <w:t xml:space="preserve"> Ничего, мы сейчас всё исправим!</w:t>
      </w:r>
    </w:p>
    <w:p>
      <w:pPr>
        <w:pStyle w:val="C2"/>
        <w:shd w:val="clear" w:color="auto" w:fill="FFFFFF"/>
        <w:spacing w:beforeAutospacing="0" w:before="0" w:afterAutospacing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Звучит  музыка. </w:t>
      </w:r>
      <w:r>
        <w:rPr>
          <w:rStyle w:val="C3"/>
          <w:i/>
          <w:color w:val="000000"/>
          <w:sz w:val="28"/>
          <w:szCs w:val="28"/>
        </w:rPr>
        <w:t>Проводится игра «Привет».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</w:t>
      </w:r>
      <w:r>
        <w:rPr>
          <w:rStyle w:val="C3"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 Роза Барбоскина.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Я вам сейчас буду зачитывать строчку, а вы будете её продолжать: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ab/>
        <w:t>Когда встречаем мы рассвет,</w:t>
      </w:r>
    </w:p>
    <w:p>
      <w:pPr>
        <w:pStyle w:val="C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говорим ему … (привет).</w:t>
      </w:r>
    </w:p>
    <w:p>
      <w:pPr>
        <w:pStyle w:val="C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 улыбкой солнце дарит свет,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ab/>
        <w:t>Нам посылая свой … (привет).</w:t>
      </w:r>
    </w:p>
    <w:p>
      <w:pPr>
        <w:pStyle w:val="C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 встрече через много лет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ab/>
        <w:t>Вы крикнете друзьям … (привет).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>И улыбнутся вам в ответ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ab/>
        <w:t>От слова доброго … (привет).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ab/>
        <w:t>И вы запомните совет:</w:t>
      </w:r>
    </w:p>
    <w:p>
      <w:pPr>
        <w:pStyle w:val="C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ab/>
        <w:t>Дарите всем друзьям … (привет).</w:t>
      </w:r>
    </w:p>
    <w:p>
      <w:pPr>
        <w:pStyle w:val="C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Давайте дружно все в ответ</w:t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ab/>
        <w:t>Друг другу скажем мы …(привет)!</w:t>
      </w:r>
    </w:p>
    <w:p>
      <w:pPr>
        <w:pStyle w:val="C2"/>
        <w:shd w:val="clear" w:color="auto" w:fill="FFFFFF"/>
        <w:spacing w:beforeAutospacing="0" w:before="0" w:afterAutospacing="0" w:after="0"/>
        <w:rPr>
          <w:rStyle w:val="C3"/>
          <w:i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>Во время приветствия появляется Малыш Барбоскин.</w:t>
      </w:r>
    </w:p>
    <w:p>
      <w:pPr>
        <w:pStyle w:val="Normal"/>
        <w:shd w:val="clear" w:color="auto" w:fill="FFFFFC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ab/>
        <w:t>Малыш.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А вы знаете такую новость прекрасную, что вы попали в школу  первоклассную?</w:t>
      </w:r>
    </w:p>
    <w:p>
      <w:pPr>
        <w:pStyle w:val="Normal"/>
        <w:shd w:val="clear" w:color="auto" w:fill="FFFF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Малыш.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знаете, что в этой школе классно учиться, но неопытному первокласснику в ней можно заблудиться?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C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Малыш.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Тогда давайте совершим экскурсию по ней! Друг другу улыбнитесь, чтоб было веселей! </w:t>
      </w:r>
    </w:p>
    <w:p>
      <w:pPr>
        <w:pStyle w:val="Normal"/>
        <w:shd w:val="clear" w:color="auto" w:fill="FFFF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Дети улыбаются.</w:t>
      </w:r>
    </w:p>
    <w:p>
      <w:pPr>
        <w:pStyle w:val="Normal"/>
        <w:shd w:val="clear" w:color="auto" w:fill="FFFFFC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Малыш.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Итак, вы пришли в школу в первый раз и ищете глазами: а где же родной класс?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(Капитанский жест – рука над глазами, и все смотрят вправо и влево.)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Роза.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А ну-ка,  по сторонам посмотрите,</w:t>
        <w:br/>
        <w:t xml:space="preserve">          Никто не опоздал?</w:t>
        <w:br/>
        <w:t xml:space="preserve">          Ребята, учителя и родители!</w:t>
        <w:br/>
        <w:t xml:space="preserve">          Все на месте?</w:t>
        <w:br/>
        <w:t xml:space="preserve">          Тогда мы можем нашу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Вечеринку продолжать!</w:t>
        <w:br/>
        <w:t xml:space="preserve">          А сейчас давайте дружно 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За мной движения повторять! 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Исполняется танец. Ребята повторяют движения за Розой Барбоскиной.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Звонит телефон. Роза достаёт из сумочки свой любимый лайфон.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Роза.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Простите, телефончик. Тимоха звонит. Алло. Привет, Тима. Ничего я не забыла. Я знаю, что сегодня 1 сентября. Как День знаний?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(растягивает слова, говорит по слогам) </w:t>
      </w:r>
      <w:r>
        <w:rPr>
          <w:rFonts w:cs="Times New Roman" w:ascii="Times New Roman" w:hAnsi="Times New Roman"/>
          <w:color w:val="000000"/>
          <w:sz w:val="28"/>
          <w:szCs w:val="28"/>
        </w:rPr>
        <w:t>День зна-ний?!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Портфель? Нет. Не знаю. И этого не знаю. Ой, мамочки!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(Роза встревоженно убирает лайфон в сумочку.)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Вы почему мне не сказали, что  сегодня День знаний, а в понедельник уже и уроки в школе начинаются? Это же так ответственно! Ребята, подскажите мне, пожалуйста, что в  школьный портфель мне надо положить?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Проводится игра.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Роза.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буду  называть различные предметы. Если я называю предмет, который нужно взять в школу,  вы  громко хлопайте в ладоши. Это будет означать «да». Но если этот предмет не нужен в школе, то качайте головой, что означает «нет».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Роза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Собирался школьник в класс: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Взял он чипсы про запас,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Учебники и книжки,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Игрушечную мышку,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Паровозик заводной,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Пластилин цветной,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Кисточки и краски,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Новогодние маски,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Ластик и закладки,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Степлер и тетрадки, 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Расписание, дневник.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Собран в школу ученик!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Спасибо, ребята!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  <w:t xml:space="preserve">Малыш.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Роза, а я интересные загадки знаю… Можно, я у ребят ответы поспрашиваю?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Роза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 Конечно!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fill="FFFFFF" w:val="clear"/>
        </w:rPr>
        <w:t xml:space="preserve">Малыш. </w:t>
      </w:r>
      <w:r>
        <w:rPr>
          <w:color w:val="000000"/>
          <w:sz w:val="28"/>
          <w:szCs w:val="28"/>
        </w:rPr>
        <w:t>Вы цветным карандашом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</w:t>
      </w:r>
      <w:r>
        <w:rPr>
          <w:color w:val="000000"/>
          <w:sz w:val="28"/>
          <w:szCs w:val="28"/>
        </w:rPr>
        <w:t>Все рисуночки раскрасьте.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Чтоб подправить их потом,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Очень пригодится… (ластик).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Я весь мир слепить готов –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Дом, машину, двух котов.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Я сегодня властелин –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У меня есть… (пластилин).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Я большой, я – ученик!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 ранце у меня… (дневник).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Я готов к учебным стартам,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Скоро сяду я за… (парту).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То я в клетку, то в линейку,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Написать на мне сумей-ка!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Можешь и нарисовать…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Что такое я? (Тетрадь).</w:t>
      </w:r>
    </w:p>
    <w:p>
      <w:pPr>
        <w:pStyle w:val="P2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Если ты его отточишь,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Нарисуешь всё, что хочешь!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Солнце, море, горы, пляж!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Что же это? (Карандаш).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Сено хоботом берёт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Толстокожий …(слон).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В чаще, голову задрав, 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Воет с голоду… (волк).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Кто в малине знает толк?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Косолапый, бурый … (медведь).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Кто любит по веткам носиться? </w:t>
      </w:r>
    </w:p>
    <w:p>
      <w:pPr>
        <w:pStyle w:val="P2"/>
        <w:shd w:val="clear" w:color="auto" w:fill="FFFFFF"/>
        <w:spacing w:beforeAutospacing="0" w:before="0" w:afterAutospacing="0"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Конечно, рыжая … (белка).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000000"/>
          <w:sz w:val="28"/>
          <w:szCs w:val="28"/>
          <w:lang w:eastAsia="en-US"/>
        </w:rPr>
        <w:t>Малыш.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Спасибо всем за помощь. Я теперь всё знаю!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 w:eastAsiaTheme="minorHAnsi"/>
          <w:b/>
          <w:color w:val="000000"/>
          <w:sz w:val="28"/>
          <w:szCs w:val="28"/>
          <w:lang w:eastAsia="en-US"/>
        </w:rPr>
        <w:t>Роза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Всем хорошего настроения и пятёрок, а я домой, рюкзак собирать! Малыш, побежали!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М.А. Ключинская,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«ВМФКЦ»,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отдел «Районный Дом культуры»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Величайший клад Зазеркалья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Сценарий детской игровой программы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Пират Джек Воробей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Шляпник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Звучит отбивка «Пиратская». На сцену выходит Джек Воробей.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Поёт песню «Пирата».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 xml:space="preserve"> На плечо –  попугая, повязку –  на глаз,</w:t>
      </w:r>
    </w:p>
    <w:p>
      <w:pPr>
        <w:pStyle w:val="1"/>
        <w:rPr>
          <w:rFonts w:eastAsia="Calibri"/>
        </w:rPr>
      </w:pPr>
      <w:r>
        <w:rPr>
          <w:rFonts w:eastAsia="Calibri"/>
        </w:rPr>
        <w:t xml:space="preserve">                       </w:t>
      </w:r>
      <w:r>
        <w:rPr>
          <w:rFonts w:eastAsia="Calibri"/>
        </w:rPr>
        <w:t>Распихать по карманам гранаты.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Парень я – высший класс, посмотрите сейчас,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Я пират, и меня ждут пираты!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Мы в боях абордажных идём до конца,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Наши песни подобны грому.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Пятнадцать человек на сундук мертвеца, йо-хо-хо!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 бутылка рому!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 xml:space="preserve"> Джек танцует небольшой танец, вовлекая в него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Хэ-хэй! Три тысячи чертей, как же долго я плыл на своём корабле! Я бы и дальше плыл, если бы на мой корабль не напал противный Кракен! Что вы улыбаетесь, вы хоть знаете, кто такой Кракен? Если он вас заметит, мигом утащит на дно океана! О, а у меня идея! Сейчас, я вас буду тренировать, как не попасться в клешни Кракена. Дело в том, что он не может утащить на дно сразу всех, только поодиночке. Пока играет музыка, вы будете бегать и танцевать, потом я скажу, например: «Шлюпка 5», – значит, вы должны собраться в кучки по пять человек, ну то есть залезть в шлюпки. Тот, кому места в шлюпке не хватит, отправляется к Кракену! Вы готовы? Отлично! Тогда начнём!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Звучит музыка «Игра Кракен». Джек проводит игру.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Во время игры к детям присоединяется Шляпник, он начинает играть вместе с детьми и вносит в игру суматоху.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Три тысячи чертей, ты ещё кто такой? Чудной какой-то!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</w:t>
      </w:r>
      <w:r>
        <w:rPr>
          <w:rFonts w:cs="Times New Roman" w:ascii="Times New Roman" w:hAnsi="Times New Roman"/>
          <w:sz w:val="28"/>
          <w:szCs w:val="28"/>
        </w:rPr>
        <w:t>Посмотрите на себя, сударь, вы ещё чуднее меня, и вообще, если вы у меня,    Шляпника,  в гостях, прошу всех пить чай!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У тебя в гостях? Да я пират семи морей! Здесь всё моё!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</w:t>
      </w:r>
      <w:r>
        <w:rPr>
          <w:rFonts w:cs="Times New Roman" w:ascii="Times New Roman" w:hAnsi="Times New Roman"/>
          <w:sz w:val="28"/>
          <w:szCs w:val="28"/>
        </w:rPr>
        <w:t>А вот и нет, здесь, в Зазеркалье, всё принадлежит Белой и Черной Королевам, даже величайший клад.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Что ты сказал? Клад? А где он?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 </w:t>
      </w:r>
      <w:r>
        <w:rPr>
          <w:rFonts w:cs="Times New Roman" w:ascii="Times New Roman" w:hAnsi="Times New Roman"/>
          <w:sz w:val="28"/>
          <w:szCs w:val="28"/>
        </w:rPr>
        <w:t>Ну, где-то он есть, а где-то его нет… потому что всё где-то есть, но вот где? Вот тут никак не поймёшь, где оно сейчас или потом и когда оно там будет или не там…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Говори, где клад, Шляпа! А то я тебя….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</w:t>
      </w:r>
      <w:r>
        <w:rPr>
          <w:rFonts w:cs="Times New Roman" w:ascii="Times New Roman" w:hAnsi="Times New Roman"/>
          <w:sz w:val="28"/>
          <w:szCs w:val="28"/>
        </w:rPr>
        <w:t xml:space="preserve">Тише, тише, вы, видимо, не поняли мой намёк? Ну, тогда я вам всё объясню популярно!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Шляпник поёт песню «Зазеркалье».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Представленье! Сумасшедшее веселье! Мы начинаем!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скажем вам, друзья, без смеха жить нельзя,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танцевать будем вместе мы, чики-бум, чики-бум!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весь в улыбках зал, в улыбках, я сказал,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танцуем так со мной,  чики-бум, чики-бум!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всё стало скучным для тебя,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Значит, по адресу пришёл ты к нам сюда,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нами танцуй ты и пой,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Волшебный мир Зазеркалья ты в себе открой!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никто не стоит на месте!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Шляпник танцует с Джеком.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Зазеркалье, хоть на голове ходи, здесь веселье, представленье!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ты не веришь в чудеса, если не блестят твои глаза,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нами пой и пляши,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 повторяй за нами то, что делаем мы!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Шляпник и пират танцуют с детьми.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Так, всё! Хватит! Говори, где клад!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</w:t>
      </w:r>
      <w:r>
        <w:rPr>
          <w:rFonts w:cs="Times New Roman" w:ascii="Times New Roman" w:hAnsi="Times New Roman"/>
          <w:sz w:val="28"/>
          <w:szCs w:val="28"/>
        </w:rPr>
        <w:t>Клад? Да он где-то здесь, только увидеть его смогут не все, а только те, кто прошёл через врата Лимбо!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Какие врата? Это ещё как?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Ну, есть у меня волшебная палочка Лимбо, все должны пройти под ней, наклонив корпус назад. Палочка будет опускаться всё ниже и ниже…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Ха, мои маленькие пираты легко справятся с этим заданием, да?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Ну что ж, тогда я могу начать.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Под музыку «Игра лимбо» проводится игра «Лимбо».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Ну! Мы прошли твое испытание, давай клад!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Конечно, конечно, а вот и он! (</w:t>
      </w:r>
      <w:r>
        <w:rPr>
          <w:rFonts w:cs="Times New Roman" w:ascii="Times New Roman" w:hAnsi="Times New Roman"/>
          <w:i/>
          <w:sz w:val="28"/>
          <w:szCs w:val="28"/>
        </w:rPr>
        <w:t>достаёт из-за кулис большую коробку, набитую воздушными шарами)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Ну так, всё, теперь моя очередь, открывать буду я! Клад мой!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  <w:t>Джек открывает коробку и с удивлением достает из неё воздушный шарик.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А это ещё что?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Здорово, правда? Тебе нравится? Это  величайший клад Зазеркалья!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Ну, всё, Шляпа, ты сам напросился! Где золото? Где бриллианты?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Ты что? Ты ничего не понимаешь? Это и есть клад, потому что он дарит веселье и отличное настроение, а это, между прочим, продлевает жизнь.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То есть этот клад сделает меня бессмертным?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Ну всё возможно, а что-то и нет… Надо уметь применить этот клад по назначению!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Рассказывай.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Всё очень просто. Чтобы волшебная сила клада сработала, мы все вместе должны перекидывать друг другу шарики, пока играет музыка. Если шарик коснётся пола раньше времени, волшебство не сработает. Держать шарики в руках нельзя, нужно постоянно их перекидывать, ясно?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Ха! Я справлюсь с этой задачей легко, тем более что вместе со мной будут мои маленькие пираты. Вы же мне поможете?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 </w:t>
      </w:r>
      <w:r>
        <w:rPr>
          <w:rFonts w:cs="Times New Roman" w:ascii="Times New Roman" w:hAnsi="Times New Roman"/>
          <w:sz w:val="28"/>
          <w:szCs w:val="28"/>
        </w:rPr>
        <w:t>Отлично! Тогда мы можем начать!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Проводится игра «Шаротанцы» под музыку «Игра шаротанцы».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Ох, хо, хо! Мне так весело, просто здорово! Такой прилив сил! Волшебство действует!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Шляпник. </w:t>
      </w:r>
      <w:r>
        <w:rPr>
          <w:rFonts w:cs="Times New Roman" w:ascii="Times New Roman" w:hAnsi="Times New Roman"/>
          <w:sz w:val="28"/>
          <w:szCs w:val="28"/>
        </w:rPr>
        <w:t>Ну, если ты доволен кладом, может быть, пора всё-таки уже попить чаю? Время не любит ждать, Господин Время очень строгий!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Что, Господин Время? Это ещё кто?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Давай попрощаемся с ребятами, и я тебе всё за чаем расскажу.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Джек. </w:t>
      </w:r>
      <w:r>
        <w:rPr>
          <w:rFonts w:cs="Times New Roman" w:ascii="Times New Roman" w:hAnsi="Times New Roman"/>
          <w:sz w:val="28"/>
          <w:szCs w:val="28"/>
        </w:rPr>
        <w:t>Ну что, мои пираты, вы сегодня многому научились, и вам пора отправляться в своё плавание по волшебным странам.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Шляпник.</w:t>
      </w:r>
      <w:r>
        <w:rPr>
          <w:rFonts w:cs="Times New Roman" w:ascii="Times New Roman" w:hAnsi="Times New Roman"/>
          <w:sz w:val="28"/>
          <w:szCs w:val="28"/>
        </w:rPr>
        <w:t xml:space="preserve">  Верьте в чудеса и в волшебную силу дружбы, веселья и улыбки. И тогда всё у вас будет волшебно и чудесно!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Джек.</w:t>
      </w:r>
      <w:r>
        <w:rPr>
          <w:rFonts w:cs="Times New Roman" w:ascii="Times New Roman" w:hAnsi="Times New Roman"/>
          <w:sz w:val="28"/>
          <w:szCs w:val="28"/>
        </w:rPr>
        <w:t xml:space="preserve"> Ну, а мы пошли пить чай, всем пока. (</w:t>
      </w:r>
      <w:r>
        <w:rPr>
          <w:rFonts w:cs="Times New Roman" w:ascii="Times New Roman" w:hAnsi="Times New Roman"/>
          <w:i/>
          <w:sz w:val="28"/>
          <w:szCs w:val="28"/>
        </w:rPr>
        <w:t>Шляпнику.</w:t>
      </w:r>
      <w:r>
        <w:rPr>
          <w:rFonts w:cs="Times New Roman" w:ascii="Times New Roman" w:hAnsi="Times New Roman"/>
          <w:sz w:val="28"/>
          <w:szCs w:val="28"/>
        </w:rPr>
        <w:t>) Так, давай рассказывай, что это ещё за Господин Время?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Южакова,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ведущий методист </w:t>
      </w:r>
    </w:p>
    <w:p>
      <w:pPr>
        <w:pStyle w:val="Style20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реализации социально-творческих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проектов АГДНТ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32"/>
          <w:szCs w:val="32"/>
          <w:lang w:eastAsia="ru-RU"/>
        </w:rPr>
        <w:t>Рекомендации по проведению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32"/>
          <w:szCs w:val="32"/>
          <w:lang w:eastAsia="ru-RU"/>
        </w:rPr>
        <w:t>анимационных программ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5C5A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5C5A5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последние десятилетия в культурно-досуговой сфере всё большую популярность приобретают развлекательно-игровые или анимационные программы. Технологию анимации как средства социального развития детей и подростков используют специалисты учреждений дополнительного образования, центров, клубов по месту жительства, детские оздоровительные лагеря и санаторно-курортные комплексы, общественные организации, учреждения социальной защиты населения, работники образования, культуры и искусства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 определению, данному в Википедии,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Аниматор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–  артист оформления; артист, изображающий каких-либо персонажей на различных мероприятиях. Входит в состав анимационной команды (англ. animation team)».  </w:t>
      </w:r>
      <w:r>
        <w:rPr>
          <w:rFonts w:cs="Times New Roman" w:ascii="Times New Roman" w:hAnsi="Times New Roman"/>
          <w:sz w:val="28"/>
          <w:szCs w:val="28"/>
        </w:rPr>
        <w:t>По сути,  аниматор – это массовик-затейник на современный лад,  это актёр, который с помощью грима, костюма и, естественно, своего таланта, должен уметь перевоплощаться в выбранного персонажа. Одной из основных сложностей такой разносторонней профессии аниматора является то, что сейчас выбор персонажей настолько велик, а их манера и специфика поведения настолько разнообразны, что настоящий аниматор должен уметь всё! И петь, и танцевать, и импровизировать с различными шутками, рассказами, в общем, всячески заинтересовывать, развлекать и веселить публику в стиле, соответствующем отведённой ему роли. Все эти умения нужны для выполнения основной задачи аниматора, которая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заключается в том, чтобы заинтересовать и развлечь аудиторию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Для аниматора важны следующие качества: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искренность и позитивный настрой;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самоотдача, обаяние, любовь к своей работе;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артистизм, вокальные и танцевальные навыки аниматора;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грамотная, чёткая речь;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коммуникабельность;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желательно образование: педагогическое, актёрское/театральное;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знание основ психологии.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Но для правильной организации работы аниматору необходимо обладать и «специфическими умениями». Аниматор должен уметь многое  –   писать сценарии, работать с микрофоном, создавать новые образы, организовывать, оформлять и проводить праздники, выходить из сложных ситуаций.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 рекомендациях рассматриваются  этапы  работы над анимационными  программами, виды программ, создание сценарного плана и сценария, виды игр.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Анимационная программа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Анимационная программа</w:t>
      </w:r>
      <w:r>
        <w:rPr>
          <w:sz w:val="28"/>
          <w:szCs w:val="28"/>
        </w:rPr>
        <w:t xml:space="preserve">  –  интерактивный вид культурно-досуговой программы, предусматривающий активное включение участников в деятельность по её проектированию и проведению.   </w:t>
      </w:r>
      <w:r>
        <w:rPr>
          <w:iCs/>
          <w:sz w:val="28"/>
          <w:szCs w:val="28"/>
        </w:rPr>
        <w:t>Анимационная программа</w:t>
      </w:r>
      <w:r>
        <w:rPr>
          <w:sz w:val="28"/>
          <w:szCs w:val="28"/>
        </w:rPr>
        <w:t xml:space="preserve">  отличается разнообразием и непринужденностью форм общения, предоставлением участникам возможности переключаться с одного вида деятельности на другой и    требует от аниматоров творчества, фантазии и изобретательности, а также чёткого построения сценария с учётом возраста аудитории. 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Анимационные программы – универсальное средство повышения привлекательности здорового образа жизни и активного проведения досуга,  поэтому одновременно с чисто развлекательными приёмами они включают разнообразные игры, упражнения и соревнования. Такое сочетание делает эти программы более насыщенными, интересными и полезными.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Кандидат педагогических наук, доцент Петрозаводского государственного университета В.С. Плотникова    в  работе «Основы анимационной деятельности» пишет, что при проектировании анимационной программы необходимо учитывать следующие </w:t>
      </w:r>
      <w:r>
        <w:rPr>
          <w:rFonts w:cs="Times New Roman" w:ascii="Times New Roman" w:hAnsi="Times New Roman"/>
          <w:iCs/>
          <w:sz w:val="28"/>
          <w:szCs w:val="28"/>
        </w:rPr>
        <w:t>общие положения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Web"/>
        <w:spacing w:beforeAutospacing="0" w:before="280" w:afterAutospacing="0"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актуальность – значимость программы для современной аудитории, её соответствие потребностям, интересам участников; 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гуманитарность – направленность программы на раскрытие, реализацию гуманистических идей и её проведение с ориентацией на уважение к личности участников;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полнота программы – наличие всех необходимых структурных элементов программы, достаточная степень проработанности, насыщенности и выраженности каждого компонента программы, в том числе, проработанность вариативного импровизационного компонента, создающего условия для развития событий программы в зависимости от выбора участников;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– единство и взаимосвязь всех структурных элементов программы, их упорядоченность, соразмерность, взаимосвязанность;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новизна – наличие креативных подходов, нестандартных идей и режиссёрского решения, обновлённых приёмов; 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эстетичность – гармоничность использованных художественных средств, наличие воздействия художественно-музыкального, образного решения программы, эмоциональный фон программы; 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эффективность – качество игрового общения и деятельности, создание эмоционально-игровой атмосферы, включённость участников в игру; 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эффективность – уровень достижения поставленных педагогических целей; наличие отдалённого результата, заложенного механизмом последействия.</w:t>
      </w:r>
    </w:p>
    <w:p>
      <w:pPr>
        <w:pStyle w:val="NormalWeb"/>
        <w:spacing w:beforeAutospacing="0" w:before="280" w:after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 сценариях, предоставленных на конкурс «Праздник детской игры», все эти положения просматриваются   в  программе Е. Печегузовой «Путешествие с Громозюлей», где   появляется интересный вымышленный персонаж –  космическая гостья, дочь легендарного Громозеки из известного мультфильма «Тайна Третьей планеты». Она бескорыстно помогает малышам медумизятам, попавшим в беду, вовлекая ребят-зрителей в процесс оказания  помощи слабым. Единственно, в чём можно упрекнуть автора программы, так это в излишне быстрой развязке. Ребята полетели на помощь и в конце первой игры уже нашли медумизят. Однако  сразу же создаётся дополнительная сюжетная линия:    медумизята имеют разные цвета, и они все  перепутались. Происходит смена игровой деятельности, игра на сплочение «Спасательная экспедиция» меняется на спортивную игру «Рассели медумизят по домикам».</w:t>
      </w:r>
    </w:p>
    <w:p>
      <w:pPr>
        <w:pStyle w:val="NormalWeb"/>
        <w:spacing w:beforeAutospacing="0" w:before="280" w:afterAutospacing="0" w:after="0"/>
        <w:ind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Создание сценарного плана и сценария</w:t>
      </w:r>
    </w:p>
    <w:p>
      <w:pPr>
        <w:pStyle w:val="NormalWeb"/>
        <w:spacing w:beforeAutospacing="0" w:before="280" w:afterAutospacing="0" w:after="0"/>
        <w:ind w:firstLine="28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анимационной программы </w:t>
      </w:r>
    </w:p>
    <w:p>
      <w:pPr>
        <w:pStyle w:val="NormalWeb"/>
        <w:spacing w:beforeAutospacing="0" w:before="28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Педагог, доктор педагогических наук профессор Дмитрий Михайлович Генкин,  создавший оригинальную режиссёрско-педагогическую школу, сыгравшую значительную роль в развитии массовых форм досуга, считал,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сценарий – это художественно-педагогическая программа организации информации и управления аудиторией. </w:t>
      </w:r>
    </w:p>
    <w:p>
      <w:pPr>
        <w:pStyle w:val="NormalWeb"/>
        <w:spacing w:beforeAutospacing="0" w:before="28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сценария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ab/>
      </w:r>
      <w:r>
        <w:rPr>
          <w:rFonts w:cs="Times New Roman" w:ascii="Times New Roman" w:hAnsi="Times New Roman"/>
          <w:iCs/>
          <w:sz w:val="28"/>
          <w:szCs w:val="28"/>
        </w:rPr>
        <w:t>Сценарий</w:t>
      </w:r>
      <w:r>
        <w:rPr>
          <w:rFonts w:cs="Times New Roman" w:ascii="Times New Roman" w:hAnsi="Times New Roman"/>
          <w:sz w:val="28"/>
          <w:szCs w:val="28"/>
        </w:rPr>
        <w:t xml:space="preserve"> – это развёрнутый план действий, включающий в себя разнообразнейшие элементы, каждый из которых имеет своё содержание и структуру. Сценарий анимационной программы представляет собой подробную литературно-драматургическую разработку темы, конфликта. В нём чётко определяются игровые эпизоды, их последовательность, форма и время,  включение зрелищных заставок.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Наличие темы, сюжета, конфликта, художественного приёма, сценарного хода, образа, в котором выступает ведущий игровой программы, делают её более выразительной и впечатляющей.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Сценарий можно составлять по-разному: тезисно, подробно. Вот несколько советов, необходимых в любом случае: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 в сценарий должны быть внесены стихи, прозаические отрывки, тексты ведущего и исполнителей ролей;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 в сценарии обязательно должны быть отмечены все музыкальные и шумовые фрагменты с указанием имён композиторов и авторов слов;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в сценарии должны быть указаны световые эффекты, технические приёмы, художественно-изобразительные средства, игровой реквизит, средства активизации зрителей;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формировании сценария необходимо указывать: место проведения, дату написания, жанр сценария, аудиторию, автора или составителя сценария; действующих лиц, игровой реквизит; необходимо также дать советы режиссёру-постановщику или организатору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сценарий должен быть композиционно выстроен (экспозиция, завязка, развитие действия, кульминация, развязка, финал).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Экспозиция (пролог) – экспонирует, предъявляет тему вечера, вводит зрителей в предлагаемые обстоятельства действия. Это ввод в действие, короткий рассказ о событиях, предшествующих конфликту.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Завязка – событие, с которого  начинается развитие действия. 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действия – самый долгий по времени отрезок действия, который может состоять из нескольких эпизодов, расположенных по  нарастающей с обязательным конфликтом</w:t>
      </w:r>
      <w:r>
        <w:rPr>
          <w:b/>
          <w:bCs/>
          <w:sz w:val="28"/>
          <w:szCs w:val="28"/>
        </w:rPr>
        <w:t>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Кульминация – момент наивысшего эмоционального напряжения в развитии действия.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Развязка – разрешение конфликта, победа одной из противоборствующих сторон.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Финал – это своего рода эпилог, т.е. окончательное прояснение всех ситуаций, разрешение главных и побочных конфликтов.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Рассмотрим структуру сценария на примере конкурсной  программы  </w:t>
      </w:r>
      <w:r>
        <w:rPr>
          <w:rFonts w:cs="Times New Roman" w:ascii="Times New Roman" w:hAnsi="Times New Roman"/>
          <w:sz w:val="28"/>
          <w:szCs w:val="28"/>
        </w:rPr>
        <w:t>«Величайший клад Зазеркалья», автор М. Ключинская.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Заявленная тема актуальна для детей, ведь любая развлекательная  программа </w:t>
      </w:r>
      <w:r>
        <w:rPr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один из самых ярких моментов в жизни ребёнка. Здесь открывается простор для творчества, в душе ребёнка рождаются светлые чувства, благородные порывы, воспитывается умение жить в коллективе, происходит духовное обогащение ребёнка. 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Программа «Величайший клад Зазеркалья»  отличается нелинейной структурой повествования.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Первая часть программы (завязка)   –  Пират обучает детей, как не попасть к страшному крабу Кракену, но вот, нарушая все ожидания,  линия обрывается, и начинается новый сюжет уже в Зазеркалье с Шляпником, который предлагает новую завязку – «найти клад Зазеркалья». В данный момент в программе нет объяснения идеи, как связаны между собой эти две завязки, или каковы условия для встречи совершенно разных героев – Пирата и Шляпника.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мы видим основной сюжет, где динамичность действия усиливается, проводятся две активные игры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«Лимбо» и «Шаротанцы», и наступает очень коротенькая кульминация – Пират научился играть и веселиться.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Следующая композиционная часть программы – развязка – выражена одной фразой: «Верьте в чудеса и в волшебную силу дружбы, веселья и улыбки. И тогда всё у вас будет волшебно чудесно! А мы пойдём пить чай…». Возникает ощущение, что детей обделили эмоциями и праздником. Что делать? Уходить, садиться на свои места, прощаться, так и не поздоровавшись?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Замечательно, что автор использует в сценарии много песен, исполняемых героями, но не хватает игры, особенно в момент возникновения конфликта, когда все действующие лица охвачены идеей  найти клад. 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интересна по своей задумке. Поэтому доработав сюжетную линию,   логически выстроив программу и добавив игры, автор может добиться полноты отображения идеи.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Сценарный план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краткое изложение содержания действия, сюжетная схема, краткий перечень различных выступлений, концертных номеров, составляющих основную программу. В нём обозначен перечень элементов, фрагментов, событий в процессе их развития, персонажей, их отношения и движение.</w:t>
      </w:r>
    </w:p>
    <w:p>
      <w:pPr>
        <w:pStyle w:val="NormalWeb"/>
        <w:spacing w:beforeAutospacing="0" w:before="280" w:afterAutospacing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Схема (образец) оформления сценарного плана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Автор: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Название: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Основная педагогическая задача: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Место и время проведения: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Действующие лица: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Блок 1. Время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Знакомство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Игровая легенда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Деление на команды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Блок 2…..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Этап 1. Игра «…»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Этап 2. Игра «…»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iCs/>
          <w:sz w:val="28"/>
          <w:szCs w:val="28"/>
        </w:rPr>
        <w:t>..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Этап 7. Игра «…».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Блок 3….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Подведение итогов.</w:t>
      </w:r>
    </w:p>
    <w:p>
      <w:pPr>
        <w:pStyle w:val="NormalWeb"/>
        <w:spacing w:beforeAutospacing="0" w:before="280" w:afterAutospacing="0" w:after="0"/>
        <w:rPr>
          <w:sz w:val="28"/>
          <w:szCs w:val="28"/>
        </w:rPr>
      </w:pPr>
      <w:r>
        <w:rPr>
          <w:iCs/>
          <w:sz w:val="28"/>
          <w:szCs w:val="28"/>
        </w:rPr>
        <w:t>Награждение победителей.</w:t>
      </w:r>
    </w:p>
    <w:p>
      <w:pPr>
        <w:pStyle w:val="NormalWeb"/>
        <w:spacing w:beforeAutospacing="0" w:before="280" w:afterAutospacing="0" w:after="0"/>
        <w:rPr>
          <w:iCs/>
          <w:sz w:val="28"/>
          <w:szCs w:val="28"/>
        </w:rPr>
      </w:pPr>
      <w:r>
        <w:rPr>
          <w:iCs/>
          <w:sz w:val="28"/>
          <w:szCs w:val="28"/>
        </w:rPr>
        <w:t>Финал. Время.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Виды анимационных программ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Среди разнообразных видов анимационных программ можно выделить следующие: конкурсно-игровые, спортивные, приключенческие, праздничные, познавательные, культурные, культурно-познавательные, тематические, обучающие, любительские, творческие, развлекательные   и др.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те, которые используются чаще всего.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Конкурсно-игровые</w:t>
      </w:r>
      <w:r>
        <w:rPr>
          <w:sz w:val="28"/>
          <w:szCs w:val="28"/>
        </w:rPr>
        <w:t xml:space="preserve"> программы состоят из разнообразных игр и конкурсов, объединённых общей темой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программа Татьяны Яковлевой  «День знаний с Розой и Малышом Барбоскиными»).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Приключенческие</w:t>
      </w:r>
      <w:r>
        <w:rPr>
          <w:sz w:val="28"/>
          <w:szCs w:val="28"/>
        </w:rPr>
        <w:t xml:space="preserve"> или приключенческо-игровые анимационные программы строятся на соприкосновении их участников с чем-то интересным, волнующим, необычным через участие в ролевых играх и конкурсах, в пиратских вылазках, в посещении пещер, в вечерах народных преданий и легенд, в ночных походах, тематических пикниках («День знаний с Розой и Малышом Барбоскиными» можно рассматривать как приключенческую программу).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Cs/>
          <w:sz w:val="28"/>
          <w:szCs w:val="28"/>
        </w:rPr>
        <w:t>Зрелищно-развлекательные</w:t>
      </w:r>
      <w:r>
        <w:rPr>
          <w:sz w:val="28"/>
          <w:szCs w:val="28"/>
        </w:rPr>
        <w:t xml:space="preserve"> анимационные программы включают: праздничные мероприятия, конкурсы, фестивали, карнавалы, тематические дни, ярмарки, шоу-программы. При их проведении необходимо учитывать праздничную культуру, российский праздничный календарь, этнографический аспект, роль народных традиций.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Тематическая анимационная программа представляет собой событие, историю, действие, нацеленное на определённую тему, вопрос. Всё происходящее в этой программе должно соответствовать выбранной тематике и быть нацелено на нечто конкретное, например, посвящено знаменитой личности, празднику, важной исторической дате и т.д. («День знаний с Розой и Малышом Барбоскиными»). </w:t>
      </w:r>
    </w:p>
    <w:p>
      <w:pPr>
        <w:pStyle w:val="NormalWeb"/>
        <w:shd w:val="clear" w:color="auto" w:fill="FFFFFF"/>
        <w:spacing w:beforeAutospacing="0" w:before="280" w:after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Таким образом, можно сделать вывод, что в одном сценарии могут сочетаться  несколько видов анимационных программ.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Сюжетно-ролевые и с</w:t>
      </w:r>
      <w:r>
        <w:rPr>
          <w:rFonts w:cs="Times New Roman" w:ascii="Times New Roman" w:hAnsi="Times New Roman"/>
          <w:bCs/>
          <w:sz w:val="28"/>
          <w:szCs w:val="28"/>
        </w:rPr>
        <w:t>южетно-тематические программы</w:t>
      </w:r>
      <w:r>
        <w:rPr>
          <w:rFonts w:cs="Times New Roman" w:ascii="Times New Roman" w:hAnsi="Times New Roman"/>
          <w:sz w:val="28"/>
          <w:szCs w:val="28"/>
        </w:rPr>
        <w:t xml:space="preserve"> отличаются наличием в них сюжетного хода, который организует отобранный в соответ</w:t>
        <w:softHyphen/>
        <w:t>ствии с разновидностью конкретной программы сценарный материал. Принцип отбора материала здесь диктуется идейно-тематической направленностью программы, психолого-педагоги</w:t>
        <w:softHyphen/>
        <w:t>ческими и возрастными особенностями аудитории и особеннос</w:t>
        <w:softHyphen/>
        <w:t>тями сценической площадки или места проведения программы, а также   художественно-эстетическим качеством материа</w:t>
        <w:softHyphen/>
        <w:t>ла, его достоверностью и новизной. Выстраивание программы требует соблюдения логики развития сюжета   и законов зрительского восприятия.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Конкурсная  работа Е. Печегузовой «Путешествие с Громозюлей»       относится к сюжетно-ролевой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Театрализованные анимационные программы.</w:t>
      </w:r>
      <w:r>
        <w:rPr>
          <w:rFonts w:cs="Times New Roman" w:ascii="Times New Roman" w:hAnsi="Times New Roman"/>
          <w:sz w:val="28"/>
          <w:szCs w:val="28"/>
        </w:rPr>
        <w:tab/>
        <w:t>Когда говорят о театрализации, то всегда имеют в виду явление, принадлежащее области искусства, связанное с образным решением. Имеют в виду обращение к эмоциональной сфере человеческого восприятия, так как эмоции –  важнейший принцип, важнейшее качество именно художественного творчества.</w:t>
        <w:tab/>
        <w:t>Театрализация предполагает возможность преподнесения в художественной форме и именно театральными средствами той или иной идеи.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сценарии театрализованной программы, в виду ослабления функции сюжета, композиция берёт на себя роль главного организатора художественно-документального материала, её функция становится определяющей. Именно поэтому в процессе создания сценария важнейшим моментом творчества является монтаж материала, композиционное решение. Чтобы на основе тщательно подобранных и обработанных материалов создать нечто законченное и драматически выстроенное, нужно найти именно то единственное построение, сочетание фактов, сцен, событий, документов и высказываний, которое знаменует собой появление нового, целостного произведения.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свою очередь, </w:t>
      </w:r>
      <w:r>
        <w:rPr>
          <w:rFonts w:cs="Times New Roman" w:ascii="Times New Roman" w:hAnsi="Times New Roman"/>
          <w:bCs/>
          <w:sz w:val="28"/>
          <w:szCs w:val="28"/>
        </w:rPr>
        <w:t>метод театра</w:t>
        <w:softHyphen/>
        <w:t>лизации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требует организации сценарного материала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законам драматургии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создания художественного образа программы и организации деятельности аудитории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Сценарий театрализованной программы «Безопасное лето» представила  на конкурс «Праздник детской игры» Светлана Шапиро.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Её программа  –  интерактивный спектакль, выстроенный логически и  композиционно. Программа имеет лаконичную сценографию,</w:t>
      </w:r>
      <w:r>
        <w:rPr>
          <w:rFonts w:cs="Times New Roman" w:ascii="Times New Roman" w:hAnsi="Times New Roman"/>
          <w:sz w:val="28"/>
          <w:szCs w:val="28"/>
        </w:rPr>
        <w:t xml:space="preserve">    зрительный образ спектакля создаётся посредством декораций, костюмов, света, постановочной техники. Все эти изобразительные средства способствуют раскрытию содержания, сообщают определённое эмоциональное звучание. 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Создание анимационной программы требует технической подготовки, которая включает:   закупку инвентаря; подготовку декораций, костюмов, реквизита; оформление сцены, зала, помещения; изготовление фонограмм, презентаций, видеофильмов; установку звуковой и световой аппаратуры, других технических средств; проведение репетиций –  пробной, рабочих и генеральной;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бучение правилам игр.</w:t>
      </w:r>
    </w:p>
    <w:p>
      <w:pPr>
        <w:pStyle w:val="NormalWeb"/>
        <w:spacing w:beforeAutospacing="0" w:before="28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планируется выезд с   программой, необходимо учесть аренду помещения и транспорта для перевозки технических средств (при необходимости). </w:t>
      </w:r>
    </w:p>
    <w:p>
      <w:pPr>
        <w:pStyle w:val="NormalWeb"/>
        <w:spacing w:beforeAutospacing="0" w:before="280" w:afterAutospacing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После проведения анимационной программы необходимо провести анализ мероприятия.</w:t>
        <w:tab/>
        <w:t>При оценке программы нужно иметь в виду возможность или необходимость корректировки концепции, тактических целей, используемых средств  и методик. Следует учесть педагогическую эффективность анимационной программы, которая заключается в степени достижения поставленных целей при условии гармоничного использования комплекса средств воспитания, обеспечивающих скрытый характер воспитательного процесса. Педагогическая эффективность анимационной программы зависит от качества её разработки, которая должна быть выполнена в соответствии с принципами активности, взаимодействия, синтетичности, целостности, динамичности, правдоподобия личного проживания, и от качества её проведения.</w:t>
      </w:r>
    </w:p>
    <w:p>
      <w:pPr>
        <w:pStyle w:val="ListParagraph"/>
        <w:spacing w:lineRule="auto" w:line="240" w:before="0" w:after="0"/>
        <w:ind w:left="-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-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Игра как главный компонент </w:t>
      </w:r>
    </w:p>
    <w:p>
      <w:pPr>
        <w:pStyle w:val="ListParagraph"/>
        <w:spacing w:lineRule="auto" w:line="240" w:before="0" w:after="0"/>
        <w:ind w:left="-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анимационной программы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Анимационные игры и развлечения оживляют отдых и досуг, дают непосредственные впечатления зрителям от личного участия в игровых мероприятиях, активных соревнованиях, различных шоу и праздниках.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арсенале форм культурного досуга ничто не может заменить игру. Игра живёт, воспитывает и радует миллионы людей. Не случайно игры, затейные и анимационные формы отдыха входят как обязательная составная часть в любой праздник, тематический вечер, народное гуляние.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 игра всегда должна оправдывать своё назначение, нельзя использовать её лишь как средство увеселения, забывая о разнообразии её функций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Пётр Фра́нцевич Ле́сгафт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российский </w:t>
      </w:r>
      <w:r>
        <w:rPr>
          <w:rFonts w:cs="Times New Roman" w:ascii="Times New Roman" w:hAnsi="Times New Roman"/>
          <w:sz w:val="28"/>
          <w:szCs w:val="28"/>
        </w:rPr>
        <w:t xml:space="preserve">биолог, анатом, антрополог, врач, педагог, известный также  как создатель  научной системы физического воспитания,   разделил в своё время детские игры на две группы: имитационные (подражательные) и подвижные (игры с правилами). </w:t>
      </w:r>
    </w:p>
    <w:p>
      <w:pPr>
        <w:pStyle w:val="C4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  <w:t xml:space="preserve">Имитационные игры, в свою очередь, подразделяются на творческие и  обусловленные правилами. Творческие имитационные игры не имеют постоянного содержания и строго определённой структуры.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Имитационные игры обладают целым рядом достоинств: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 предлагаемые игровые цепочки достаточно просты, незатейливы, хорошо знакомы  детям, несмотря на небогатый социальный опыт, например, они становятся то Заиньками, то пляшущими  Мишутками и т.п.;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проигрывание знакомых ситуаций не вызывает у детей напряжения и затруднений в процессе совместного с взрослым освоения игрового опыта;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стихотворное сопровождение цепочки различных действий ритмически организует игры, что позволяет многократно использовать одни и те же движения, каждый раз в соответствии с новой ролью. К тому же рифмованные строчки легко запоминаются, помогают поддерживать постоянный интерес к имитационным играм и вызывают желание играть в них снова и снова;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использование звуковых, цветовых, тактильных и зрительных стимулов даёт возможность для накопления богатого чувственного опыта в процессе взаимодействия с окружающими взрослыми и сверстниками, способствует сосредоточению на переживаемых эмоциях;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 участие детей в имитационных играх на правах партнёрства облегчает социальную адаптацию, насыщает детей позитивными эмоциями;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 взаимодействуя с другими участниками игры, они получают возможность изменять игру (дополнять или придумывать варианты действий, сочинять продолжение).</w:t>
      </w:r>
    </w:p>
    <w:p>
      <w:pPr>
        <w:pStyle w:val="C4"/>
        <w:spacing w:beforeAutospacing="0" w:before="0" w:afterAutospacing="0"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ab/>
        <w:t>Игра – это не только имитация жизни, это очень серьёзная деятельность, которая позволяет ребёнку самоутвердиться, самореализоваться. Участвуя в различных имитационных играх, ребёнок выбирает для себя персонажи, которые наиболее близки ему, соответствуют его нравственным ценностям и социальным установкам. Игра становится фактором социального развития личности. Ниже приведён пример очень выразительной музыкальной имитационной игры-песенки, в которой ребёнок имитирует движения и звуки птиц и животных.</w:t>
      </w:r>
    </w:p>
    <w:p>
      <w:pPr>
        <w:pStyle w:val="NormalWeb"/>
        <w:spacing w:beforeAutospacing="0" w:before="280" w:afterAutospacing="0" w:after="0"/>
        <w:rPr>
          <w:rStyle w:val="Statusselect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Web"/>
        <w:spacing w:beforeAutospacing="0" w:before="280" w:afterAutospacing="0" w:after="0"/>
        <w:rPr>
          <w:i/>
          <w:i/>
          <w:sz w:val="28"/>
          <w:szCs w:val="28"/>
        </w:rPr>
      </w:pPr>
      <w:r>
        <w:rPr>
          <w:rStyle w:val="Statusselect"/>
          <w:i/>
          <w:sz w:val="28"/>
          <w:szCs w:val="28"/>
        </w:rPr>
        <w:t>Цыплёнок по имени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умел танцевать.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Пи,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</w:r>
    </w:p>
    <w:p>
      <w:pPr>
        <w:pStyle w:val="NormalWeb"/>
        <w:spacing w:beforeAutospacing="0" w:before="280" w:afterAutospacing="0" w:after="0"/>
        <w:rPr>
          <w:rStyle w:val="Statusselect"/>
          <w:i/>
          <w:i/>
          <w:sz w:val="28"/>
          <w:szCs w:val="28"/>
        </w:rPr>
      </w:pPr>
      <w:r>
        <w:rPr>
          <w:rStyle w:val="Statusselect"/>
          <w:i/>
          <w:sz w:val="28"/>
          <w:szCs w:val="28"/>
        </w:rPr>
        <w:t>А курочка Ко-ко-ко,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Она танцует легко.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Курочка Ко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  <w:br/>
      </w:r>
      <w:r>
        <w:rPr>
          <w:rStyle w:val="Statusselect"/>
          <w:i/>
          <w:sz w:val="28"/>
          <w:szCs w:val="28"/>
        </w:rPr>
        <w:t>И был петух Кро-ко-ко,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Отплясывал Петя легко.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Петух Кро-ко-ко, курочка 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Сказал индюк: Глю-глю-глю,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Я танцевать люблю.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Индюк Глю-глю-глю, петух Кро-ко-ко,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Курочка Ко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  <w:br/>
      </w:r>
      <w:r>
        <w:rPr>
          <w:rStyle w:val="Statusselect"/>
          <w:i/>
          <w:sz w:val="28"/>
          <w:szCs w:val="28"/>
        </w:rPr>
        <w:t>А голубь Гур-гур,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Весёлый балагур.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Голубь Гур-гур, индюк Глю-глю-глю,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Петух Кро-ко-ко, курочка 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</w:p>
    <w:p>
      <w:pPr>
        <w:pStyle w:val="NormalWeb"/>
        <w:spacing w:beforeAutospacing="0" w:before="280" w:afterAutospacing="0" w:after="0"/>
        <w:rPr>
          <w:rStyle w:val="Statusselect"/>
          <w:i/>
          <w:i/>
          <w:sz w:val="28"/>
          <w:szCs w:val="28"/>
        </w:rPr>
      </w:pP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А кошка по имени Мяу,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Гламурная, просто вау.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А кошка Мяу, голубь Гур-гур,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Индюк Глю-глю-глю, петух Кро-ко-ко,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Курочка Ко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</w:p>
    <w:p>
      <w:pPr>
        <w:pStyle w:val="NormalWeb"/>
        <w:spacing w:beforeAutospacing="0" w:before="280" w:afterAutospacing="0" w:after="0"/>
        <w:rPr>
          <w:rStyle w:val="Statusselect"/>
          <w:i/>
          <w:i/>
          <w:sz w:val="28"/>
          <w:szCs w:val="28"/>
        </w:rPr>
      </w:pP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Собачка по кличке Гав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Танцует, хвостик поджав.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Собака Гав, кошка Мяу,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Голубь Гур-гур, индюк Глю-глю-глю,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Петух Кро-ко-ко, курочка 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  <w:br/>
      </w:r>
      <w:r>
        <w:rPr>
          <w:rStyle w:val="Statusselect"/>
          <w:i/>
          <w:sz w:val="28"/>
          <w:szCs w:val="28"/>
        </w:rPr>
        <w:t>Овечка Бе-бе-бе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Танцует сама по себе.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Овечка Бе, собака Гав,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Кошка Мяу, голубь Гур-гур,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Индюк Глю-глю-глю, петух Кро-ко-ко,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 курочка Ко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</w:r>
    </w:p>
    <w:p>
      <w:pPr>
        <w:pStyle w:val="NormalWeb"/>
        <w:spacing w:beforeAutospacing="0" w:before="280" w:afterAutospacing="0" w:after="0"/>
        <w:rPr>
          <w:b/>
          <w:b/>
          <w:bCs/>
          <w:sz w:val="28"/>
          <w:szCs w:val="28"/>
        </w:rPr>
      </w:pPr>
      <w:r>
        <w:rPr>
          <w:rStyle w:val="Statusselect"/>
          <w:i/>
          <w:sz w:val="28"/>
          <w:szCs w:val="28"/>
        </w:rPr>
        <w:t>Ну а коза Ме-ме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Танцует на столе.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Коза Ме-Ме, овечка Бе,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Собака Гав, кошка Мяу,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Голубь Гур-гур, индюк Глю-глю-глю,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Петух Кро-ко-ко, курочка Ко,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Цыплёнок Пи и цыплёнок Пи.</w:t>
      </w:r>
      <w:r>
        <w:rPr>
          <w:i/>
          <w:sz w:val="28"/>
          <w:szCs w:val="28"/>
        </w:rPr>
        <w:br/>
        <w:br/>
      </w:r>
      <w:r>
        <w:rPr>
          <w:rStyle w:val="Statusselect"/>
          <w:i/>
          <w:sz w:val="28"/>
          <w:szCs w:val="28"/>
        </w:rPr>
        <w:t>Корова по имени Му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Танцует на сочном лугу.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Корова Му, коза Ме-Ме, овечка Бе,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Собака Гав, кошка Мяу,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Голубь Гур-гур, индюк Глю-глю-глю,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Петух Кро-ко-ко, курочка Ко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 цыплёнок Пи, цыплёнок Пи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 цыплёнок Пи, цыплёнок Пи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И цыплёнок Пи.</w:t>
      </w:r>
      <w:r>
        <w:rPr>
          <w:i/>
          <w:sz w:val="28"/>
          <w:szCs w:val="28"/>
        </w:rPr>
        <w:br/>
        <w:br/>
      </w:r>
      <w:r>
        <w:rPr>
          <w:rStyle w:val="Statusselect"/>
          <w:i/>
          <w:sz w:val="28"/>
          <w:szCs w:val="28"/>
        </w:rPr>
        <w:t>Приехал трактор Брум,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Трактор Брум-брум-брум,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Трактор дрынь, трактор дрынь,</w:t>
      </w:r>
      <w:r>
        <w:rPr>
          <w:i/>
          <w:sz w:val="28"/>
          <w:szCs w:val="28"/>
        </w:rPr>
        <w:br/>
      </w:r>
      <w:r>
        <w:rPr>
          <w:rStyle w:val="Statusselect"/>
          <w:i/>
          <w:sz w:val="28"/>
          <w:szCs w:val="28"/>
        </w:rPr>
        <w:t>Трактор дрынь и цыплёнок хххть…</w:t>
      </w:r>
      <w:r>
        <w:rPr>
          <w:sz w:val="28"/>
          <w:szCs w:val="28"/>
        </w:rPr>
        <w:br/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Подвижная игра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–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это сознательная, активная деятельность ребёнка, характеризующаяся точным и своевременным выполнением заданий, основанных на разных видах движений и связанных с обязательными для всех играющих правилами.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По определению П.Ф. Лесгафта, подвижная игра является упражнением, посредством которого ребёнок готовится к жизни. Увлекательное содержание, эмоциональная насыщенность игры побуждают ребёнка к определённым умственным и физическим усилиям. </w:t>
        <w:tab/>
        <w:t>Специфика подвижной игры состоит в молниеносной, мгновенной ответной реакции ребёнка на сигнал «Лови!», «Беги!», «Стой!» и др. Как примеры можно назвать: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сюжетные игры –  «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Золотые ворота», «Ручеёк»;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игры типа перебежек и ловишек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(не имеют сюжета, образов, но имеют правила, роль, игровые действия)  – 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«Краски», «Пятнашки»;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игры с элементами соревнования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(индивидуального и группового): «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Жмурки», «Третий лишний», «Пустое место»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игры-эстафеты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(проводятся с разделением на команды, каждый играющий стремится выполнить задание, чтобы улучшить результат команды);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игры с использованием предметов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(кегли, серсо, кольцеброс, мячи) требуют определённых условий, правила в них направлены на порядок расстановки предметов, пользования ими, очерёдность действий и элемент соревнования);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ab/>
        <w:t xml:space="preserve">-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игры-аттракционы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них двигательные задания выполняются в необычных условиях, часто включают элемент соревнования, эстафеты: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«Бег со связанными ногами вдвоём», «Болото», «Рыбки», «Сматываем верёвочку»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Существуют общие педагогические требования к организации и проведению всех игр.</w:t>
      </w:r>
    </w:p>
    <w:p>
      <w:pPr>
        <w:pStyle w:val="Normal"/>
        <w:spacing w:lineRule="auto" w:line="240" w:before="0" w:after="0"/>
        <w:ind w:left="-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Игра не должна быть опасной, но не следует избегать и трудных </w:t>
        <w:tab/>
        <w:t>элементов, связанных с проявлением смелости, решительности.</w:t>
      </w:r>
    </w:p>
    <w:p>
      <w:pPr>
        <w:pStyle w:val="Normal"/>
        <w:spacing w:lineRule="auto" w:line="240" w:before="0" w:after="0"/>
        <w:ind w:left="-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Игровой инвентарь, различные атрибуты и реквизит должны </w:t>
        <w:tab/>
        <w:t>быть безопасны, удобны, гигиеничны.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игре нельзя допускать эмоционального перенапряжения играющих и болельщиков, ибо игровые эмоции настолько возбуждают играющих, увлекают их, что они иногда не могут правильно оценить свои возможности и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игре важно умело и правильно распределить роли, как главные, так и второстепенные. При этом можно использовать следующие приёмы: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выбор роли по принципу: кто кем хочет быть;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распределение ролей самим организатором;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жеребьёвка, проводимая в виде считалок.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процессе игры полезно менять роли участников, т.к. иногда постоянное исполнение той или иной роли формирует такие отрицательные качества, как зазнайство, чувство превосходства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командных играх необходимо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следить за тем, чтобы команды были равны по силам.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Очень важно чётко, правильно и грамотно объяснить правила и условия игры. Это можно сделать по следующей схеме: название игры, роли играющих, ход игры, правила игры. Объяснение сопровождать показом или небольшой репетицией. Участники должны хорошо запомнить правила игры и не нарушать 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Особое внимание необходимо уделить судейству игр. Судья обязан строго следить за точностью выполнения правил игры, чтобы не снизить воспитательного эффекта.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Очень важно правильно подвести итоги игры. Целесообразно привлекать к разбору игр самих играющих. Объективный анализ приучает к правильной оценке своих действий, повышает сознательную дисциплину.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Игровые задания должны быть посильны. Основа любой игры – преодоление препятствий в достижении цели. Следует помнить, что быстро наскучит игра, если победа в ней даётся слишком легко или условия игры не выполнимы. Необходимо, чтобы все участники имели примерно одинаковую умственную и физическую нагрузку, иначе интерес  к игре пропадает.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Задания должны быть последовательны и логичны. Необходимо учитывать характер предшествующих занятий и настроения играющих. Если это были занятия, требующие больших физических или умственных усилий, то нужна весёлая, малоподвижная и несложная игра. Нагрузка в играх возрастает в соответствии с эмоциональным и физическим состоянием участников, связанным с соревнованиями и преодолением препятствий.</w:t>
      </w:r>
    </w:p>
    <w:p>
      <w:pPr>
        <w:pStyle w:val="Style2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Игра – отражение жизни. Здесь всё «как будто», «понарошку», но в этой условной обстановке, которая создаётся воображением ребёнка, много настоящего; действия играющих всегда реальны, их чувства, переживания подлинны, искренни. Ребёнок знает, что кукла и мишка – только игрушки, но любит их как живых, понимает, что он не реальный лётчик или моряк, но чувствует себя отважным пилотом, храбрым моряком, который не боится опасности, по-настоящему гордится своей победой.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Качества ведущего анимационной программы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A3A3A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Вера Васильевна Корякова, доцент кафедры режиссуры Тюменского государственного института искусств и культуры, директор ЦДТ «Алёнушка», в своей работе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Мастерам хорошего настроения, ведущим анимационных игровых программ»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пишет: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«Аниматору надо всегда знать, что такое «хорошо» и что такое «плохо», ибо только тогда он сможет составить интересную художественно-игровую программу. При этом нужно всегда помнить, что культурно-досуговая работа – это особый жанр искусства, а аниматор – артист, который использует в своей работе элементы цирка, театра, эстрады, искусство хормейстера и хореографа, иллюзиониста, лектора и,  что самое главное,  искусство импровизатора, где необходимы большие организаторские способности, тонкое чувство юмора, моментальная находчивость, умение чувствовать аудиторию, вовлекать в игру и управлять ею. Постоянная собранность, самоконтроль, динамичный темперамент, энергичный жест подчиняют окружающих, и поведение аниматора принимается как должное, а его уверенность импонирует, внушает доверие. Простодушная весёлость привлекает людей, они ждут, что придумает этот человек с лукавой улыбкой, и обычно к концу вечера или программы, разумеется, аниматор-профессионал уже становится добрым другом, с которым интересно встретиться ещё.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подготовке рекомендаций  использованы электронные ресурсы:</w:t>
      </w:r>
    </w:p>
    <w:p>
      <w:pPr>
        <w:pStyle w:val="Normal"/>
        <w:spacing w:before="0" w:after="0"/>
        <w:rPr/>
      </w:pPr>
      <w:hyperlink r:id="rId2">
        <w:r>
          <w:rPr>
            <w:rStyle w:val="Style12"/>
            <w:rFonts w:cs="Times New Roman" w:ascii="Times New Roman" w:hAnsi="Times New Roman"/>
            <w:color w:val="auto"/>
            <w:sz w:val="28"/>
            <w:szCs w:val="28"/>
          </w:rPr>
          <w:t>https://studfiles.net/preview/2973546/page:2/</w:t>
        </w:r>
      </w:hyperlink>
    </w:p>
    <w:p>
      <w:pPr>
        <w:pStyle w:val="Normal"/>
        <w:spacing w:before="0" w:after="0"/>
        <w:rPr/>
      </w:pPr>
      <w:hyperlink r:id="rId3">
        <w:r>
          <w:rPr>
            <w:rStyle w:val="Style12"/>
            <w:rFonts w:cs="Times New Roman" w:ascii="Times New Roman" w:hAnsi="Times New Roman"/>
            <w:color w:val="auto"/>
            <w:sz w:val="28"/>
            <w:szCs w:val="28"/>
          </w:rPr>
          <w:t>https://stud.wiki/culture/2c0b65625b2bd68a4d43a88421216c26_0.html</w:t>
        </w:r>
      </w:hyperlink>
    </w:p>
    <w:p>
      <w:pPr>
        <w:pStyle w:val="Normal"/>
        <w:spacing w:before="0" w:after="0"/>
        <w:rPr/>
      </w:pPr>
      <w:hyperlink r:id="rId4">
        <w:r>
          <w:rPr>
            <w:rStyle w:val="Style12"/>
            <w:rFonts w:cs="Times New Roman" w:ascii="Times New Roman" w:hAnsi="Times New Roman"/>
            <w:color w:val="auto"/>
            <w:sz w:val="28"/>
            <w:szCs w:val="28"/>
          </w:rPr>
          <w:t>https://studfiles.net/preview/2957328/</w:t>
        </w:r>
      </w:hyperlink>
    </w:p>
    <w:p>
      <w:pPr>
        <w:pStyle w:val="Normal"/>
        <w:spacing w:before="0" w:after="0"/>
        <w:rPr/>
      </w:pPr>
      <w:hyperlink r:id="rId5">
        <w:r>
          <w:rPr>
            <w:rStyle w:val="Style12"/>
            <w:rFonts w:cs="Times New Roman" w:ascii="Times New Roman" w:hAnsi="Times New Roman"/>
            <w:color w:val="auto"/>
            <w:sz w:val="28"/>
            <w:szCs w:val="28"/>
          </w:rPr>
          <w:t>https://studfiles.net/preview/5576633/</w:t>
        </w:r>
      </w:hyperlink>
    </w:p>
    <w:p>
      <w:pPr>
        <w:pStyle w:val="Normal"/>
        <w:spacing w:before="0" w:after="0"/>
        <w:rPr/>
      </w:pPr>
      <w:hyperlink r:id="rId6">
        <w:r>
          <w:rPr>
            <w:rStyle w:val="ListLabel1"/>
            <w:rFonts w:eastAsia="Calibri" w:eastAsiaTheme="minorHAnsi"/>
            <w:color w:val="auto"/>
          </w:rPr>
          <w:t>https://edunews.ru/professii/obzor/travel/animator.html</w:t>
        </w:r>
      </w:hyperlink>
    </w:p>
    <w:p>
      <w:pPr>
        <w:pStyle w:val="Normal"/>
        <w:spacing w:before="0" w:after="0"/>
        <w:rPr/>
      </w:pPr>
      <w:hyperlink r:id="rId7">
        <w:r>
          <w:rPr>
            <w:rStyle w:val="Style12"/>
            <w:rFonts w:cs="Times New Roman" w:ascii="Times New Roman" w:hAnsi="Times New Roman"/>
            <w:color w:val="auto"/>
            <w:sz w:val="28"/>
            <w:szCs w:val="28"/>
          </w:rPr>
          <w:t>http://songspro.ru/22/TsIPLENOK/tekst-pesni-Tsyplenok-pi---na--russkom</w:t>
        </w:r>
      </w:hyperlink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https://www.prazdnikmedia.ru/archive/news/article/43832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909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99"/>
        <w:gridCol w:w="992"/>
      </w:tblGrid>
      <w:tr>
        <w:trPr/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составителя……………………………………………………….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С.С. Шапиро.  Безопасное лето. Сценарий развлекательно-игровой программы (фрагмент)…………………………………….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Е.В. Печегузова. Спасательная экспедиция с Громозюлей. Сценарий развлекательно-игровой программы…………………….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Т.А. Яковлева. День знаний с Розой и Малышом Барбоскиными. Сценарий развлекательно-игровой программы..…………………..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М.А. Ключинская. Величайший клад Зазеркалья. Сценарий детской игровой     программы……………………………………...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Т.А. Южакова. Рекомендации по проведению анимационных программ………………………………………………………………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Детская мозаика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Сборник сценариев по организации досуга детей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Десятилетия детства в России</w:t>
      </w:r>
    </w:p>
    <w:p>
      <w:pPr>
        <w:pStyle w:val="Normal"/>
        <w:shd w:val="clear" w:color="auto" w:fill="FFFFFF"/>
        <w:jc w:val="center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Составитель 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Т.А. Южакова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Редактор Е.Л. Овчинникова</w:t>
      </w:r>
    </w:p>
    <w:p>
      <w:pPr>
        <w:pStyle w:val="Style2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за выпуск Н.А. Кучуева</w:t>
      </w:r>
    </w:p>
    <w:p>
      <w:pPr>
        <w:pStyle w:val="Style20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Вёрстка  Е. А. Афонькина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Тираж 50 экз.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КАУ «Алтайский государственный Дом народного творчества»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656043, г. Барнаул, ул. Ползунова, 41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e-mail: </w:t>
      </w:r>
      <w:hyperlink r:id="rId8">
        <w:r>
          <w:rPr>
            <w:rStyle w:val="Style12"/>
            <w:rFonts w:cs="Times New Roman" w:ascii="Times New Roman" w:hAnsi="Times New Roman"/>
            <w:sz w:val="28"/>
            <w:szCs w:val="28"/>
          </w:rPr>
          <w:t>cntd@mail.ru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Издательство ООО «Пять плюс»: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656031, г. Барнаул, ул. Крупской, 93А, каб. 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 (3852) 62-85-57,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e-mail: </w:t>
      </w:r>
      <w:hyperlink r:id="rId9">
        <w:r>
          <w:rPr>
            <w:rStyle w:val="Style12"/>
            <w:rFonts w:cs="Times New Roman" w:ascii="Times New Roman" w:hAnsi="Times New Roman"/>
            <w:sz w:val="28"/>
            <w:szCs w:val="28"/>
          </w:rPr>
          <w:t>fiveplus07@mail.ru</w:t>
        </w:r>
      </w:hyperlink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headerReference w:type="default" r:id="rId10"/>
      <w:footerReference w:type="default" r:id="rId11"/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3812196"/>
    </w:sdtPr>
    <w:sdtContent>
      <w:p>
        <w:pPr>
          <w:pStyle w:val="Style26"/>
          <w:jc w:val="center"/>
          <w:rPr/>
        </w:pPr>
        <w:bookmarkStart w:id="0" w:name="_GoBack"/>
        <w:bookmarkEnd w:id="0"/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c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8506e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7e2bf5"/>
    <w:pPr>
      <w:keepNext w:val="true"/>
      <w:keepLines/>
      <w:widowControl w:val="false"/>
      <w:suppressAutoHyphens w:val="true"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3a6e89"/>
    <w:rPr>
      <w:color w:val="0000FF"/>
      <w:u w:val="single"/>
    </w:rPr>
  </w:style>
  <w:style w:type="character" w:styleId="Pathseparator" w:customStyle="1">
    <w:name w:val="path__separator"/>
    <w:basedOn w:val="DefaultParagraphFont"/>
    <w:qFormat/>
    <w:rsid w:val="00c00da0"/>
    <w:rPr/>
  </w:style>
  <w:style w:type="character" w:styleId="Strong">
    <w:name w:val="Strong"/>
    <w:basedOn w:val="DefaultParagraphFont"/>
    <w:uiPriority w:val="22"/>
    <w:qFormat/>
    <w:rsid w:val="00c00da0"/>
    <w:rPr>
      <w:b/>
      <w:bCs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8924ce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924ce"/>
    <w:rPr/>
  </w:style>
  <w:style w:type="character" w:styleId="C1" w:customStyle="1">
    <w:name w:val="c1"/>
    <w:basedOn w:val="DefaultParagraphFont"/>
    <w:qFormat/>
    <w:rsid w:val="00450f22"/>
    <w:rPr/>
  </w:style>
  <w:style w:type="character" w:styleId="Statusselect" w:customStyle="1">
    <w:name w:val="status_select"/>
    <w:basedOn w:val="DefaultParagraphFont"/>
    <w:qFormat/>
    <w:rsid w:val="00450f22"/>
    <w:rPr/>
  </w:style>
  <w:style w:type="character" w:styleId="Style15">
    <w:name w:val="Выделение"/>
    <w:basedOn w:val="DefaultParagraphFont"/>
    <w:uiPriority w:val="20"/>
    <w:qFormat/>
    <w:rsid w:val="000249b8"/>
    <w:rPr>
      <w:i/>
      <w:iCs/>
    </w:rPr>
  </w:style>
  <w:style w:type="character" w:styleId="Style16" w:customStyle="1">
    <w:name w:val="Основной текст Знак"/>
    <w:basedOn w:val="DefaultParagraphFont"/>
    <w:link w:val="a7"/>
    <w:qFormat/>
    <w:rsid w:val="000249b8"/>
    <w:rPr/>
  </w:style>
  <w:style w:type="character" w:styleId="C3" w:customStyle="1">
    <w:name w:val="c3"/>
    <w:basedOn w:val="DefaultParagraphFont"/>
    <w:qFormat/>
    <w:rsid w:val="0088506e"/>
    <w:rPr/>
  </w:style>
  <w:style w:type="character" w:styleId="11" w:customStyle="1">
    <w:name w:val="Заголовок 1 Знак"/>
    <w:basedOn w:val="DefaultParagraphFont"/>
    <w:link w:val="1"/>
    <w:qFormat/>
    <w:rsid w:val="0088506e"/>
    <w:rPr>
      <w:rFonts w:ascii="Times New Roman" w:hAnsi="Times New Roman" w:eastAsia="Times New Roman" w:cs="Times New Roman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e2bf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12" w:customStyle="1">
    <w:name w:val="Верхний колонтитул Знак1"/>
    <w:basedOn w:val="DefaultParagraphFont"/>
    <w:link w:val="af1"/>
    <w:uiPriority w:val="99"/>
    <w:qFormat/>
    <w:rsid w:val="007e2bf5"/>
    <w:rPr/>
  </w:style>
  <w:style w:type="character" w:styleId="13" w:customStyle="1">
    <w:name w:val="Нижний колонтитул Знак1"/>
    <w:basedOn w:val="DefaultParagraphFont"/>
    <w:link w:val="af2"/>
    <w:uiPriority w:val="99"/>
    <w:qFormat/>
    <w:rsid w:val="007e2bf5"/>
    <w:rPr/>
  </w:style>
  <w:style w:type="character" w:styleId="Style17" w:customStyle="1">
    <w:name w:val="Выделение жирным"/>
    <w:qFormat/>
    <w:rsid w:val="005e59d4"/>
    <w:rPr>
      <w:b/>
      <w:bCs/>
    </w:rPr>
  </w:style>
  <w:style w:type="character" w:styleId="Style18" w:customStyle="1">
    <w:name w:val="Текст выноски Знак"/>
    <w:basedOn w:val="DefaultParagraphFont"/>
    <w:link w:val="af4"/>
    <w:uiPriority w:val="99"/>
    <w:semiHidden/>
    <w:qFormat/>
    <w:rsid w:val="003b34c0"/>
    <w:rPr>
      <w:rFonts w:ascii="Calibri" w:hAnsi="Calibri"/>
      <w:sz w:val="16"/>
      <w:szCs w:val="16"/>
    </w:rPr>
  </w:style>
  <w:style w:type="paragraph" w:styleId="Style19" w:customStyle="1">
    <w:name w:val="Заголовок"/>
    <w:basedOn w:val="Normal"/>
    <w:next w:val="Style20"/>
    <w:qFormat/>
    <w:rsid w:val="00181c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8"/>
    <w:rsid w:val="00181cfc"/>
    <w:pPr>
      <w:spacing w:before="0" w:after="140"/>
    </w:pPr>
    <w:rPr/>
  </w:style>
  <w:style w:type="paragraph" w:styleId="Style21">
    <w:name w:val="List"/>
    <w:basedOn w:val="Style20"/>
    <w:rsid w:val="00181cfc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Название объекта1"/>
    <w:basedOn w:val="Normal"/>
    <w:qFormat/>
    <w:rsid w:val="00181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181cfc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d73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62a9"/>
    <w:pPr>
      <w:spacing w:before="0" w:after="200"/>
      <w:ind w:left="720" w:hanging="0"/>
      <w:contextualSpacing/>
    </w:pPr>
    <w:rPr/>
  </w:style>
  <w:style w:type="paragraph" w:styleId="15" w:customStyle="1">
    <w:name w:val="Верхний колонтитул1"/>
    <w:basedOn w:val="Normal"/>
    <w:uiPriority w:val="99"/>
    <w:unhideWhenUsed/>
    <w:qFormat/>
    <w:rsid w:val="008924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Нижний колонтитул1"/>
    <w:basedOn w:val="Normal"/>
    <w:uiPriority w:val="99"/>
    <w:semiHidden/>
    <w:unhideWhenUsed/>
    <w:qFormat/>
    <w:rsid w:val="008924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4" w:customStyle="1">
    <w:name w:val="c4"/>
    <w:basedOn w:val="Normal"/>
    <w:qFormat/>
    <w:rsid w:val="00450f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4" w:customStyle="1">
    <w:name w:val="c64"/>
    <w:basedOn w:val="Normal"/>
    <w:qFormat/>
    <w:rsid w:val="00450f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506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P2" w:customStyle="1">
    <w:name w:val="p2"/>
    <w:basedOn w:val="Normal"/>
    <w:qFormat/>
    <w:rsid w:val="008850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8850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8850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14"/>
    <w:uiPriority w:val="99"/>
    <w:unhideWhenUsed/>
    <w:rsid w:val="007e2b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15"/>
    <w:uiPriority w:val="99"/>
    <w:unhideWhenUsed/>
    <w:rsid w:val="007e2b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3b34c0"/>
    <w:pPr>
      <w:spacing w:lineRule="auto" w:line="240" w:before="0" w:after="0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e2b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udfiles.net/preview/2973546/page:2/" TargetMode="External"/><Relationship Id="rId3" Type="http://schemas.openxmlformats.org/officeDocument/2006/relationships/hyperlink" Target="https://stud.wiki/culture/2c0b65625b2bd68a4d43a88421216c26_0.html" TargetMode="External"/><Relationship Id="rId4" Type="http://schemas.openxmlformats.org/officeDocument/2006/relationships/hyperlink" Target="https://studfiles.net/preview/2957328/" TargetMode="External"/><Relationship Id="rId5" Type="http://schemas.openxmlformats.org/officeDocument/2006/relationships/hyperlink" Target="https://studfiles.net/preview/5576633/" TargetMode="External"/><Relationship Id="rId6" Type="http://schemas.openxmlformats.org/officeDocument/2006/relationships/hyperlink" Target="https://edunews.ru/professii/obzor/travel/animator.html" TargetMode="External"/><Relationship Id="rId7" Type="http://schemas.openxmlformats.org/officeDocument/2006/relationships/hyperlink" Target="http://songspro.ru/22/TsIPLENOK/tekst-pesni-Tsyplenok-pi---na--russkom" TargetMode="External"/><Relationship Id="rId8" Type="http://schemas.openxmlformats.org/officeDocument/2006/relationships/hyperlink" Target="mailto:cntd@mail.ru" TargetMode="External"/><Relationship Id="rId9" Type="http://schemas.openxmlformats.org/officeDocument/2006/relationships/hyperlink" Target="mailto:fiveplus07@mail.ru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3E0A0-5976-402F-B5F2-7D8AE52B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10159</TotalTime>
  <Application>LibreOffice/6.3.0.4$Windows_X86_64 LibreOffice_project/057fc023c990d676a43019934386b85b21a9ee99</Application>
  <Pages>34</Pages>
  <Words>7774</Words>
  <Characters>49499</Characters>
  <CharactersWithSpaces>58616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2019-07-07T17:30:00Z</dcterms:created>
  <dc:creator>rv509</dc:creator>
  <dc:description/>
  <dc:language>ru-RU</dc:language>
  <cp:lastModifiedBy/>
  <cp:lastPrinted>2019-10-10T09:13:00Z</cp:lastPrinted>
  <dcterms:modified xsi:type="dcterms:W3CDTF">2019-10-16T11:23:50Z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