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Анкета-заявка</w:t>
        <w:br/>
        <w:t>на участие в краевом фестивале современного и эстрадного танца «Ступени»</w:t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Город, район _________________________________________________                                                                                                              </w:t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Полное название коллектива  (с указанием имеющихся званий) ____________ ____________________________________________________________________                                                                                                                                       </w:t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В каком учреждении базируется (полное название, адрес, телефон,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>) __________________________________________________________________</w:t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Дата создания коллектива  _________________________________________                                          </w:t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Программа выступления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>
      <w:pPr>
        <w:pStyle w:val="Style19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Территориальная зона участия: _______________________________________</w:t>
      </w:r>
    </w:p>
    <w:p>
      <w:pPr>
        <w:pStyle w:val="Style19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>Возрастная категория:  ______________________________________________</w:t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Номинация:  _______________________________________________________</w:t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 участия: _____________________________________________________</w:t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Категория участников: _________________________________________________</w:t>
      </w:r>
    </w:p>
    <w:p>
      <w:pPr>
        <w:pStyle w:val="Style19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tbl>
      <w:tblPr>
        <w:tblW w:w="9638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388"/>
        <w:gridCol w:w="1783"/>
        <w:gridCol w:w="1796"/>
        <w:gridCol w:w="1844"/>
        <w:gridCol w:w="1844"/>
        <w:gridCol w:w="1982"/>
      </w:tblGrid>
      <w:tr>
        <w:trPr/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исполнителей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Балетмейстер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(постановка)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>
            <w:pPr>
              <w:pStyle w:val="Style19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номера</w:t>
            </w:r>
          </w:p>
        </w:tc>
      </w:tr>
      <w:tr>
        <w:trPr/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9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руководителе</w:t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Фамилия, имя, отчество ___________________________________________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Телефон (сотовый), e-mail _________________________________________</w:t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Внимание!</w:t>
      </w:r>
    </w:p>
    <w:p>
      <w:pPr>
        <w:pStyle w:val="Style19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>Прием заявки осуществляется при ее полном (без сокращений) заполнении.</w:t>
      </w:r>
    </w:p>
    <w:p>
      <w:pPr>
        <w:pStyle w:val="Style19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>*П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 xml:space="preserve">редоставить в оргкомитет анкету-заявку 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 xml:space="preserve">можно также </w:t>
      </w:r>
      <w:r>
        <w:rPr>
          <w:rFonts w:eastAsia="SimSun" w:cs="Mangal" w:ascii="Times New Roman" w:hAnsi="Times New Roman"/>
          <w:i w:val="false"/>
          <w:iCs w:val="false"/>
          <w:color w:val="000000"/>
          <w:kern w:val="2"/>
          <w:sz w:val="28"/>
          <w:szCs w:val="28"/>
          <w:lang w:val="ru-RU" w:eastAsia="ru-RU" w:bidi="hi-IN"/>
        </w:rPr>
        <w:t>по ссылке</w:t>
      </w:r>
      <w:r>
        <w:rPr>
          <w:rFonts w:eastAsia="SimSun" w:cs="Mangal" w:ascii="Times New Roman" w:hAnsi="Times New Roman"/>
          <w:i w:val="false"/>
          <w:iCs w:val="false"/>
          <w:color w:val="000000"/>
          <w:kern w:val="2"/>
          <w:sz w:val="28"/>
          <w:szCs w:val="28"/>
          <w:lang w:val="ru-RU" w:eastAsia="ru-RU" w:bidi="hi-IN"/>
        </w:rPr>
        <w:t>:</w:t>
      </w:r>
    </w:p>
    <w:p>
      <w:pPr>
        <w:pStyle w:val="Normal"/>
        <w:widowControl w:val="false"/>
        <w:jc w:val="both"/>
        <w:rPr>
          <w:lang w:val="ru-RU"/>
        </w:rPr>
      </w:pPr>
      <w:r>
        <w:rPr>
          <w:rFonts w:eastAsia="SimSun" w:cs="Mangal" w:ascii="Times New Roman" w:hAnsi="Times New Roman"/>
          <w:i w:val="false"/>
          <w:iCs w:val="false"/>
          <w:color w:val="000000"/>
          <w:kern w:val="2"/>
          <w:sz w:val="28"/>
          <w:szCs w:val="28"/>
          <w:lang w:val="ru-RU" w:eastAsia="ru-RU" w:bidi="hi-IN"/>
        </w:rPr>
        <w:t xml:space="preserve"> </w:t>
      </w:r>
      <w:hyperlink r:id="rId2">
        <w:r>
          <w:rPr>
            <w:rFonts w:eastAsia="SimSun" w:cs="Mangal" w:ascii="Times New Roman" w:hAnsi="Times New Roman"/>
            <w:i w:val="false"/>
            <w:iCs w:val="false"/>
            <w:color w:val="000000"/>
            <w:kern w:val="2"/>
            <w:sz w:val="28"/>
            <w:szCs w:val="28"/>
            <w:lang w:val="ru-RU" w:eastAsia="ru-RU" w:bidi="hi-IN"/>
          </w:rPr>
          <w:t>https://forms.gle/Jh2axr5ZNE8PTiy27</w:t>
        </w:r>
      </w:hyperlink>
      <w:r>
        <w:rPr>
          <w:rFonts w:eastAsia="SimSun" w:cs="Mangal" w:ascii="Times New Roman" w:hAnsi="Times New Roman"/>
          <w:i w:val="false"/>
          <w:iCs w:val="false"/>
          <w:color w:val="000000"/>
          <w:kern w:val="2"/>
          <w:sz w:val="28"/>
          <w:szCs w:val="28"/>
          <w:lang w:val="ru-RU" w:eastAsia="ru-RU" w:bidi="hi-IN"/>
        </w:rPr>
        <w:t xml:space="preserve"> </w:t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Рекомендуемые территориальные зоны проведения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краевого фестиваля современного и эстрадного танца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Ступени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52" w:type="dxa"/>
        <w:jc w:val="left"/>
        <w:tblInd w:w="27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1"/>
        <w:gridCol w:w="4273"/>
        <w:gridCol w:w="542"/>
        <w:gridCol w:w="4165"/>
      </w:tblGrid>
      <w:tr>
        <w:trPr/>
        <w:tc>
          <w:tcPr>
            <w:tcW w:w="4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20 марта - с. Родино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«Родинский районный Дом культуры»</w:t>
            </w:r>
          </w:p>
        </w:tc>
        <w:tc>
          <w:tcPr>
            <w:tcW w:w="4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19 марта — г. Рубцовск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«Городской Дворец культуры»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Баевский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Andale Sans UI;Times New Roman" w:ascii="Times New Roman" w:hAnsi="Times New Roman"/>
              </w:rPr>
              <w:t>Алейский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Благовещенский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Егорьевский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Бурлинский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Змейногорский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Волчихинский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Краснощековский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Завьяловский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Курьинский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Каменский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Andale Sans UI;Times New Roman" w:ascii="Times New Roman" w:hAnsi="Times New Roman"/>
              </w:rPr>
              <w:t>Локтевский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Andale Sans UI;Times New Roman"/>
                <w:lang w:val="ru-RU"/>
              </w:rPr>
            </w:pPr>
            <w:r>
              <w:rPr>
                <w:rFonts w:eastAsia="Andale Sans UI;Times New Roman" w:ascii="Times New Roman" w:hAnsi="Times New Roman"/>
                <w:lang w:val="ru-RU"/>
              </w:rPr>
              <w:t>Ключевский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Новичихинский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Крутихинский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Andale Sans UI;Times New Roman" w:ascii="Times New Roman" w:hAnsi="Times New Roman"/>
              </w:rPr>
              <w:t>Поспелихинский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Мамонтовский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Рубцовский</w:t>
            </w:r>
          </w:p>
        </w:tc>
      </w:tr>
      <w:tr>
        <w:trPr>
          <w:trHeight w:val="273" w:hRule="atLeast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Михайловский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Andale Sans UI;Times New Roman" w:ascii="Times New Roman" w:hAnsi="Times New Roman"/>
              </w:rPr>
              <w:t>Третьяковский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Немецкий национальный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eastAsia="Andale Sans UI;Times New Roman" w:ascii="Times New Roman" w:hAnsi="Times New Roman"/>
                <w:lang w:val="ru-RU"/>
              </w:rPr>
              <w:t>Угловский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Панкрушихинский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Усть-Калманский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Родинский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Чарышский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Романовский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eastAsia="Andale Sans UI;Times New Roman" w:ascii="Times New Roman" w:hAnsi="Times New Roman"/>
                <w:lang w:val="ru-RU"/>
              </w:rPr>
              <w:t>Шипуновский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eastAsia="Andale Sans UI;Times New Roman" w:ascii="Times New Roman" w:hAnsi="Times New Roman"/>
                <w:lang w:val="ru-RU"/>
              </w:rPr>
              <w:t>Суетский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Andale Sans UI;Times New Roman" w:ascii="Times New Roman" w:hAnsi="Times New Roman"/>
              </w:rPr>
              <w:t>15.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Алейск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eastAsia="Andale Sans UI;Times New Roman" w:ascii="Times New Roman" w:hAnsi="Times New Roman"/>
                <w:lang w:val="ru-RU"/>
              </w:rPr>
              <w:t>Табунский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Andale Sans UI;Times New Roman" w:ascii="Times New Roman" w:hAnsi="Times New Roman"/>
              </w:rPr>
              <w:t>16.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eastAsia="Andale Sans UI;Times New Roman" w:ascii="Times New Roman" w:hAnsi="Times New Roman"/>
                <w:lang w:val="ru-RU"/>
              </w:rPr>
              <w:t>г. Горняк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Тюменцевский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Andale Sans UI;Times New Roman" w:ascii="Times New Roman" w:hAnsi="Times New Roman"/>
              </w:rPr>
              <w:t>17.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eastAsia="Andale Sans UI;Times New Roman" w:ascii="Times New Roman" w:hAnsi="Times New Roman"/>
                <w:lang w:val="ru-RU"/>
              </w:rPr>
              <w:t>г. Змеиногорск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Хабарский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Andale Sans UI;Times New Roman" w:ascii="Times New Roman" w:hAnsi="Times New Roman"/>
              </w:rPr>
              <w:t>18.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Andale Sans UI;Times New Roman" w:ascii="Times New Roman" w:hAnsi="Times New Roman"/>
              </w:rPr>
              <w:t>г. Рубцовск</w:t>
            </w:r>
          </w:p>
        </w:tc>
      </w:tr>
      <w:tr>
        <w:trPr/>
        <w:tc>
          <w:tcPr>
            <w:tcW w:w="571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273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eastAsia="Andale Sans UI;Times New Roman" w:ascii="Times New Roman" w:hAnsi="Times New Roman"/>
                <w:lang w:val="ru-RU"/>
              </w:rPr>
              <w:t>г. Камень-на Оби</w:t>
            </w:r>
          </w:p>
        </w:tc>
        <w:tc>
          <w:tcPr>
            <w:tcW w:w="542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1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273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 Славгород</w:t>
            </w:r>
          </w:p>
        </w:tc>
        <w:tc>
          <w:tcPr>
            <w:tcW w:w="542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571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273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eastAsia="Andale Sans UI;Times New Roman" w:ascii="Times New Roman" w:hAnsi="Times New Roman"/>
                <w:lang w:val="ru-RU"/>
              </w:rPr>
              <w:t>г. Яровое</w:t>
            </w:r>
          </w:p>
        </w:tc>
        <w:tc>
          <w:tcPr>
            <w:tcW w:w="542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ndale Sans UI;Times New Roman"/>
              </w:rPr>
            </w:pPr>
            <w:r>
              <w:rPr>
                <w:rFonts w:eastAsia="Andale Sans UI;Times New Roman"/>
              </w:rPr>
            </w:r>
          </w:p>
        </w:tc>
      </w:tr>
      <w:tr>
        <w:trPr/>
        <w:tc>
          <w:tcPr>
            <w:tcW w:w="4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27 февраля — г. Бийск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«Городской Дворец культуры»</w:t>
            </w:r>
          </w:p>
        </w:tc>
        <w:tc>
          <w:tcPr>
            <w:tcW w:w="4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26 февраля — г. Барнаул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«Дворец культуры «Южный»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Алтайский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Залесовский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Бийский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Заринский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Быстроистокский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Тальменский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Ельцовский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Первомайский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Зональный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Косихинский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Красногорский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Шелаболихинский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Кытмановский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Павловский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Петропавловский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Ребрихинский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Смоленский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Калманский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Топчихинский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Солонешенский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 Барнаул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Солтонский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 Заринск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Тогульский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 Новоалтайск</w:t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Троицкий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Усть-Пристанский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Целинный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71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273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 Бийск</w:t>
            </w:r>
          </w:p>
        </w:tc>
        <w:tc>
          <w:tcPr>
            <w:tcW w:w="542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1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273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 Белокуриха</w:t>
            </w:r>
          </w:p>
        </w:tc>
        <w:tc>
          <w:tcPr>
            <w:tcW w:w="542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Маркеры списка"/>
    <w:qFormat/>
    <w:rPr>
      <w:rFonts w:ascii="OpenSymbol" w:hAnsi="OpenSymbol" w:eastAsia="OpenSymbol" w:cs="OpenSymbol"/>
    </w:rPr>
  </w:style>
  <w:style w:type="character" w:styleId="Style13" w:customStyle="1">
    <w:name w:val="Выделение жирным"/>
    <w:qFormat/>
    <w:rPr>
      <w:b/>
      <w:bCs/>
    </w:rPr>
  </w:style>
  <w:style w:type="character" w:styleId="Style14" w:customStyle="1">
    <w:name w:val="Интернет-ссылка"/>
    <w:basedOn w:val="DefaultParagraphFont"/>
    <w:uiPriority w:val="99"/>
    <w:unhideWhenUsed/>
    <w:rsid w:val="005f4029"/>
    <w:rPr>
      <w:color w:val="0000FF" w:themeColor="hyperlink"/>
      <w:u w:val="single"/>
    </w:rPr>
  </w:style>
  <w:style w:type="character" w:styleId="WW8Num2z0" w:customStyle="1">
    <w:name w:val="WW8Num2z0"/>
    <w:qFormat/>
    <w:rPr>
      <w:rFonts w:ascii="Symbol" w:hAnsi="Symbol" w:cs="Symbol"/>
      <w:sz w:val="20"/>
      <w:szCs w:val="28"/>
      <w:lang w:eastAsia="ru-RU"/>
    </w:rPr>
  </w:style>
  <w:style w:type="character" w:styleId="WW8Num2z1" w:customStyle="1">
    <w:name w:val="WW8Num2z1"/>
    <w:qFormat/>
    <w:rPr>
      <w:rFonts w:ascii="Courier New" w:hAnsi="Courier New" w:cs="Courier New"/>
      <w:sz w:val="20"/>
    </w:rPr>
  </w:style>
  <w:style w:type="character" w:styleId="WW8Num2z2" w:customStyle="1">
    <w:name w:val="WW8Num2z2"/>
    <w:qFormat/>
    <w:rPr>
      <w:rFonts w:ascii="Wingdings" w:hAnsi="Wingdings" w:cs="Wingdings"/>
      <w:sz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3f53cd"/>
    <w:rPr>
      <w:rFonts w:ascii="Tahoma" w:hAnsi="Tahoma"/>
      <w:sz w:val="16"/>
      <w:szCs w:val="14"/>
    </w:rPr>
  </w:style>
  <w:style w:type="character" w:styleId="Style16" w:customStyle="1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41" w:customStyle="1">
    <w:name w:val="Style4"/>
    <w:next w:val="NormalWeb"/>
    <w:qFormat/>
    <w:pPr>
      <w:widowControl w:val="false"/>
      <w:suppressAutoHyphens w:val="true"/>
      <w:bidi w:val="0"/>
      <w:spacing w:lineRule="exact" w:line="316" w:before="0" w:after="0"/>
      <w:jc w:val="both"/>
    </w:pPr>
    <w:rPr>
      <w:rFonts w:ascii="Arial Narrow" w:hAnsi="Arial Narrow" w:eastAsia="Arial Narrow" w:cs="Times New Roman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next w:val="Style22"/>
    <w:qFormat/>
    <w:pPr>
      <w:suppressAutoHyphens w:val="false"/>
      <w:spacing w:before="280" w:after="280"/>
    </w:pPr>
    <w:rPr/>
  </w:style>
  <w:style w:type="paragraph" w:styleId="Style24" w:customStyle="1">
    <w:name w:val="Документ Текст Ширина"/>
    <w:next w:val="123"/>
    <w:qFormat/>
    <w:pPr>
      <w:widowControl w:val="false"/>
      <w:suppressAutoHyphens w:val="true"/>
      <w:bidi w:val="0"/>
      <w:spacing w:before="0" w:after="0"/>
      <w:jc w:val="both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123" w:customStyle="1">
    <w:name w:val="Документ Текст Ширина Список 1. 2. 3."/>
    <w:next w:val="Style25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5" w:customStyle="1">
    <w:name w:val="Документ Текст Ширина Список -"/>
    <w:qFormat/>
    <w:pPr>
      <w:widowControl w:val="false"/>
      <w:suppressAutoHyphens w:val="true"/>
      <w:bidi w:val="0"/>
      <w:spacing w:before="0" w:after="0"/>
      <w:ind w:left="1135" w:hanging="284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6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Style2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Header"/>
    <w:basedOn w:val="Style27"/>
    <w:pPr/>
    <w:rPr/>
  </w:style>
  <w:style w:type="paragraph" w:styleId="BalloonText">
    <w:name w:val="Balloon Text"/>
    <w:basedOn w:val="Normal"/>
    <w:uiPriority w:val="99"/>
    <w:semiHidden/>
    <w:unhideWhenUsed/>
    <w:qFormat/>
    <w:rsid w:val="003f53cd"/>
    <w:pPr/>
    <w:rPr>
      <w:rFonts w:ascii="Tahoma" w:hAnsi="Tahoma"/>
      <w:sz w:val="16"/>
      <w:szCs w:val="14"/>
    </w:rPr>
  </w:style>
  <w:style w:type="paragraph" w:styleId="Style30" w:customStyle="1">
    <w:name w:val="Документ Текст"/>
    <w:basedOn w:val="Normal"/>
    <w:qFormat/>
    <w:pPr>
      <w:ind w:firstLine="567"/>
      <w:jc w:val="both"/>
    </w:pPr>
    <w:rPr/>
  </w:style>
  <w:style w:type="paragraph" w:styleId="1" w:customStyle="1">
    <w:name w:val="Документ Заголовок 1"/>
    <w:basedOn w:val="Normal"/>
    <w:next w:val="Normal"/>
    <w:qFormat/>
    <w:pPr>
      <w:spacing w:before="600" w:after="0"/>
      <w:contextualSpacing/>
      <w:jc w:val="center"/>
    </w:pPr>
    <w:rPr>
      <w:b/>
      <w:caps/>
      <w:sz w:val="28"/>
    </w:rPr>
  </w:style>
  <w:style w:type="paragraph" w:styleId="21" w:customStyle="1">
    <w:name w:val="Документ Заголовок 2"/>
    <w:basedOn w:val="1"/>
    <w:qFormat/>
    <w:pPr>
      <w:spacing w:before="0" w:after="600"/>
      <w:contextualSpacing/>
    </w:pPr>
    <w:rPr>
      <w:caps w:val="false"/>
      <w:smallCaps w:val="false"/>
    </w:rPr>
  </w:style>
  <w:style w:type="paragraph" w:styleId="11" w:customStyle="1">
    <w:name w:val="Документ Текст 1"/>
    <w:basedOn w:val="Normal"/>
    <w:next w:val="22"/>
    <w:qFormat/>
    <w:pPr>
      <w:jc w:val="both"/>
    </w:pPr>
    <w:rPr/>
  </w:style>
  <w:style w:type="paragraph" w:styleId="22" w:customStyle="1">
    <w:name w:val="Документ Текст 2"/>
    <w:basedOn w:val="Normal"/>
    <w:next w:val="11"/>
    <w:qFormat/>
    <w:pPr>
      <w:jc w:val="center"/>
    </w:pPr>
    <w:rPr>
      <w:sz w:val="16"/>
    </w:rPr>
  </w:style>
  <w:style w:type="paragraph" w:styleId="31" w:customStyle="1">
    <w:name w:val="Основной текст 31"/>
    <w:basedOn w:val="Normal"/>
    <w:qFormat/>
    <w:rsid w:val="00d6342c"/>
    <w:pPr>
      <w:widowControl w:val="false"/>
    </w:pPr>
    <w:rPr>
      <w:rFonts w:ascii="Arial" w:hAnsi="Arial" w:eastAsia="Arial Unicode MS" w:cs="Times New Roman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3"/>
    <w:uiPriority w:val="59"/>
    <w:rsid w:val="003f53cd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Jh2axr5ZNE8PTiy2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Application>LibreOffice/7.2.3.2$Windows_X86_64 LibreOffice_project/d166454616c1632304285822f9c83ce2e660fd92</Application>
  <AppVersion>15.0000</AppVersion>
  <Pages>2</Pages>
  <Words>299</Words>
  <Characters>2508</Characters>
  <CharactersWithSpaces>3426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2021-01-26T17:13:00Z</cp:lastPrinted>
  <dcterms:modified xsi:type="dcterms:W3CDTF">2022-01-10T13:02:39Z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