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9"/>
        <w:rPr/>
      </w:pPr>
      <w:r>
        <w:rPr/>
        <w:t>План мероприятий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Марафона Дней культуры муниципальных образований Алтайского края «Соседи»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апрель  2021 года </w:t>
      </w:r>
    </w:p>
    <w:tbl>
      <w:tblPr>
        <w:tblW w:w="14468" w:type="dxa"/>
        <w:jc w:val="left"/>
        <w:tblInd w:w="0" w:type="dxa"/>
        <w:tblCellMar>
          <w:top w:w="0" w:type="dxa"/>
          <w:left w:w="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8"/>
        <w:gridCol w:w="1798"/>
        <w:gridCol w:w="16"/>
        <w:gridCol w:w="5284"/>
        <w:gridCol w:w="3543"/>
        <w:gridCol w:w="2279"/>
      </w:tblGrid>
      <w:tr>
        <w:trPr>
          <w:trHeight w:val="447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>
        <w:trPr>
          <w:trHeight w:val="894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 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апреля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Концертная программа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 соседству мы живем»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Выставка ДПИ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«Край родной мастеровой»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МБУК «Многофункциональный культурный центр»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Табунского района Алтайского края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культурно-досуговой деятельности МБУК «МфКЦ»</w:t>
            </w:r>
          </w:p>
          <w:p>
            <w:pPr>
              <w:pStyle w:val="22"/>
              <w:shd w:val="clear" w:fill="FFFFFF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«Кулундинский районный Дом культуры»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658920, Алтайский край, Кулундинский район, село Кулунда, Советская улица, 28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Кромер В.В.</w:t>
            </w:r>
          </w:p>
          <w:p>
            <w:pPr>
              <w:pStyle w:val="3"/>
              <w:rPr/>
            </w:pPr>
            <w:r>
              <w:rPr/>
              <w:t>Савенко Л.А</w:t>
            </w:r>
          </w:p>
        </w:tc>
      </w:tr>
      <w:tr>
        <w:trPr>
          <w:trHeight w:val="894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апреля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Концертная программа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 соседству мы живем»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Выставка ДПИ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«Край родной мастеровой»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МБУК «Многофункциональный культурный центр»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Табунского района Алтайского края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поселенческий Дом культуры 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«МФКЦ» Кулунского района 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658915, Алтайский край, Кулундинский район, поселок Октябрьский, Советская улица, 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Кромер В.В.</w:t>
            </w:r>
          </w:p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Князева С.А. </w:t>
            </w:r>
          </w:p>
        </w:tc>
      </w:tr>
      <w:tr>
        <w:trPr>
          <w:trHeight w:val="894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</w:t>
            </w:r>
          </w:p>
          <w:p>
            <w:pPr>
              <w:pStyle w:val="Style1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апреля</w:t>
            </w:r>
          </w:p>
          <w:p>
            <w:pPr>
              <w:pStyle w:val="Style1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>
            <w:pPr>
              <w:pStyle w:val="22"/>
              <w:shd w:val="clear" w:fill="FFFFFF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2"/>
              <w:shd w:val="clear" w:fill="FFFFFF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2"/>
              <w:shd w:val="clear" w:fill="FFFFFF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2"/>
              <w:shd w:val="clear" w:fill="FFFFFF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2"/>
              <w:shd w:val="clear" w:fill="FFFFFF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2"/>
              <w:shd w:val="clear" w:fill="FFFFFF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2"/>
              <w:shd w:val="clear" w:fill="FFFFFF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2"/>
              <w:shd w:val="clear" w:fill="FFFFFF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Концертная программа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«Привет, сосед!»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МБУК «МФКЦ» Родинский район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Филиал МБУ МфКЦ</w:t>
            </w:r>
            <w:r>
              <w:rPr>
                <w:sz w:val="28"/>
                <w:szCs w:val="28"/>
              </w:rPr>
              <w:t xml:space="preserve"> Чистоозёрский Дом культуры 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658623</w:t>
            </w:r>
            <w:r>
              <w:rPr>
                <w:sz w:val="28"/>
                <w:szCs w:val="28"/>
              </w:rPr>
              <w:t>, А</w:t>
            </w:r>
            <w:r>
              <w:rPr>
                <w:rFonts w:eastAsia="Calibri" w:cs="Arial" w:ascii="Arial" w:hAnsi="Arial" w:eastAsiaTheme="minorHAnsi"/>
                <w:b/>
                <w:bCs/>
                <w:color w:val="5F6368"/>
                <w:sz w:val="21"/>
                <w:szCs w:val="21"/>
                <w:shd w:fill="FFFFFF" w:val="clear"/>
              </w:rPr>
              <w:t xml:space="preserve"> </w:t>
            </w:r>
            <w:r>
              <w:rPr>
                <w:sz w:val="28"/>
                <w:szCs w:val="28"/>
              </w:rPr>
              <w:t>лтайский край,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Завьяловский район,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с.Чистоозерка,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Ленина, д. 16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Серый Е.С.</w:t>
            </w:r>
          </w:p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Даньшина И. В. </w:t>
            </w:r>
          </w:p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09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Концертная программа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«Привет, сосед!»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МБУК «МФКЦ» Родинский район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Филиал МБУ МфКЦ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bCs/>
                <w:sz w:val="28"/>
                <w:szCs w:val="28"/>
              </w:rPr>
              <w:t>Камышенский Дом культуры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22"/>
              <w:shd w:val="clear" w:fill="FFFFFF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658624, Алтайский край,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Завьяловский район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с.Камышенка,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Аврамкова, д 12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Серый Е.С.</w:t>
            </w:r>
          </w:p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Виниченко Н.Ю.</w:t>
            </w:r>
          </w:p>
        </w:tc>
      </w:tr>
      <w:tr>
        <w:trPr>
          <w:trHeight w:val="2209" w:hRule="atLeast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4 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апреля</w:t>
            </w:r>
          </w:p>
          <w:p>
            <w:pPr>
              <w:pStyle w:val="Style19"/>
              <w:spacing w:before="0" w:after="1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5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Творческая программа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«Если встретились соседи»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Выставка ДПИ «Рукам работа, душе – праздник» и фотовыставка «Васильчуки – прошлое и настоящее»</w:t>
            </w:r>
          </w:p>
          <w:p>
            <w:pPr>
              <w:pStyle w:val="BodyText3"/>
              <w:rPr/>
            </w:pPr>
            <w:r>
              <w:rPr/>
              <w:t>Васильчуковского сельского Дома культуры МБУК «МКЦ»</w:t>
            </w:r>
          </w:p>
          <w:p>
            <w:pPr>
              <w:pStyle w:val="BodyText3"/>
              <w:rPr/>
            </w:pPr>
            <w:r>
              <w:rPr/>
              <w:t>Ключевского района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Октябрьский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поселенческий Дом культуры 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МБУК «МФКЦ» Кулунского района 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658915, Алтайский край, Кулундинский район, поселок Октябрьский, Советская улица, 5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Савченко В.Н.</w:t>
            </w:r>
          </w:p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Князева С.А.</w:t>
            </w:r>
          </w:p>
        </w:tc>
      </w:tr>
      <w:tr>
        <w:trPr>
          <w:trHeight w:val="894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Концертно-тематическая программа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 тебе, мой край, взываю»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Выставка лоскутного шитья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«Огни родного края»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МБУК «Научногородокское клубное объединение» г. Барнаул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«Косихинский районный Дом культуры» Многофункционального культурного центра Косихинского района Алтайского края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659820,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Алтайский край,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Косихинский район,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Косиха,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Комсомольская, 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Тарачков Э.Е.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Боброва Т.А.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5C5A52"/>
                <w:spacing w:val="0"/>
                <w:sz w:val="28"/>
                <w:szCs w:val="28"/>
              </w:rPr>
              <w:t>мемориального музея М.Т. Калашникова.</w:t>
            </w:r>
          </w:p>
          <w:p>
            <w:pPr>
              <w:pStyle w:val="Style19"/>
              <w:spacing w:before="0" w:after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br/>
            </w:r>
          </w:p>
        </w:tc>
      </w:tr>
      <w:tr>
        <w:trPr>
          <w:trHeight w:val="894" w:hRule="atLeast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5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Тематическая концертная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«Лучшее-с любовью к землякам»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Выставки районной модельной библиотеки и районного краеведческого музея.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МБУК «МКЦ» Ключевского района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«МФКЦ»  Кулундинского района,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658920, Алтайский край,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Кулундинский район,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Кулунда,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28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Савченко В.Н.</w:t>
            </w:r>
          </w:p>
          <w:p>
            <w:pPr>
              <w:pStyle w:val="Normal"/>
              <w:shd w:val="clear" w:color="auto" w:fill="FFFFFF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Князева С.А.</w:t>
            </w:r>
          </w:p>
        </w:tc>
      </w:tr>
      <w:tr>
        <w:trPr>
          <w:trHeight w:val="894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Концертно-тематическая программа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«К тебе, мой край, взываю»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Выставка лоскутного шитья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«Народные мотивы»,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мастер-класс</w:t>
            </w: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по изготовлению куклы-мотанки.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МБУК «Научногородокское клубное объединение» г. Барнаул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МБУ «Бобровский культурно-досуговый центр» «МФКЦ»  Первомайского района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658047, Алтайский край,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Первомайский район,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с. Бобровка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ул. Ленина, 79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Тарачков Э.Е.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Галынская М. А.</w:t>
            </w:r>
          </w:p>
        </w:tc>
      </w:tr>
      <w:tr>
        <w:trPr>
          <w:trHeight w:val="2844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Тематическая концертная программа МФКЦ Курьинского района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Как курьинцы жили-были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выставка музея истории камнерезного дела на алтае «Колыванские камнерезы», мастер класс по фларентийской мозаике.  </w:t>
            </w:r>
          </w:p>
          <w:p>
            <w:pPr>
              <w:pStyle w:val="Style19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Выставка мемориального музея М.Т. Калашникова.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Районный Дом культуры МБУК «МфКЦ»  Третьяковского района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658450 Алтайский край,   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Третьяковский район,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Староалейское,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Калашникова, 38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Чупрынин В.И.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Безбородова Н.Э.</w:t>
            </w:r>
          </w:p>
        </w:tc>
      </w:tr>
      <w:tr>
        <w:trPr>
          <w:trHeight w:val="5844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12.00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Концертная программа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«Лучшее с любовью к землякам!»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Выставка декоративно-прикладного творчества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МБУК «МФКЦ» Ключевского района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Концертная программа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«Лучшее с любовью к землякам!»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Выставка декоративно-прикладного творчества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МБУК «МФКЦ» Ключевского района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культурно-досуговой деятельности МБУК «МфКЦ» «Кулундинский районный Дом культуры»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658920, Алтайский край,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Кулундинский район,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Кулунда,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Советская, 28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Октябрьский поселенческий Дом культуры филиал МБУК «МфКЦ»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658920, Алтайский край,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Кулундинский район,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пос. Октябрьский,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Октябрьская, 17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Генералова К.А.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Савенко Л.А.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Генералова К.А.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Князева С.А.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47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11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апреля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Тематическая концертная программа «Му</w:t>
            </w:r>
            <w:bookmarkStart w:id="0" w:name="_GoBack1"/>
            <w:bookmarkEnd w:id="0"/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зыка дружбы» .Заслуженного коллектива самодеятельного художественного творчества Алтайского края, Муниципального духового оркестра «Городского Дворца культуры» г. Бийска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Районный Дом культуры МБУК«МФКЦ» Смоленского района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659600, Алтайский край,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Смоленский район,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с. Смоленское,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ул. Соболева,13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Рязанова И.В.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Рыль В.А.</w:t>
            </w:r>
          </w:p>
        </w:tc>
      </w:tr>
      <w:tr>
        <w:trPr>
          <w:trHeight w:val="447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16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апреля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17.00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Тематическая концертная программа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«Поселок мой – ты песня и легенда»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Выставка-демонстрация творческих работ земляков «Красоту творим руками»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Книжная выставка «Тальменка: имена, события, факты» МБУК «МФКЦ» Тальменского района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МБУК «Городской центр культуры «Современник»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658080 Алтайский край,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г. Новоалтайск,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ул.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  <w:lang w:val="en-US"/>
              </w:rPr>
              <w:t>XXII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Партсъезда, 9а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Пашков А.А.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Борисов А.Д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47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16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апреля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Тематическая концертная программа «Букет Алтаю!»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Выставка декоративно-прикладного творчества с мастер-классами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Музейная выставка «Боевое наследие Первомайского района»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«МФКЦ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»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Первомайского района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МБУК «Научногородокское клубное объединение»</w:t>
            </w:r>
          </w:p>
          <w:p>
            <w:pPr>
              <w:pStyle w:val="22"/>
              <w:shd w:val="clear" w:fill="FFFFFF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>
            <w:pPr>
              <w:pStyle w:val="22"/>
              <w:shd w:val="clear" w:fill="FFFFFF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656910, Алтайский край, </w:t>
            </w:r>
          </w:p>
          <w:p>
            <w:pPr>
              <w:pStyle w:val="22"/>
              <w:shd w:val="clear" w:fill="FFFFFF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Барнаул, п. Научный Городок,31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keepNext w:val="false"/>
              <w:tabs>
                <w:tab w:val="clear" w:pos="709"/>
                <w:tab w:val="left" w:pos="2040" w:leader="none"/>
              </w:tabs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Cs/>
              </w:rPr>
            </w:pPr>
            <w:r>
              <w:rPr>
                <w:rFonts w:eastAsia="Calibri" w:cs="Times New Roman" w:ascii="Times New Roman" w:hAnsi="Times New Roman" w:eastAsiaTheme="minorHAnsi"/>
                <w:bCs/>
              </w:rPr>
              <w:t>Панченко Н.В.</w:t>
            </w:r>
          </w:p>
          <w:p>
            <w:pPr>
              <w:pStyle w:val="13"/>
              <w:keepNext w:val="false"/>
              <w:tabs>
                <w:tab w:val="clear" w:pos="709"/>
                <w:tab w:val="left" w:pos="2040" w:leader="none"/>
              </w:tabs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Cs/>
              </w:rPr>
            </w:pPr>
            <w:r>
              <w:rPr>
                <w:rFonts w:eastAsia="Calibri" w:cs="Times New Roman" w:ascii="Times New Roman" w:hAnsi="Times New Roman" w:eastAsiaTheme="minorHAnsi"/>
                <w:bCs/>
              </w:rPr>
              <w:t>Тарачков Э.Е.</w:t>
            </w:r>
          </w:p>
        </w:tc>
      </w:tr>
      <w:tr>
        <w:trPr>
          <w:trHeight w:val="447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16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апреля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Спектакль «Любовь и голуби»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Выставка «80-летие Михайловского района» из фондов музейно-выставочного отдела и отдела библиотечного обслуживания «МФКЦ»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Михайловского района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Отдел по культурно-досуговой деятельности МБУК «МфКЦ» «Кулундинский районный Дом культуры»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658920 Алтайский край,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Кулундинский район,  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с. Кулунда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ул. Советская, 28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Гребе Н.В.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Савенко Л.А.</w:t>
            </w:r>
          </w:p>
        </w:tc>
      </w:tr>
      <w:tr>
        <w:trPr>
          <w:trHeight w:val="447" w:hRule="atLeast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18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5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Концертная программа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«Лучшее – с любовью к землякам!»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Северский Центр Досуга - структурное подразделение МБУК «МКЦ»</w:t>
            </w:r>
          </w:p>
          <w:p>
            <w:pPr>
              <w:pStyle w:val="Style19"/>
              <w:shd w:val="clear" w:color="auto" w:fill="FFFFFF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Ключевского района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left"/>
              <w:rPr>
                <w:rFonts w:eastAsia="Arial Unicode MS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Мирненский СДК 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eastAsia="ru-RU"/>
              </w:rPr>
              <w:t>МБУК «МФКЦ» Родинского района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rFonts w:eastAsia="Arial Unicode MS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rFonts w:eastAsia="Calibri" w:eastAsiaTheme="minorHAnsi"/>
                <w:bCs/>
                <w:sz w:val="28"/>
                <w:szCs w:val="28"/>
              </w:rPr>
            </w:pPr>
            <w:r>
              <w:rPr>
                <w:rFonts w:eastAsia="Calibri" w:eastAsiaTheme="minorHAnsi"/>
                <w:bCs/>
                <w:sz w:val="28"/>
                <w:szCs w:val="28"/>
              </w:rPr>
              <w:t xml:space="preserve">659773, Алтайский край, Родинский район, </w:t>
            </w:r>
          </w:p>
          <w:p>
            <w:pPr>
              <w:pStyle w:val="22"/>
              <w:shd w:val="clear" w:color="auto" w:fill="FFFFFF"/>
              <w:spacing w:lineRule="auto" w:line="240" w:before="0" w:after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eastAsiaTheme="minorHAnsi"/>
                <w:bCs/>
                <w:sz w:val="28"/>
                <w:szCs w:val="28"/>
              </w:rPr>
              <w:t>п. Мирный, ул. Ленина, 19-а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keepNext w:val="false"/>
              <w:tabs>
                <w:tab w:val="clear" w:pos="709"/>
                <w:tab w:val="left" w:pos="2040" w:leader="none"/>
              </w:tabs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Cs/>
              </w:rPr>
            </w:pPr>
            <w:r>
              <w:rPr>
                <w:rFonts w:eastAsia="Calibri" w:cs="Times New Roman" w:ascii="Times New Roman" w:hAnsi="Times New Roman" w:eastAsiaTheme="minorHAnsi"/>
                <w:bCs/>
              </w:rPr>
              <w:t>Алексеева Н.В.</w:t>
            </w:r>
          </w:p>
          <w:p>
            <w:pPr>
              <w:pStyle w:val="13"/>
              <w:keepNext w:val="false"/>
              <w:shd w:val="clear" w:color="auto" w:fill="FFFFFF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bCs/>
              </w:rPr>
            </w:pPr>
            <w:r>
              <w:rPr>
                <w:rFonts w:eastAsia="Calibri" w:cs="Times New Roman" w:ascii="Times New Roman" w:hAnsi="Times New Roman" w:eastAsiaTheme="minorHAnsi"/>
                <w:bCs/>
              </w:rPr>
              <w:t xml:space="preserve">Москаленко Т.В. </w:t>
            </w:r>
          </w:p>
        </w:tc>
      </w:tr>
      <w:tr>
        <w:trPr>
          <w:trHeight w:val="447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18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Концертная программа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«Хорошее настроение»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Выставка «Красногорск литературный»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Музейная выставка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«От Старой Борды до Красногорского»</w:t>
            </w:r>
          </w:p>
          <w:p>
            <w:pPr>
              <w:pStyle w:val="4"/>
              <w:shd w:val="clear" w:fill="FFFFFF"/>
              <w:jc w:val="center"/>
              <w:rPr/>
            </w:pPr>
            <w:r>
              <w:rPr/>
              <w:t>МБУК «МФКЦ» Красногорского района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Филиал «Первомайский Дом культуры»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МБУК «МФКЦ» Бийского района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659325 Алтайский край,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Бийский район,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с. Первомайское,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пл. Мира, 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Чернышов Ю.В.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Попова Л.В.</w:t>
            </w:r>
          </w:p>
        </w:tc>
      </w:tr>
      <w:tr>
        <w:trPr>
          <w:trHeight w:val="447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18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апреля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Театрализованная концертная программа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«Мы к соседям в гости едем»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Выставочные экспозиции: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«Это память листает страницы», «Далекое и близкое…», «Культура и быт казахских и славянских народов»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Выставка ДПИ и ИЗО</w:t>
            </w:r>
          </w:p>
          <w:p>
            <w:pPr>
              <w:pStyle w:val="5"/>
              <w:rPr/>
            </w:pPr>
            <w:r>
              <w:rPr/>
              <w:t>МБУК «МФКЦ» Угловского района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«Веселоярский сельский Дом культуры»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МБУК КИЦ Рубцовского района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658248 Алтайский край, Рубцовский район,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с. Веселоярск,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Центральный переулок, 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Крылова Л.А.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Клоос В.В. </w:t>
            </w:r>
          </w:p>
        </w:tc>
      </w:tr>
      <w:tr>
        <w:trPr>
          <w:trHeight w:val="447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18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апреля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Тематическая концертная программа  «Район мой юный и красивый частичка родины – России»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Выставка ЦРБ «С любовью о Шипуново»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Выставка РКМ «Гордость и слава земли Шипуновской»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МБУК «МФКЦ» Шипуновского района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Дом культуры и искусств МБУК «МФКЦ» Курьинского района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658532 Алтайский край,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Курьинский район,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с. Курья,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пер. Первомайский, 1 «а»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Голубева Н.В.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Чупрынин В.И.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447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18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апреля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Концертная программа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«Земля родная»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Выездная мини-выставка «Смоленский район: Время. Событие. Судьбы.»</w:t>
            </w:r>
          </w:p>
          <w:p>
            <w:pPr>
              <w:pStyle w:val="4"/>
              <w:rPr/>
            </w:pPr>
            <w:bookmarkStart w:id="1" w:name="_GoBack"/>
            <w:r>
              <w:rPr/>
              <w:t>МБУК «МФКЦ» Смоленского района</w:t>
            </w:r>
            <w:bookmarkEnd w:id="1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МБУК «МФКЦ»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Солонешенского района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659690 Алтайский край,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Солонешенский район,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с. Солонешное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ул. Советская, 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Рыль В.А.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Попкова И.В.</w:t>
            </w:r>
          </w:p>
        </w:tc>
      </w:tr>
      <w:tr>
        <w:trPr>
          <w:trHeight w:val="447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18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апреля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Тематическая концертная программа коллективов художественной самодеятельности МКУК «МФКЦ им. А. Ванина» Ребрихинского района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«Добрососедский привет»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Выставка из фондов краеведческого музея «Ими гордиться район», «Легенда Алтайского сыроделия».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Выставка произведений живописи и ДПТ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учащихся и преподавателей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Ребрихинской ДШИ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Книжная выставка книжной серии «Берега Касмалы» Ребрихинскго района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Выставка мастеров-ремесленников НКО ОО «Родники Касмалы»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Ребрихинскго района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Дом культуры РЦкид МБУК «МФКЦ» Романовского района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658640, Алтайский край, Романовский район,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с. Романово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ул. Советская, 52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Суспицын С.И.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Янковский Ю.Л.</w:t>
            </w:r>
          </w:p>
        </w:tc>
      </w:tr>
      <w:tr>
        <w:trPr>
          <w:trHeight w:val="447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18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апреля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Тематическая  концертная программа «Тюменцевские россыпи талантов»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Выставка Тюменцевского районного историко- краеведческого музея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«Дела и люди района»;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Выставка- продажа в технике «Канзаши» с мастер- классом;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- выставка-хобби  Олега Охрименко «Творческий калейдоскоп»;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- выставка деревянного зодчества Виктора Малыгина «Родословная моей земли»;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- выставка – ярмарка Виктора Чепкасова «В каждом лукошке всего понемножку»;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Выставка-персона о замечательных людях Тюменцевского района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«В моем селе - моя судьба» отдела «Тюменцевская межпоселенческая центральная библиотека им. Г.В. Егорова»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МБУК «Многофункциональный культурный центр» Крутихинского района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658750, Алтайский край Крутихинский район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с.Крутиха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ул. Ленинградская, 33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Гилева Л.Н.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Непеина О.Б.</w:t>
            </w:r>
          </w:p>
        </w:tc>
      </w:tr>
      <w:tr>
        <w:trPr>
          <w:trHeight w:val="447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18 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апреля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Концертно-тематическая программа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«К тебе, мой край, взываю»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Выставка лоскутного шитья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«Огни родного края»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МБУК «Научногородокское клубное объединение» г. Барнаул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 «Санниковский культурно-досуговый центр» «МФКЦ»  Первомайского района </w:t>
            </w:r>
          </w:p>
          <w:p>
            <w:pPr>
              <w:pStyle w:val="22"/>
              <w:shd w:val="clear" w:fill="FFFFFF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22"/>
              <w:shd w:val="clear" w:fill="FFFFFF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658047, Алтайский край,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Первомайский район,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Санниково, 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ул.Трофимова, 13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spacing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Тарачков Э.Е.</w:t>
            </w:r>
          </w:p>
          <w:p>
            <w:pPr>
              <w:pStyle w:val="Style19"/>
              <w:spacing w:before="0" w:after="1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Панченко Н.В.</w:t>
            </w:r>
          </w:p>
        </w:tc>
      </w:tr>
      <w:tr>
        <w:trPr>
          <w:trHeight w:val="447" w:hRule="atLeast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22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апреля</w:t>
            </w:r>
          </w:p>
        </w:tc>
        <w:tc>
          <w:tcPr>
            <w:tcW w:w="18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Тематическая концертная программа 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«Край мой, гордость моя!»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«Мастер-шоу» представление изделий украшенных урало-сибирской росписью Народного мастера Алтайского края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Е.Ю. Леонтьевой 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МУ ДК «Кристалл» ЗАТО Сибирский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Сосновский сельский Дом культуры МКУК «МФКЦ» Заринского района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659151, Алтайский край, Заринский район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Сосновка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Фрунзе, 7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keepNext w:val="false"/>
              <w:tabs>
                <w:tab w:val="clear" w:pos="709"/>
                <w:tab w:val="left" w:pos="2040" w:leader="none"/>
              </w:tabs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Cs/>
              </w:rPr>
            </w:pPr>
            <w:r>
              <w:rPr>
                <w:rFonts w:eastAsia="Calibri" w:cs="Times New Roman" w:ascii="Times New Roman" w:hAnsi="Times New Roman" w:eastAsiaTheme="minorHAnsi"/>
                <w:bCs/>
              </w:rPr>
              <w:t xml:space="preserve">Воронина Н. Д. </w:t>
            </w:r>
          </w:p>
          <w:p>
            <w:pPr>
              <w:pStyle w:val="13"/>
              <w:keepNext w:val="false"/>
              <w:tabs>
                <w:tab w:val="clear" w:pos="709"/>
                <w:tab w:val="left" w:pos="2040" w:leader="none"/>
              </w:tabs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Cs/>
              </w:rPr>
            </w:pPr>
            <w:r>
              <w:rPr>
                <w:rFonts w:eastAsia="Calibri" w:cs="Times New Roman" w:ascii="Times New Roman" w:hAnsi="Times New Roman" w:eastAsiaTheme="minorHAnsi"/>
                <w:bCs/>
              </w:rPr>
              <w:t>Дубовецский А.С.</w:t>
            </w:r>
          </w:p>
        </w:tc>
      </w:tr>
      <w:tr>
        <w:trPr>
          <w:trHeight w:val="447" w:hRule="atLeast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</w:t>
            </w:r>
          </w:p>
          <w:p>
            <w:pPr>
              <w:pStyle w:val="22"/>
              <w:shd w:val="clear" w:fill="FFFFFF"/>
              <w:spacing w:lineRule="auto" w:line="2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22"/>
              <w:shd w:val="clear" w:fill="FFFFFF"/>
              <w:spacing w:lineRule="auto" w:line="2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22"/>
              <w:shd w:val="clear" w:fill="FFFFFF"/>
              <w:spacing w:lineRule="auto" w:line="2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22"/>
              <w:shd w:val="clear" w:fill="FFFFFF"/>
              <w:spacing w:lineRule="auto" w:line="2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22"/>
              <w:shd w:val="clear" w:fill="FFFFFF"/>
              <w:spacing w:lineRule="auto" w:line="2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Концертная программа 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«С открытым сердцем и душой» 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Выставка мемориального музея 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М.С. Евдокимова 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«Жизнь. Творчество. Судьба.»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Верх-Обской МЦКиС 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им. М.С. Евдокимова филиал 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МБУ МКДЦ Смоленского района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Кокшинский КДЦ «МФКЦ» Советского района</w:t>
            </w:r>
          </w:p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659547, Алтайский край, </w:t>
            </w:r>
          </w:p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Советский район,</w:t>
            </w:r>
          </w:p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с. Кокши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Советская,35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Бородина Н.И.</w:t>
            </w:r>
          </w:p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Греков В.Ю.</w:t>
            </w:r>
          </w:p>
        </w:tc>
      </w:tr>
      <w:tr>
        <w:trPr>
          <w:trHeight w:val="447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25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апреля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Концертная программа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«По соседству мы живем»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Выставка ДПИ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«Край родной мастеровой»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МБУК «Многофункциональный культурный центр»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Табунского района Алтайского края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Районный Дом культуры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МБУК «МФКЦ» Ключевского района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658980, Алтайский край,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Ключевской район, 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Ключи,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Центральная улица, 23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spacing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Кромер В.В.</w:t>
            </w:r>
          </w:p>
          <w:p>
            <w:pPr>
              <w:pStyle w:val="13"/>
              <w:spacing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Победенная Т.П.</w:t>
            </w:r>
          </w:p>
        </w:tc>
      </w:tr>
      <w:tr>
        <w:trPr>
          <w:trHeight w:val="894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25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апреля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Концертная программа </w:t>
            </w:r>
          </w:p>
          <w:p>
            <w:pPr>
              <w:pStyle w:val="ListParagraph"/>
              <w:tabs>
                <w:tab w:val="clear" w:pos="709"/>
                <w:tab w:val="left" w:pos="2040" w:leader="none"/>
              </w:tabs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«Голоса традиций»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МБУК "Многофункциональный культурный центр» Романовского района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Ребрихинский ЦДК им. засл. арт. России А. Ванина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658540, Алтайский край,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Ребрихинский район,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Ребриха, 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Победы, 47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Янковский Ю.Л.</w:t>
            </w:r>
          </w:p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Суспицин С.И.</w:t>
            </w:r>
          </w:p>
        </w:tc>
      </w:tr>
      <w:tr>
        <w:trPr>
          <w:trHeight w:val="894" w:hRule="atLeast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25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апреля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Тематическая программа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«Алтайский ветер»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Информационная композиция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«Новичихинский район: люди, события, факты»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Выставка творческих работ 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«Живут в народе мастера» </w:t>
            </w:r>
          </w:p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МБУК «МФКЦ» Новичихинский район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дом культуры МБУК «МФКЦ» Мамонтовского района</w:t>
            </w:r>
          </w:p>
          <w:p>
            <w:pPr>
              <w:pStyle w:val="22"/>
              <w:shd w:val="clear" w:fill="FFFFFF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2"/>
              <w:shd w:val="clear" w:fill="FFFFFF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658560, Алтайский край,</w:t>
            </w:r>
          </w:p>
          <w:p>
            <w:pPr>
              <w:pStyle w:val="22"/>
              <w:shd w:val="clear" w:fill="FFFFFF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Мамонтовский район,</w:t>
            </w:r>
          </w:p>
          <w:p>
            <w:pPr>
              <w:pStyle w:val="22"/>
              <w:shd w:val="clear" w:fill="FFFFFF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Мамонтово,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142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Лупешко Е.О.</w:t>
            </w:r>
          </w:p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Гореявчев В.Н.</w:t>
            </w:r>
          </w:p>
        </w:tc>
      </w:tr>
      <w:tr>
        <w:trPr>
          <w:trHeight w:val="894" w:hRule="atLeast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25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апреля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5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Концертная программа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«Созвездие талантов»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Выставка ДПИ «Наши чудотворцы»</w:t>
            </w:r>
          </w:p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МБУК «КИЦ» Рубцовского района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Угловский межпоселенческий Дом культуры МБУК «МФКЦ» Угловского района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658270, Алтайский край,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Угловский район,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Угловское,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34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Кузнецова Е.С.</w:t>
            </w:r>
          </w:p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Симанов Е.В.</w:t>
            </w:r>
          </w:p>
        </w:tc>
      </w:tr>
      <w:tr>
        <w:trPr>
          <w:trHeight w:val="894" w:hRule="atLeast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25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апреля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5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Концертная программа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«Ни к чему нам горевать!»,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Книжная выставка Павловской межпоселенческой модельной библиотеки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им. И.Л. Шумилова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«Знакомьтесь, Павловский район!»,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Выставка Павловского историко-художественного музея им. Г.Ф. Борунова «Родина моя» </w:t>
            </w:r>
          </w:p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МБУК «МФКЦ» Павловского района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«Культурно-досуговый центр" 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659056, Алтайский край, Шелаболихинский район,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Ильинка, 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 д.21.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Роготовская Н.В.</w:t>
            </w:r>
          </w:p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С.А.</w:t>
            </w:r>
          </w:p>
        </w:tc>
      </w:tr>
      <w:tr>
        <w:trPr>
          <w:trHeight w:val="894" w:hRule="atLeast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 xml:space="preserve">5 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апреля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5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Тематическая концертная программа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«Мир дому вашему!»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Фото-выставка «Лебединый заказник – гордость России»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Выставка ДПИ «Жить и творчества» МБУК "Многофункциональный культурный центр» Советского района Алтайского края</w:t>
            </w:r>
          </w:p>
          <w:p>
            <w:pPr>
              <w:pStyle w:val="Style19"/>
              <w:tabs>
                <w:tab w:val="clear" w:pos="709"/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Троицкий межпоселенческий Дом культуры "Троицкий многофункциональный культурный центр" 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659840 Алтайский край Троицкий район, 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Троицкое,</w:t>
            </w:r>
          </w:p>
          <w:p>
            <w:pPr>
              <w:pStyle w:val="2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Комсомольская, 16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Раззамасова А.М.</w:t>
            </w:r>
          </w:p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Коротких Т.А.</w:t>
            </w:r>
          </w:p>
        </w:tc>
      </w:tr>
      <w:tr>
        <w:trPr>
          <w:trHeight w:val="894" w:hRule="atLeast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27 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апреля</w:t>
            </w:r>
          </w:p>
          <w:p>
            <w:pPr>
              <w:pStyle w:val="Style19"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2.00</w:t>
            </w:r>
            <w:r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Концертная программа «Край мой, гордость моя!»  ДК «Кристалл» ЗАТО Сибирский</w:t>
            </w:r>
          </w:p>
          <w:p>
            <w:pPr>
              <w:pStyle w:val="Style19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«Мастер-шоу» - представление изделий украшенных урало-сибирской росписью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Жуланихинский СДК МКУК«МФКЦ» Заринского район</w:t>
            </w:r>
          </w:p>
          <w:p>
            <w:pPr>
              <w:pStyle w:val="Normal"/>
              <w:spacing w:lineRule="auto" w:line="240"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659154, Алтайский край, район Заринский, село Жуланиха, улица Ленина,  6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Князев С.М.</w:t>
            </w:r>
          </w:p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Любимова А.В.</w:t>
            </w:r>
          </w:p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894" w:hRule="atLeast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29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апреля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shd w:val="clear" w:fill="FFFFFF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5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Тематическая концертная программа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 xml:space="preserve">«Букет Алтаю!» 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 xml:space="preserve">Выставка декоративно-прикладного творчества с мастер-классами, 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Музейная выставка «Боевое наследие Первомайского района»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Комсомольский СДК Павловского района</w:t>
            </w:r>
          </w:p>
          <w:p>
            <w:pPr>
              <w:pStyle w:val="Normal"/>
              <w:snapToGrid w:val="false"/>
              <w:spacing w:lineRule="auto" w:line="240"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659004, Алтайский край,</w:t>
            </w:r>
          </w:p>
          <w:p>
            <w:pPr>
              <w:pStyle w:val="Normal"/>
              <w:snapToGrid w:val="false"/>
              <w:spacing w:lineRule="auto" w:line="240"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р-н Павловский,                  п. Комсомольский,            ул. Московская,  3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tabs>
                <w:tab w:val="clear" w:pos="709"/>
                <w:tab w:val="left" w:pos="2040" w:leader="none"/>
              </w:tabs>
              <w:snapToGrid w:val="false"/>
              <w:spacing w:lineRule="auto" w:line="240" w:before="0" w:after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Панченко Н.В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993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47001252"/>
    </w:sdtPr>
    <w:sdtContent>
      <w:p>
        <w:pPr>
          <w:pStyle w:val="Style25"/>
          <w:jc w:val="center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13"/>
    <w:next w:val="Style19"/>
    <w:link w:val="11"/>
    <w:uiPriority w:val="9"/>
    <w:qFormat/>
    <w:pPr>
      <w:numPr>
        <w:ilvl w:val="0"/>
        <w:numId w:val="1"/>
      </w:numPr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Heading 2"/>
    <w:basedOn w:val="Normal"/>
    <w:next w:val="Normal"/>
    <w:uiPriority w:val="9"/>
    <w:unhideWhenUsed/>
    <w:qFormat/>
    <w:rsid w:val="00b45cb9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5d6c33"/>
    <w:pPr>
      <w:keepNext w:val="true"/>
      <w:tabs>
        <w:tab w:val="clear" w:pos="709"/>
        <w:tab w:val="left" w:pos="2040" w:leader="none"/>
      </w:tabs>
      <w:spacing w:lineRule="auto" w:line="240" w:before="0" w:after="0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0a34c1"/>
    <w:pPr>
      <w:keepNext w:val="true"/>
      <w:shd w:val="clear" w:color="auto" w:fill="FFFFFF"/>
      <w:spacing w:lineRule="auto" w:line="240" w:before="0" w:after="0"/>
      <w:jc w:val="both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0c6c04"/>
    <w:pPr>
      <w:keepNext w:val="true"/>
      <w:shd w:val="clear" w:color="auto" w:fill="FFFFFF"/>
      <w:spacing w:lineRule="auto" w:line="240" w:before="0" w:after="0"/>
      <w:jc w:val="center"/>
      <w:outlineLvl w:val="4"/>
    </w:pPr>
    <w:rPr>
      <w:rFonts w:ascii="Times New Roman" w:hAnsi="Times New Roman" w:cs="Times New Roman"/>
      <w:bCs/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9" w:customStyle="1">
    <w:name w:val="Основной текст_"/>
    <w:basedOn w:val="DefaultParagraphFont"/>
    <w:qFormat/>
    <w:rsid w:val="00406fd4"/>
    <w:rPr>
      <w:rFonts w:ascii="Times New Roman" w:hAnsi="Times New Roman" w:eastAsia="Times New Roman" w:cs="Times New Roman"/>
      <w:shd w:fill="FFFFFF" w:val="clear"/>
    </w:rPr>
  </w:style>
  <w:style w:type="character" w:styleId="11" w:customStyle="1">
    <w:name w:val="Основной текст1"/>
    <w:basedOn w:val="Style9"/>
    <w:qFormat/>
    <w:rsid w:val="004421da"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0pt" w:customStyle="1">
    <w:name w:val="Основной текст + Полужирный;Интервал 0 pt"/>
    <w:basedOn w:val="Style9"/>
    <w:qFormat/>
    <w:rsid w:val="00c41242"/>
    <w:rPr>
      <w:rFonts w:ascii="Bookman Old Style" w:hAnsi="Bookman Old Style" w:eastAsia="Bookman Old Style" w:cs="Bookman Old Style"/>
      <w:i w:val="false"/>
      <w:iCs w:val="false"/>
      <w:caps w:val="false"/>
      <w:smallCaps w:val="false"/>
      <w:color w:val="000000"/>
      <w:spacing w:val="0"/>
      <w:w w:val="100"/>
      <w:sz w:val="19"/>
      <w:szCs w:val="19"/>
      <w:shd w:fill="FFFFFF" w:val="clear"/>
      <w:lang w:val="ru-RU" w:eastAsia="ru-RU" w:bidi="ru-RU"/>
    </w:rPr>
  </w:style>
  <w:style w:type="character" w:styleId="Style10" w:customStyle="1">
    <w:name w:val="Текст выноски Знак"/>
    <w:basedOn w:val="DefaultParagraphFont"/>
    <w:uiPriority w:val="99"/>
    <w:semiHidden/>
    <w:qFormat/>
    <w:rsid w:val="00f54a56"/>
    <w:rPr>
      <w:rFonts w:ascii="Tahoma" w:hAnsi="Tahoma" w:cs="Tahoma"/>
      <w:sz w:val="16"/>
      <w:szCs w:val="16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c86c0f"/>
    <w:rPr/>
  </w:style>
  <w:style w:type="character" w:styleId="Style12" w:customStyle="1">
    <w:name w:val="Нижний колонтитул Знак"/>
    <w:basedOn w:val="DefaultParagraphFont"/>
    <w:uiPriority w:val="99"/>
    <w:qFormat/>
    <w:rsid w:val="00c86c0f"/>
    <w:rPr/>
  </w:style>
  <w:style w:type="character" w:styleId="Style13" w:customStyle="1">
    <w:name w:val="Основной текст + Полужирный"/>
    <w:qFormat/>
    <w:rPr>
      <w:rFonts w:ascii="Bookman Old Style" w:hAnsi="Bookman Old Style" w:eastAsia="Bookman Old Style"/>
      <w:i w:val="false"/>
      <w:iCs w:val="false"/>
      <w:caps w:val="false"/>
      <w:smallCaps w:val="false"/>
      <w:color w:val="000000"/>
      <w:spacing w:val="0"/>
      <w:w w:val="100"/>
      <w:sz w:val="19"/>
      <w:szCs w:val="19"/>
      <w:shd w:fill="FFFFFF" w:val="clear"/>
      <w:lang w:eastAsia="ru-RU"/>
    </w:rPr>
  </w:style>
  <w:style w:type="character" w:styleId="Style14">
    <w:name w:val="Интернет-ссылка"/>
    <w:basedOn w:val="DefaultParagraphFont"/>
    <w:uiPriority w:val="99"/>
    <w:unhideWhenUsed/>
    <w:rsid w:val="005b6c48"/>
    <w:rPr>
      <w:color w:val="0000FF" w:themeColor="hyperlink"/>
      <w:u w:val="single"/>
    </w:rPr>
  </w:style>
  <w:style w:type="character" w:styleId="Style15" w:customStyle="1">
    <w:name w:val="Посещённая гиперссылка"/>
    <w:rPr>
      <w:color w:val="800000"/>
      <w:u w:val="single"/>
    </w:rPr>
  </w:style>
  <w:style w:type="character" w:styleId="Style16" w:customStyle="1">
    <w:name w:val="Основной текст Знак"/>
    <w:basedOn w:val="DefaultParagraphFont"/>
    <w:qFormat/>
    <w:rsid w:val="00d27348"/>
    <w:rPr>
      <w:sz w:val="22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044811"/>
    <w:rPr>
      <w:rFonts w:ascii="Liberation Serif" w:hAnsi="Liberation Serif" w:eastAsia="Segoe UI" w:cs="Tahoma"/>
      <w:b/>
      <w:bCs/>
      <w:sz w:val="48"/>
      <w:szCs w:val="48"/>
    </w:rPr>
  </w:style>
  <w:style w:type="character" w:styleId="21" w:customStyle="1">
    <w:name w:val="Заголовок 2 Знак"/>
    <w:basedOn w:val="DefaultParagraphFont"/>
    <w:uiPriority w:val="9"/>
    <w:qFormat/>
    <w:rsid w:val="00b45cb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d6c33"/>
    <w:rPr>
      <w:rFonts w:ascii="Times New Roman" w:hAnsi="Times New Roman" w:cs="Times New Roman"/>
      <w:sz w:val="28"/>
      <w:szCs w:val="28"/>
    </w:rPr>
  </w:style>
  <w:style w:type="character" w:styleId="Style17" w:customStyle="1">
    <w:name w:val="Название Знак"/>
    <w:basedOn w:val="DefaultParagraphFont"/>
    <w:link w:val="af9"/>
    <w:uiPriority w:val="10"/>
    <w:qFormat/>
    <w:rsid w:val="005340a8"/>
    <w:rPr>
      <w:rFonts w:ascii="Times New Roman" w:hAnsi="Times New Roman" w:cs="Times New Roman"/>
      <w:sz w:val="28"/>
      <w:szCs w:val="28"/>
    </w:rPr>
  </w:style>
  <w:style w:type="character" w:styleId="32" w:customStyle="1">
    <w:name w:val="Основной текст 3 Знак"/>
    <w:basedOn w:val="DefaultParagraphFont"/>
    <w:link w:val="32"/>
    <w:uiPriority w:val="99"/>
    <w:qFormat/>
    <w:rsid w:val="00076e87"/>
    <w:rPr>
      <w:rFonts w:ascii="Times New Roman" w:hAnsi="Times New Roman" w:cs="Times New Roman"/>
      <w:bCs/>
      <w:sz w:val="28"/>
      <w:szCs w:val="28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0a34c1"/>
    <w:rPr>
      <w:rFonts w:ascii="Times New Roman" w:hAnsi="Times New Roman" w:cs="Times New Roman"/>
      <w:bCs/>
      <w:sz w:val="28"/>
      <w:szCs w:val="28"/>
      <w:shd w:fill="FFFFFF" w:val="clear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0c6c04"/>
    <w:rPr>
      <w:rFonts w:ascii="Times New Roman" w:hAnsi="Times New Roman" w:cs="Times New Roman"/>
      <w:bCs/>
      <w:sz w:val="28"/>
      <w:szCs w:val="28"/>
      <w:shd w:fill="FFFFFF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3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22" w:customStyle="1">
    <w:name w:val="Основной текст2"/>
    <w:basedOn w:val="Normal"/>
    <w:qFormat/>
    <w:rsid w:val="00406fd4"/>
    <w:pPr>
      <w:widowControl w:val="false"/>
      <w:shd w:val="clear" w:color="auto" w:fill="FFFFFF"/>
      <w:spacing w:lineRule="exact" w:line="365" w:before="0" w:after="0"/>
      <w:jc w:val="right"/>
    </w:pPr>
    <w:rPr>
      <w:rFonts w:ascii="Times New Roman" w:hAnsi="Times New Roman" w:eastAsia="Times New Roman" w:cs="Times New Roman"/>
    </w:rPr>
  </w:style>
  <w:style w:type="paragraph" w:styleId="33" w:customStyle="1">
    <w:name w:val="Основной текст3"/>
    <w:basedOn w:val="Normal"/>
    <w:qFormat/>
    <w:rsid w:val="004421da"/>
    <w:pPr>
      <w:widowControl w:val="false"/>
      <w:shd w:val="clear" w:color="auto" w:fill="FFFFFF"/>
      <w:spacing w:lineRule="exact" w:line="312" w:before="0" w:after="0"/>
      <w:jc w:val="both"/>
    </w:pPr>
    <w:rPr>
      <w:rFonts w:ascii="Times New Roman" w:hAnsi="Times New Roman" w:eastAsia="Times New Roman" w:cs="Times New Roman"/>
      <w:color w:val="000000"/>
      <w:sz w:val="26"/>
      <w:szCs w:val="26"/>
      <w:lang w:eastAsia="ru-RU" w:bidi="ru-RU"/>
    </w:rPr>
  </w:style>
  <w:style w:type="paragraph" w:styleId="BalloonText">
    <w:name w:val="Balloon Text"/>
    <w:basedOn w:val="Normal"/>
    <w:uiPriority w:val="99"/>
    <w:semiHidden/>
    <w:unhideWhenUsed/>
    <w:qFormat/>
    <w:rsid w:val="00f54a5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c86c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unhideWhenUsed/>
    <w:rsid w:val="00c86c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ru-RU" w:eastAsia="en-US" w:bidi="hi-IN"/>
    </w:rPr>
  </w:style>
  <w:style w:type="paragraph" w:styleId="BodyText2">
    <w:name w:val="Body Text 2"/>
    <w:basedOn w:val="Normal"/>
    <w:qFormat/>
    <w:pPr>
      <w:widowControl w:val="false"/>
      <w:suppressAutoHyphens w:val="true"/>
      <w:ind w:right="-74" w:hanging="0"/>
    </w:pPr>
    <w:rPr>
      <w:rFonts w:ascii="Times New Roman" w:hAnsi="Times New Roman"/>
      <w:bCs/>
      <w:sz w:val="26"/>
      <w:szCs w:val="26"/>
    </w:rPr>
  </w:style>
  <w:style w:type="paragraph" w:styleId="14" w:customStyle="1">
    <w:name w:val="Обычный1"/>
    <w:basedOn w:val="Normal"/>
    <w:qFormat/>
    <w:rsid w:val="00ae6148"/>
    <w:pPr>
      <w:spacing w:lineRule="auto" w:line="240" w:before="0" w:after="0"/>
      <w:jc w:val="center"/>
    </w:pPr>
    <w:rPr>
      <w:rFonts w:ascii="Times New Roman" w:hAnsi="Times New Roman" w:eastAsia="Times New Roman" w:cs="Times New Roman"/>
      <w:i/>
      <w:sz w:val="28"/>
      <w:szCs w:val="28"/>
    </w:rPr>
  </w:style>
  <w:style w:type="paragraph" w:styleId="311" w:customStyle="1">
    <w:name w:val="Основной текст 31"/>
    <w:basedOn w:val="Normal"/>
    <w:qFormat/>
    <w:pPr/>
    <w:rPr>
      <w:sz w:val="28"/>
      <w:szCs w:val="20"/>
    </w:rPr>
  </w:style>
  <w:style w:type="paragraph" w:styleId="D1eee4e5f0e6e8eceee5f2e0e1ebe8f6fb" w:customStyle="1">
    <w:name w:val="Сd1оeeдe4еe5рf0жe6иe8мecоeeеe5 тf2аe0бe1лebиe8цf6ыfb"/>
    <w:basedOn w:val="Normal"/>
    <w:uiPriority w:val="99"/>
    <w:qFormat/>
    <w:rsid w:val="008350f0"/>
    <w:pPr>
      <w:widowControl w:val="false"/>
      <w:suppressAutoHyphens w:val="true"/>
      <w:spacing w:lineRule="auto" w:line="240" w:before="0" w:after="0"/>
    </w:pPr>
    <w:rPr>
      <w:rFonts w:ascii="Liberation Serif" w:hAnsi="Liberation Serif" w:eastAsia="Times New Roman" w:cs="Liberation Serif"/>
      <w:kern w:val="2"/>
      <w:sz w:val="24"/>
      <w:szCs w:val="24"/>
      <w:lang w:eastAsia="ru-RU" w:bidi="hi-IN"/>
    </w:rPr>
  </w:style>
  <w:style w:type="paragraph" w:styleId="ListBullet">
    <w:name w:val="List Bullet"/>
    <w:basedOn w:val="Normal"/>
    <w:uiPriority w:val="99"/>
    <w:unhideWhenUsed/>
    <w:qFormat/>
    <w:rsid w:val="001a1c80"/>
    <w:pPr>
      <w:spacing w:before="0" w:after="200"/>
      <w:contextualSpacing/>
    </w:pPr>
    <w:rPr/>
  </w:style>
  <w:style w:type="paragraph" w:styleId="Style28" w:customStyle="1">
    <w:name w:val="Текст в заданном формате"/>
    <w:basedOn w:val="Normal"/>
    <w:qFormat/>
    <w:rsid w:val="00521e64"/>
    <w:pPr>
      <w:widowControl w:val="false"/>
      <w:suppressAutoHyphens w:val="true"/>
      <w:spacing w:lineRule="auto" w:line="240" w:before="0" w:after="0"/>
    </w:pPr>
    <w:rPr>
      <w:rFonts w:ascii="Courier New" w:hAnsi="Courier New" w:eastAsia="Courier New" w:cs="Courier New"/>
      <w:sz w:val="20"/>
      <w:szCs w:val="20"/>
      <w:lang w:eastAsia="zh-CN"/>
    </w:rPr>
  </w:style>
  <w:style w:type="paragraph" w:styleId="Style29">
    <w:name w:val="Title"/>
    <w:basedOn w:val="Normal"/>
    <w:next w:val="Normal"/>
    <w:link w:val="afa"/>
    <w:uiPriority w:val="10"/>
    <w:qFormat/>
    <w:rsid w:val="005340a8"/>
    <w:pPr>
      <w:spacing w:before="0" w:after="0"/>
      <w:jc w:val="center"/>
    </w:pPr>
    <w:rPr>
      <w:rFonts w:ascii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33"/>
    <w:uiPriority w:val="99"/>
    <w:unhideWhenUsed/>
    <w:qFormat/>
    <w:rsid w:val="00076e87"/>
    <w:pPr>
      <w:spacing w:lineRule="auto" w:line="240" w:before="0" w:after="0"/>
      <w:jc w:val="center"/>
    </w:pPr>
    <w:rPr>
      <w:rFonts w:ascii="Times New Roman" w:hAnsi="Times New Roman" w:cs="Times New Roman"/>
      <w:bCs/>
      <w:sz w:val="28"/>
      <w:szCs w:val="28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uiPriority w:val="59"/>
    <w:rsid w:val="00406f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Сетка таблицы1"/>
    <w:basedOn w:val="a3"/>
    <w:uiPriority w:val="39"/>
    <w:rsid w:val="00044811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37B7-C71D-4E33-8123-0F010FB6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7078</TotalTime>
  <Application>LibreOffice/6.4.0.3$Windows_X86_64 LibreOffice_project/b0a288ab3d2d4774cb44b62f04d5d28733ac6df8</Application>
  <Pages>11</Pages>
  <Words>1534</Words>
  <Characters>10835</Characters>
  <CharactersWithSpaces>12064</CharactersWithSpaces>
  <Paragraphs>474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Rcp-User</dc:creator>
  <dc:description/>
  <dc:language>ru-RU</dc:language>
  <cp:lastModifiedBy/>
  <dcterms:modified xsi:type="dcterms:W3CDTF">2021-07-06T09:55:51Z</dcterms:modified>
  <cp:revision>974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