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D4" w:rsidRPr="00405658" w:rsidRDefault="002D1026" w:rsidP="00405658">
      <w:pPr>
        <w:pStyle w:val="a5"/>
        <w:spacing w:after="0" w:line="240" w:lineRule="auto"/>
        <w:rPr>
          <w:rFonts w:ascii="Times New Roman" w:hAnsi="Times New Roman" w:cs="Mangal"/>
        </w:rPr>
      </w:pPr>
      <w:r w:rsidRPr="00405658">
        <w:rPr>
          <w:rFonts w:ascii="Times New Roman" w:hAnsi="Times New Roman" w:cs="Mangal"/>
        </w:rPr>
        <w:t>Согласовано</w:t>
      </w:r>
      <w:proofErr w:type="gramStart"/>
      <w:r w:rsidRPr="00405658">
        <w:rPr>
          <w:rFonts w:ascii="Times New Roman" w:hAnsi="Times New Roman" w:cs="Mangal"/>
        </w:rPr>
        <w:t xml:space="preserve">                                                             </w:t>
      </w:r>
      <w:r w:rsidR="00194E46" w:rsidRPr="00405658">
        <w:rPr>
          <w:rFonts w:ascii="Times New Roman" w:hAnsi="Times New Roman" w:cs="Mangal"/>
        </w:rPr>
        <w:t xml:space="preserve">                    </w:t>
      </w:r>
      <w:r w:rsidRPr="00405658">
        <w:rPr>
          <w:rFonts w:ascii="Times New Roman" w:hAnsi="Times New Roman" w:cs="Mangal"/>
        </w:rPr>
        <w:t>У</w:t>
      </w:r>
      <w:proofErr w:type="gramEnd"/>
      <w:r w:rsidRPr="00405658">
        <w:rPr>
          <w:rFonts w:ascii="Times New Roman" w:hAnsi="Times New Roman" w:cs="Mangal"/>
        </w:rPr>
        <w:t>тверждаю</w:t>
      </w:r>
    </w:p>
    <w:p w:rsidR="001D13D4" w:rsidRDefault="002D1026">
      <w:pPr>
        <w:rPr>
          <w:rFonts w:hint="eastAsia"/>
        </w:rPr>
      </w:pPr>
      <w:r>
        <w:rPr>
          <w:rFonts w:ascii="Times New Roman" w:hAnsi="Times New Roman"/>
        </w:rPr>
        <w:t>Председатель АКОО                                                                   Директор КАУ</w:t>
      </w:r>
    </w:p>
    <w:p w:rsidR="001D13D4" w:rsidRPr="00B524ED" w:rsidRDefault="002D1026" w:rsidP="00B524ED">
      <w:pPr>
        <w:pStyle w:val="a5"/>
        <w:spacing w:after="0" w:line="240" w:lineRule="auto"/>
        <w:rPr>
          <w:rFonts w:ascii="Times New Roman" w:hAnsi="Times New Roman" w:cs="Mangal"/>
        </w:rPr>
      </w:pPr>
      <w:r w:rsidRPr="00B524ED">
        <w:rPr>
          <w:rFonts w:ascii="Times New Roman" w:hAnsi="Times New Roman" w:cs="Mangal"/>
        </w:rPr>
        <w:t xml:space="preserve">Всероссийской организации                                                      </w:t>
      </w:r>
      <w:proofErr w:type="gramStart"/>
      <w:r w:rsidRPr="00B524ED">
        <w:rPr>
          <w:rFonts w:ascii="Times New Roman" w:hAnsi="Times New Roman" w:cs="Mangal"/>
        </w:rPr>
        <w:t>Алтайский</w:t>
      </w:r>
      <w:proofErr w:type="gramEnd"/>
      <w:r w:rsidRPr="00B524ED">
        <w:rPr>
          <w:rFonts w:ascii="Times New Roman" w:hAnsi="Times New Roman" w:cs="Mangal"/>
        </w:rPr>
        <w:t xml:space="preserve"> государственный</w:t>
      </w:r>
    </w:p>
    <w:p w:rsidR="001D13D4" w:rsidRPr="00BE401A" w:rsidRDefault="002D1026">
      <w:pPr>
        <w:rPr>
          <w:rFonts w:hint="eastAsia"/>
        </w:rPr>
      </w:pPr>
      <w:r>
        <w:rPr>
          <w:rFonts w:ascii="Times New Roman" w:hAnsi="Times New Roman"/>
        </w:rPr>
        <w:t xml:space="preserve">ветеранов войны и труда                             </w:t>
      </w:r>
      <w:r w:rsidR="00B524ED">
        <w:rPr>
          <w:rFonts w:ascii="Times New Roman" w:hAnsi="Times New Roman"/>
        </w:rPr>
        <w:t xml:space="preserve">                               Д</w:t>
      </w:r>
      <w:r>
        <w:rPr>
          <w:rFonts w:ascii="Times New Roman" w:hAnsi="Times New Roman"/>
        </w:rPr>
        <w:t>ом народного творчества</w:t>
      </w:r>
    </w:p>
    <w:p w:rsidR="001D13D4" w:rsidRPr="00B524ED" w:rsidRDefault="002D1026">
      <w:pPr>
        <w:rPr>
          <w:rFonts w:hint="eastAsia"/>
        </w:rPr>
      </w:pPr>
      <w:r>
        <w:rPr>
          <w:rFonts w:ascii="Times New Roman" w:hAnsi="Times New Roman"/>
        </w:rPr>
        <w:t xml:space="preserve"> ____________  В.И. Климов                                                      ____________  Е.В. Карпова</w:t>
      </w:r>
    </w:p>
    <w:p w:rsidR="001D13D4" w:rsidRDefault="002D1026">
      <w:pPr>
        <w:rPr>
          <w:rFonts w:hint="eastAsia"/>
        </w:rPr>
      </w:pPr>
      <w:r>
        <w:rPr>
          <w:rFonts w:ascii="Times New Roman" w:hAnsi="Times New Roman"/>
        </w:rPr>
        <w:t xml:space="preserve"> «__» ___________ 2020                                                             «___» ____</w:t>
      </w:r>
      <w:r w:rsidR="00C02121">
        <w:rPr>
          <w:rFonts w:ascii="Times New Roman" w:hAnsi="Times New Roman"/>
        </w:rPr>
        <w:t xml:space="preserve">_______ 2020 </w:t>
      </w:r>
    </w:p>
    <w:p w:rsidR="001D13D4" w:rsidRDefault="001D13D4">
      <w:pPr>
        <w:rPr>
          <w:rFonts w:hint="eastAsia"/>
        </w:rPr>
      </w:pPr>
    </w:p>
    <w:p w:rsidR="00C02121" w:rsidRPr="004D1B64" w:rsidRDefault="00C02121">
      <w:pPr>
        <w:rPr>
          <w:rFonts w:hint="eastAsia"/>
        </w:rPr>
      </w:pPr>
    </w:p>
    <w:p w:rsidR="004D1B64" w:rsidRPr="006C48C3" w:rsidRDefault="004D1B64">
      <w:pPr>
        <w:rPr>
          <w:rFonts w:hint="eastAsia"/>
        </w:rPr>
      </w:pPr>
    </w:p>
    <w:p w:rsidR="004D1B64" w:rsidRPr="006C48C3" w:rsidRDefault="004D1B64">
      <w:pPr>
        <w:rPr>
          <w:rFonts w:hint="eastAsia"/>
        </w:rPr>
      </w:pPr>
    </w:p>
    <w:p w:rsidR="001D13D4" w:rsidRPr="00B524ED" w:rsidRDefault="002D1026">
      <w:pPr>
        <w:jc w:val="center"/>
        <w:rPr>
          <w:rFonts w:ascii="Times New Roman" w:hAnsi="Times New Roman"/>
          <w:sz w:val="28"/>
          <w:szCs w:val="28"/>
        </w:rPr>
      </w:pPr>
      <w:r w:rsidRPr="00B524ED">
        <w:rPr>
          <w:rFonts w:ascii="Times New Roman" w:hAnsi="Times New Roman"/>
          <w:sz w:val="28"/>
          <w:szCs w:val="28"/>
        </w:rPr>
        <w:t>ПОЛОЖЕНИЕ</w:t>
      </w:r>
    </w:p>
    <w:p w:rsidR="00194E46" w:rsidRPr="00E9235F" w:rsidRDefault="002D10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194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творческой встречи ветеранских коллективов </w:t>
      </w:r>
    </w:p>
    <w:p w:rsidR="001D13D4" w:rsidRDefault="002D1026" w:rsidP="00C02121">
      <w:pPr>
        <w:jc w:val="center"/>
        <w:rPr>
          <w:rFonts w:ascii="Times New Roman" w:hAnsi="Times New Roman"/>
          <w:sz w:val="28"/>
          <w:szCs w:val="28"/>
        </w:rPr>
      </w:pPr>
      <w:r w:rsidRPr="00B524ED">
        <w:rPr>
          <w:rFonts w:ascii="Times New Roman" w:hAnsi="Times New Roman"/>
          <w:sz w:val="28"/>
          <w:szCs w:val="28"/>
        </w:rPr>
        <w:t xml:space="preserve">«Живите в радости!», </w:t>
      </w:r>
      <w:r>
        <w:rPr>
          <w:rFonts w:ascii="Times New Roman" w:hAnsi="Times New Roman"/>
          <w:sz w:val="28"/>
          <w:szCs w:val="28"/>
        </w:rPr>
        <w:t>посвященной 7</w:t>
      </w:r>
      <w:r w:rsidR="00F91422">
        <w:rPr>
          <w:rFonts w:ascii="Times New Roman" w:hAnsi="Times New Roman"/>
          <w:sz w:val="28"/>
          <w:szCs w:val="28"/>
        </w:rPr>
        <w:t>5-</w:t>
      </w:r>
      <w:r w:rsidR="00707630">
        <w:rPr>
          <w:rFonts w:ascii="Times New Roman" w:hAnsi="Times New Roman"/>
          <w:sz w:val="28"/>
          <w:szCs w:val="28"/>
        </w:rPr>
        <w:t>й годовщине Победы</w:t>
      </w:r>
      <w:r w:rsidR="00405658">
        <w:rPr>
          <w:rFonts w:ascii="Times New Roman" w:hAnsi="Times New Roman"/>
          <w:sz w:val="28"/>
          <w:szCs w:val="28"/>
        </w:rPr>
        <w:t>.</w:t>
      </w:r>
      <w:r w:rsidR="00707630">
        <w:rPr>
          <w:rFonts w:ascii="Times New Roman" w:hAnsi="Times New Roman"/>
          <w:sz w:val="28"/>
          <w:szCs w:val="28"/>
        </w:rPr>
        <w:t xml:space="preserve"> </w:t>
      </w:r>
    </w:p>
    <w:p w:rsidR="00405658" w:rsidRDefault="00405658">
      <w:pPr>
        <w:jc w:val="center"/>
        <w:rPr>
          <w:rFonts w:ascii="Times New Roman" w:hAnsi="Times New Roman"/>
          <w:sz w:val="28"/>
          <w:szCs w:val="28"/>
        </w:rPr>
      </w:pPr>
    </w:p>
    <w:p w:rsidR="001D13D4" w:rsidRDefault="002D10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КАУ «Алтайский государственный Дом народного творчества» Министерства культуры Алтайского края совместно с  Алтайской краевой общественной</w:t>
      </w:r>
      <w:r w:rsidR="0070763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4AC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организации ветеранов</w:t>
      </w:r>
      <w:r w:rsidR="00194E46" w:rsidRPr="00194E46">
        <w:rPr>
          <w:rFonts w:ascii="Times New Roman" w:hAnsi="Times New Roman" w:cs="Times New Roman"/>
          <w:sz w:val="28"/>
          <w:szCs w:val="28"/>
        </w:rPr>
        <w:t xml:space="preserve"> </w:t>
      </w:r>
      <w:r w:rsidR="00707630">
        <w:rPr>
          <w:rFonts w:ascii="Times New Roman" w:hAnsi="Times New Roman" w:cs="Times New Roman"/>
          <w:sz w:val="28"/>
          <w:szCs w:val="28"/>
        </w:rPr>
        <w:t>(пенсионеров) войны и труда</w:t>
      </w:r>
      <w:r>
        <w:rPr>
          <w:rFonts w:ascii="Times New Roman" w:hAnsi="Times New Roman" w:cs="Times New Roman"/>
          <w:sz w:val="28"/>
          <w:szCs w:val="28"/>
        </w:rPr>
        <w:t xml:space="preserve"> в 2020 году проводит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творческую встречу ветеранских коллективов «Живите в радости!», посвящённую 75-й годовщине Победы в Великой Отечественной войне.</w:t>
      </w:r>
    </w:p>
    <w:p w:rsidR="001D13D4" w:rsidRDefault="001D13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3D4" w:rsidRPr="00B524ED" w:rsidRDefault="002D1026" w:rsidP="00B524ED">
      <w:pPr>
        <w:pStyle w:val="2"/>
      </w:pPr>
      <w:r w:rsidRPr="00B524ED">
        <w:t>Основные ц</w:t>
      </w:r>
      <w:r w:rsidR="00707630" w:rsidRPr="00B524ED">
        <w:t>ели и задачи творческой встречи</w:t>
      </w:r>
    </w:p>
    <w:p w:rsidR="001D13D4" w:rsidRDefault="002D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стимулирование творческой активности пожилых людей, создание условий для общения и реализации их творческого потенциала;</w:t>
      </w:r>
    </w:p>
    <w:p w:rsidR="001D13D4" w:rsidRDefault="002D1026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жизни пожилых людей;</w:t>
      </w:r>
    </w:p>
    <w:p w:rsidR="001D13D4" w:rsidRDefault="002D10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развитие и укрепление связей между творческими коллективами на основе общности интересов и увлечений.</w:t>
      </w:r>
    </w:p>
    <w:p w:rsidR="001D13D4" w:rsidRDefault="001D13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3D4" w:rsidRPr="00B524ED" w:rsidRDefault="00707630" w:rsidP="00B524ED">
      <w:pPr>
        <w:pStyle w:val="2"/>
      </w:pPr>
      <w:r w:rsidRPr="00B524ED">
        <w:t>Сроки проведения</w:t>
      </w:r>
    </w:p>
    <w:p w:rsidR="001D13D4" w:rsidRDefault="002D10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встречи ветеранских коллективов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состоятся:</w:t>
      </w:r>
    </w:p>
    <w:p w:rsidR="001D13D4" w:rsidRDefault="002D10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 апреля 2020 г.</w:t>
      </w:r>
      <w:r w:rsidR="00707630" w:rsidRPr="00707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630">
        <w:rPr>
          <w:rFonts w:ascii="Times New Roman" w:hAnsi="Times New Roman" w:cs="Times New Roman"/>
          <w:color w:val="000000"/>
          <w:sz w:val="28"/>
          <w:szCs w:val="28"/>
        </w:rPr>
        <w:t xml:space="preserve">–  в </w:t>
      </w:r>
      <w:proofErr w:type="spellStart"/>
      <w:r w:rsidR="00707630">
        <w:rPr>
          <w:rFonts w:ascii="Times New Roman" w:hAnsi="Times New Roman" w:cs="Times New Roman"/>
          <w:color w:val="000000"/>
          <w:sz w:val="28"/>
          <w:szCs w:val="28"/>
        </w:rPr>
        <w:t>Топчихинском</w:t>
      </w:r>
      <w:proofErr w:type="spellEnd"/>
      <w:r w:rsidR="00707630">
        <w:rPr>
          <w:rFonts w:ascii="Times New Roman" w:hAnsi="Times New Roman" w:cs="Times New Roman"/>
          <w:color w:val="000000"/>
          <w:sz w:val="28"/>
          <w:szCs w:val="28"/>
        </w:rPr>
        <w:t xml:space="preserve"> районе;</w:t>
      </w:r>
    </w:p>
    <w:p w:rsidR="001D13D4" w:rsidRDefault="002D10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 апреля 2020 г.</w:t>
      </w:r>
      <w:r w:rsidR="00707630" w:rsidRPr="00707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630">
        <w:rPr>
          <w:rFonts w:ascii="Times New Roman" w:hAnsi="Times New Roman" w:cs="Times New Roman"/>
          <w:color w:val="000000"/>
          <w:sz w:val="28"/>
          <w:szCs w:val="28"/>
        </w:rPr>
        <w:t xml:space="preserve">– в </w:t>
      </w:r>
      <w:proofErr w:type="spellStart"/>
      <w:r w:rsidR="00707630">
        <w:rPr>
          <w:rFonts w:ascii="Times New Roman" w:hAnsi="Times New Roman" w:cs="Times New Roman"/>
          <w:color w:val="000000"/>
          <w:sz w:val="28"/>
          <w:szCs w:val="28"/>
        </w:rPr>
        <w:t>Локтевском</w:t>
      </w:r>
      <w:proofErr w:type="spellEnd"/>
      <w:r w:rsidR="00707630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1D13D4" w:rsidRDefault="001D13D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13D4" w:rsidRPr="00B524ED" w:rsidRDefault="00707630" w:rsidP="00B524ED">
      <w:pPr>
        <w:pStyle w:val="2"/>
      </w:pPr>
      <w:r w:rsidRPr="00B524ED">
        <w:t>Участники творческой встречи</w:t>
      </w:r>
    </w:p>
    <w:p w:rsidR="001D13D4" w:rsidRDefault="002D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мероприятии приглашаются </w:t>
      </w:r>
      <w:r w:rsidR="0012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ветеранские</w:t>
      </w:r>
      <w:r w:rsidR="00707630">
        <w:rPr>
          <w:rFonts w:ascii="Times New Roman" w:hAnsi="Times New Roman" w:cs="Times New Roman"/>
          <w:sz w:val="28"/>
          <w:szCs w:val="28"/>
        </w:rPr>
        <w:t xml:space="preserve">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630">
        <w:rPr>
          <w:rFonts w:ascii="Times New Roman" w:hAnsi="Times New Roman" w:cs="Times New Roman"/>
          <w:sz w:val="28"/>
          <w:szCs w:val="28"/>
        </w:rPr>
        <w:t xml:space="preserve">коллективы, клубы и </w:t>
      </w:r>
      <w:r>
        <w:rPr>
          <w:rFonts w:ascii="Times New Roman" w:hAnsi="Times New Roman" w:cs="Times New Roman"/>
          <w:sz w:val="28"/>
          <w:szCs w:val="28"/>
        </w:rPr>
        <w:t>любительские объединения</w:t>
      </w:r>
      <w:r w:rsidR="00707630">
        <w:rPr>
          <w:rFonts w:ascii="Times New Roman" w:hAnsi="Times New Roman" w:cs="Times New Roman"/>
          <w:sz w:val="28"/>
          <w:szCs w:val="28"/>
        </w:rPr>
        <w:t xml:space="preserve">  ветеранов</w:t>
      </w:r>
      <w:r w:rsidR="00125EB2">
        <w:rPr>
          <w:rFonts w:ascii="Times New Roman" w:hAnsi="Times New Roman" w:cs="Times New Roman"/>
          <w:sz w:val="28"/>
          <w:szCs w:val="28"/>
        </w:rPr>
        <w:t>, входящие в состав творческой делегации района (города)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630" w:rsidRPr="00B524ED" w:rsidRDefault="00707630">
      <w:pPr>
        <w:ind w:firstLine="709"/>
        <w:jc w:val="both"/>
        <w:rPr>
          <w:rFonts w:ascii="Times New Roman" w:hAnsi="Times New Roman" w:cs="Times New Roman"/>
        </w:rPr>
      </w:pPr>
    </w:p>
    <w:p w:rsidR="001D13D4" w:rsidRPr="00B524ED" w:rsidRDefault="00707630">
      <w:pPr>
        <w:ind w:firstLine="709"/>
        <w:jc w:val="center"/>
        <w:rPr>
          <w:rFonts w:hint="eastAsia"/>
        </w:rPr>
      </w:pPr>
      <w:r w:rsidRPr="00B524ED">
        <w:rPr>
          <w:rFonts w:ascii="Times New Roman" w:hAnsi="Times New Roman" w:cs="Times New Roman"/>
          <w:sz w:val="28"/>
          <w:szCs w:val="28"/>
        </w:rPr>
        <w:t>Условия проведения</w:t>
      </w:r>
    </w:p>
    <w:p w:rsidR="001D13D4" w:rsidRDefault="00125EB2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Творческая делегация</w:t>
      </w:r>
      <w:r w:rsidRPr="0012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(города)</w:t>
      </w:r>
      <w:r w:rsidR="002D1026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2D1026">
        <w:rPr>
          <w:rFonts w:ascii="Times New Roman" w:hAnsi="Times New Roman" w:cs="Times New Roman"/>
          <w:color w:val="000000"/>
          <w:sz w:val="28"/>
          <w:szCs w:val="28"/>
        </w:rPr>
        <w:t>тематическую концертную программу, включающую номера разных жанров народного творчества, объед</w:t>
      </w:r>
      <w:r w:rsidR="00707630">
        <w:rPr>
          <w:rFonts w:ascii="Times New Roman" w:hAnsi="Times New Roman" w:cs="Times New Roman"/>
          <w:color w:val="000000"/>
          <w:sz w:val="28"/>
          <w:szCs w:val="28"/>
        </w:rPr>
        <w:t>иненные</w:t>
      </w:r>
      <w:r w:rsidR="002D10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1026">
        <w:rPr>
          <w:rFonts w:ascii="Times New Roman" w:hAnsi="Times New Roman" w:cs="Times New Roman"/>
          <w:sz w:val="28"/>
          <w:szCs w:val="28"/>
        </w:rPr>
        <w:t>режиссёрским замыслом.</w:t>
      </w:r>
      <w:r w:rsidR="002D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026">
        <w:rPr>
          <w:rFonts w:ascii="Times New Roman" w:hAnsi="Times New Roman" w:cs="Times New Roman"/>
          <w:sz w:val="28"/>
          <w:szCs w:val="28"/>
        </w:rPr>
        <w:t>Тема встречи: «Россия начиналась не с меча!».</w:t>
      </w:r>
    </w:p>
    <w:p w:rsidR="002D1026" w:rsidRDefault="002D1026" w:rsidP="00707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</w:t>
      </w:r>
      <w:r w:rsidR="00125EB2">
        <w:rPr>
          <w:rFonts w:ascii="Times New Roman" w:hAnsi="Times New Roman" w:cs="Times New Roman"/>
          <w:sz w:val="28"/>
          <w:szCs w:val="28"/>
        </w:rPr>
        <w:t xml:space="preserve"> творческой</w:t>
      </w:r>
      <w:r>
        <w:rPr>
          <w:rFonts w:ascii="Times New Roman" w:hAnsi="Times New Roman" w:cs="Times New Roman"/>
          <w:sz w:val="28"/>
          <w:szCs w:val="28"/>
        </w:rPr>
        <w:t xml:space="preserve"> делегации </w:t>
      </w:r>
      <w:r w:rsidR="00707630">
        <w:rPr>
          <w:rFonts w:ascii="Times New Roman" w:hAnsi="Times New Roman" w:cs="Times New Roman"/>
          <w:sz w:val="28"/>
          <w:szCs w:val="28"/>
        </w:rPr>
        <w:t xml:space="preserve">– не более 15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1D13D4" w:rsidRPr="00B524ED" w:rsidRDefault="00707630" w:rsidP="00B524ED">
      <w:pPr>
        <w:pStyle w:val="3"/>
      </w:pPr>
      <w:r w:rsidRPr="00B524ED">
        <w:lastRenderedPageBreak/>
        <w:t>Награждение</w:t>
      </w:r>
    </w:p>
    <w:p w:rsidR="001D13D4" w:rsidRDefault="002D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встречи вручаются благодарственные письма, памятные сувениры. Зрители определяют обладателя приза зрительских симпатий.</w:t>
      </w:r>
    </w:p>
    <w:p w:rsidR="001D13D4" w:rsidRDefault="001D13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3D4" w:rsidRPr="00B524ED" w:rsidRDefault="00707630" w:rsidP="00B524ED">
      <w:pPr>
        <w:pStyle w:val="2"/>
      </w:pPr>
      <w:r w:rsidRPr="00B524ED">
        <w:t>Финансирование</w:t>
      </w:r>
    </w:p>
    <w:p w:rsidR="006C48C3" w:rsidRDefault="002D102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Оргкомитетом предусмотрен организационный взнос – 200 рублей </w:t>
      </w:r>
      <w:r w:rsidRPr="006C48C3">
        <w:rPr>
          <w:rFonts w:ascii="Times New Roman" w:hAnsi="Times New Roman" w:cs="Times New Roman"/>
          <w:sz w:val="28"/>
          <w:szCs w:val="28"/>
          <w:u w:val="single"/>
        </w:rPr>
        <w:t>за каждого участника делегации</w:t>
      </w:r>
      <w:r w:rsidR="00707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3D4" w:rsidRDefault="0070763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Взносы пойдут</w:t>
      </w:r>
      <w:r w:rsidR="002D1026">
        <w:rPr>
          <w:rFonts w:ascii="Times New Roman" w:hAnsi="Times New Roman" w:cs="Times New Roman"/>
          <w:sz w:val="28"/>
          <w:szCs w:val="28"/>
        </w:rPr>
        <w:t xml:space="preserve"> на формирование призового фонда, изготовление печатной и сувенирной продукции, </w:t>
      </w:r>
      <w:r>
        <w:rPr>
          <w:rFonts w:ascii="Times New Roman" w:hAnsi="Times New Roman" w:cs="Times New Roman"/>
          <w:sz w:val="28"/>
          <w:szCs w:val="28"/>
        </w:rPr>
        <w:t>транспортные</w:t>
      </w:r>
      <w:r w:rsidR="002D1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2D1026">
        <w:rPr>
          <w:rFonts w:ascii="Times New Roman" w:hAnsi="Times New Roman" w:cs="Times New Roman"/>
          <w:sz w:val="28"/>
          <w:szCs w:val="28"/>
        </w:rPr>
        <w:t>,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1026">
        <w:rPr>
          <w:rFonts w:ascii="Times New Roman" w:hAnsi="Times New Roman" w:cs="Times New Roman"/>
          <w:sz w:val="28"/>
          <w:szCs w:val="28"/>
        </w:rPr>
        <w:t xml:space="preserve"> связи. </w:t>
      </w:r>
    </w:p>
    <w:p w:rsidR="001D13D4" w:rsidRDefault="002D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="007076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 счет направляющей стороны.</w:t>
      </w:r>
    </w:p>
    <w:p w:rsidR="001D13D4" w:rsidRPr="00B524ED" w:rsidRDefault="001D13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3D4" w:rsidRPr="00B524ED" w:rsidRDefault="002D1026">
      <w:pPr>
        <w:ind w:firstLine="709"/>
        <w:jc w:val="center"/>
        <w:rPr>
          <w:rFonts w:hint="eastAsia"/>
        </w:rPr>
      </w:pPr>
      <w:r w:rsidRPr="00B524ED">
        <w:rPr>
          <w:rFonts w:ascii="Times New Roman" w:hAnsi="Times New Roman" w:cs="Times New Roman"/>
          <w:sz w:val="28"/>
          <w:szCs w:val="28"/>
        </w:rPr>
        <w:t>Организационные вопросы</w:t>
      </w:r>
    </w:p>
    <w:p w:rsidR="001D13D4" w:rsidRDefault="002D10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творческой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встрече</w:t>
      </w:r>
      <w:r>
        <w:rPr>
          <w:rFonts w:ascii="Times New Roman" w:hAnsi="Times New Roman" w:cs="Times New Roman"/>
          <w:sz w:val="28"/>
          <w:szCs w:val="28"/>
        </w:rPr>
        <w:t xml:space="preserve"> «Живите в радости!» принимаются: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4E46" w:rsidRPr="00E9235F" w:rsidRDefault="002D10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зона</w:t>
      </w:r>
      <w:r w:rsidR="007076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70763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15 марта 2020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D4" w:rsidRPr="00194E46" w:rsidRDefault="00194E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зона </w:t>
      </w:r>
      <w:r w:rsidR="0070763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1026">
        <w:rPr>
          <w:rFonts w:ascii="Times New Roman" w:hAnsi="Times New Roman" w:cs="Times New Roman"/>
          <w:sz w:val="28"/>
          <w:szCs w:val="28"/>
        </w:rPr>
        <w:t xml:space="preserve"> </w:t>
      </w:r>
      <w:r w:rsidR="00707630">
        <w:rPr>
          <w:rFonts w:ascii="Times New Roman" w:hAnsi="Times New Roman" w:cs="Times New Roman"/>
          <w:sz w:val="28"/>
          <w:szCs w:val="28"/>
        </w:rPr>
        <w:t>–</w:t>
      </w:r>
      <w:r w:rsidR="002D1026">
        <w:rPr>
          <w:rFonts w:ascii="Times New Roman" w:hAnsi="Times New Roman" w:cs="Times New Roman"/>
          <w:sz w:val="28"/>
          <w:szCs w:val="28"/>
        </w:rPr>
        <w:t xml:space="preserve"> до 25 марта 2020 года.</w:t>
      </w:r>
    </w:p>
    <w:p w:rsidR="00194E46" w:rsidRPr="00194E46" w:rsidRDefault="00194E46">
      <w:pPr>
        <w:ind w:firstLine="709"/>
        <w:jc w:val="both"/>
        <w:rPr>
          <w:rFonts w:hint="eastAsia"/>
        </w:rPr>
      </w:pPr>
    </w:p>
    <w:p w:rsidR="001D13D4" w:rsidRDefault="002D10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направляются по адресу: 656043., г. Барнаул, ул. Крупской 97, АГДНТ, тел. 8(3852)62-83-27;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dosugcntd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3D4" w:rsidRPr="00E9235F" w:rsidRDefault="002D1026" w:rsidP="00E9235F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8(3852) 628-327, 8-906-942-56-70</w:t>
      </w:r>
      <w:r w:rsidR="007076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121" w:rsidRPr="006C48C3" w:rsidRDefault="00707630" w:rsidP="006C4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методист</w:t>
      </w:r>
      <w:r w:rsidR="002D1026">
        <w:rPr>
          <w:rFonts w:ascii="Times New Roman" w:hAnsi="Times New Roman" w:cs="Times New Roman"/>
          <w:sz w:val="28"/>
          <w:szCs w:val="28"/>
        </w:rPr>
        <w:t xml:space="preserve"> </w:t>
      </w:r>
      <w:r w:rsidR="006C48C3" w:rsidRPr="006C48C3">
        <w:rPr>
          <w:rFonts w:ascii="Times New Roman" w:hAnsi="Times New Roman" w:cs="Times New Roman"/>
          <w:sz w:val="28"/>
          <w:szCs w:val="28"/>
        </w:rPr>
        <w:t>Ольга Викторовна Мамонтова.</w:t>
      </w:r>
    </w:p>
    <w:p w:rsidR="001D13D4" w:rsidRPr="00B524ED" w:rsidRDefault="002D1026" w:rsidP="00B524ED">
      <w:pPr>
        <w:pStyle w:val="4"/>
        <w:rPr>
          <w:sz w:val="24"/>
          <w:szCs w:val="24"/>
        </w:rPr>
      </w:pPr>
      <w:r w:rsidRPr="002D1026">
        <w:t>Приложение</w:t>
      </w:r>
    </w:p>
    <w:p w:rsidR="001D13D4" w:rsidRPr="002D1026" w:rsidRDefault="002D1026" w:rsidP="00B524ED">
      <w:pPr>
        <w:pStyle w:val="1"/>
      </w:pPr>
      <w:r w:rsidRPr="002D1026">
        <w:t>Заявка</w:t>
      </w:r>
      <w:r w:rsidR="00C02121" w:rsidRPr="00C02121">
        <w:t xml:space="preserve"> </w:t>
      </w:r>
      <w:r w:rsidR="00C02121">
        <w:t>на участие</w:t>
      </w:r>
    </w:p>
    <w:p w:rsidR="001D13D4" w:rsidRDefault="002D1026" w:rsidP="00B524ED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творческой встрече ветеранов «Живите в радости!»</w:t>
      </w:r>
      <w:r w:rsidR="00FE4ACE">
        <w:rPr>
          <w:rFonts w:ascii="Times New Roman" w:hAnsi="Times New Roman" w:cs="Times New Roman"/>
          <w:sz w:val="28"/>
          <w:szCs w:val="28"/>
        </w:rPr>
        <w:t>,</w:t>
      </w:r>
    </w:p>
    <w:p w:rsidR="001D13D4" w:rsidRPr="00B524ED" w:rsidRDefault="00FE4ACE" w:rsidP="00B524ED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посвященной 7</w:t>
      </w:r>
      <w:r w:rsidRPr="00194E46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-й годовщине Победы </w:t>
      </w:r>
    </w:p>
    <w:p w:rsidR="00B524ED" w:rsidRDefault="00B524ED" w:rsidP="004D1B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24ED" w:rsidRPr="004D1B64" w:rsidRDefault="002D1026" w:rsidP="004D1B64">
      <w:pPr>
        <w:pStyle w:val="a3"/>
        <w:keepNext w:val="0"/>
        <w:spacing w:before="0"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4D1B64">
        <w:rPr>
          <w:rFonts w:ascii="Times New Roman" w:eastAsia="SimSun" w:hAnsi="Times New Roman" w:cs="Times New Roman"/>
        </w:rPr>
        <w:t>1. Город, район</w:t>
      </w:r>
    </w:p>
    <w:p w:rsidR="00B524ED" w:rsidRPr="004D1B64" w:rsidRDefault="002D1026" w:rsidP="004D1B64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 Учреждение культуры (</w:t>
      </w:r>
      <w:r>
        <w:rPr>
          <w:rFonts w:ascii="Times New Roman" w:hAnsi="Times New Roman" w:cs="Times New Roman"/>
          <w:i/>
          <w:sz w:val="28"/>
          <w:szCs w:val="28"/>
        </w:rPr>
        <w:t>полное название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13D4" w:rsidRPr="004D1B64" w:rsidRDefault="00125EB2" w:rsidP="004D1B64">
      <w:pPr>
        <w:pBdr>
          <w:bottom w:val="single" w:sz="8" w:space="2" w:color="000001"/>
        </w:pBd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48C3">
        <w:rPr>
          <w:rFonts w:ascii="Times New Roman" w:hAnsi="Times New Roman" w:cs="Times New Roman"/>
          <w:sz w:val="28"/>
          <w:szCs w:val="28"/>
          <w:u w:val="single"/>
        </w:rPr>
        <w:t>Общее количест</w:t>
      </w:r>
      <w:r w:rsidR="002D1026" w:rsidRPr="006C48C3">
        <w:rPr>
          <w:rFonts w:ascii="Times New Roman" w:hAnsi="Times New Roman" w:cs="Times New Roman"/>
          <w:sz w:val="28"/>
          <w:szCs w:val="28"/>
          <w:u w:val="single"/>
        </w:rPr>
        <w:t>во участников тематической концертной программы</w:t>
      </w:r>
    </w:p>
    <w:p w:rsidR="001D13D4" w:rsidRPr="004D1B64" w:rsidRDefault="002D1026" w:rsidP="004D1B64">
      <w:pPr>
        <w:pBdr>
          <w:bottom w:val="single" w:sz="8" w:space="2" w:color="000001"/>
        </w:pBd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 Название концертной программы</w:t>
      </w:r>
    </w:p>
    <w:p w:rsidR="001D13D4" w:rsidRPr="004D1B64" w:rsidRDefault="002D1026" w:rsidP="004D1B64">
      <w:pPr>
        <w:pBdr>
          <w:bottom w:val="single" w:sz="8" w:space="2" w:color="000001"/>
        </w:pBd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bookmarkStart w:id="0" w:name="__DdeLink__110_243094623"/>
      <w:r w:rsidRPr="00194E46">
        <w:rPr>
          <w:rFonts w:ascii="Times New Roman" w:hAnsi="Times New Roman" w:cs="Times New Roman"/>
          <w:sz w:val="28"/>
          <w:szCs w:val="28"/>
        </w:rPr>
        <w:t>сполнители тематической концертной программы</w:t>
      </w:r>
      <w:bookmarkEnd w:id="0"/>
      <w:r w:rsidRPr="00194E4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репертуар, фамилия, имя, отчество полностью)</w:t>
      </w:r>
    </w:p>
    <w:p w:rsidR="001D13D4" w:rsidRPr="004D1B64" w:rsidRDefault="002D1026" w:rsidP="004D1B64">
      <w:pPr>
        <w:pBdr>
          <w:bottom w:val="single" w:sz="8" w:space="2" w:color="000001"/>
        </w:pBd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6. Ведущий программы (фамилия, имя, отчество полностью)</w:t>
      </w:r>
    </w:p>
    <w:p w:rsidR="001D13D4" w:rsidRPr="004D1B64" w:rsidRDefault="002D1026" w:rsidP="004D1B64">
      <w:pPr>
        <w:pBdr>
          <w:bottom w:val="single" w:sz="8" w:space="2" w:color="000001"/>
        </w:pBd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7. Необходимые технические условия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(микрофоны, стулья и прочее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2121" w:rsidRPr="004D1B64" w:rsidRDefault="002D1026" w:rsidP="004D1B64">
      <w:pPr>
        <w:pBdr>
          <w:bottom w:val="single" w:sz="8" w:space="2" w:color="000001"/>
        </w:pBd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8. Ответственный за формирование и сопровождение делегации (ФИО, должность, конт</w:t>
      </w:r>
      <w:r w:rsidR="00C02121">
        <w:rPr>
          <w:rFonts w:ascii="Times New Roman" w:hAnsi="Times New Roman" w:cs="Times New Roman"/>
          <w:sz w:val="28"/>
          <w:szCs w:val="28"/>
        </w:rPr>
        <w:t xml:space="preserve">актный </w:t>
      </w:r>
      <w:r w:rsidR="00B524ED">
        <w:rPr>
          <w:rFonts w:ascii="Times New Roman" w:hAnsi="Times New Roman" w:cs="Times New Roman"/>
          <w:sz w:val="28"/>
          <w:szCs w:val="28"/>
        </w:rPr>
        <w:t xml:space="preserve">телефон) </w:t>
      </w:r>
    </w:p>
    <w:p w:rsidR="001D13D4" w:rsidRPr="006C48C3" w:rsidRDefault="00C02121" w:rsidP="004D1B64">
      <w:pPr>
        <w:pStyle w:val="a3"/>
        <w:keepNext w:val="0"/>
        <w:pBdr>
          <w:bottom w:val="single" w:sz="8" w:space="2" w:color="000001"/>
        </w:pBdr>
        <w:spacing w:before="0" w:after="0" w:line="360" w:lineRule="auto"/>
        <w:rPr>
          <w:rFonts w:ascii="Times New Roman" w:eastAsia="SimSun" w:hAnsi="Times New Roman" w:cs="Times New Roman"/>
          <w:lang w:val="en-US"/>
        </w:rPr>
      </w:pPr>
      <w:r w:rsidRPr="004D1B64">
        <w:rPr>
          <w:rFonts w:ascii="Times New Roman" w:eastAsia="SimSun" w:hAnsi="Times New Roman" w:cs="Times New Roman"/>
        </w:rPr>
        <w:t xml:space="preserve">9. </w:t>
      </w:r>
      <w:r w:rsidR="002D1026" w:rsidRPr="004D1B64">
        <w:rPr>
          <w:rFonts w:ascii="Times New Roman" w:eastAsia="SimSun" w:hAnsi="Times New Roman" w:cs="Times New Roman"/>
        </w:rPr>
        <w:t>Адрес электронной почты (обязательно)</w:t>
      </w:r>
      <w:bookmarkStart w:id="1" w:name="_GoBack"/>
      <w:bookmarkEnd w:id="1"/>
    </w:p>
    <w:sectPr w:rsidR="001D13D4" w:rsidRPr="006C48C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4"/>
    <w:rsid w:val="00081205"/>
    <w:rsid w:val="00125EB2"/>
    <w:rsid w:val="00194E46"/>
    <w:rsid w:val="001D13D4"/>
    <w:rsid w:val="002D1026"/>
    <w:rsid w:val="00405658"/>
    <w:rsid w:val="004D1B64"/>
    <w:rsid w:val="006C48C3"/>
    <w:rsid w:val="00707630"/>
    <w:rsid w:val="00B524ED"/>
    <w:rsid w:val="00BE401A"/>
    <w:rsid w:val="00C02121"/>
    <w:rsid w:val="00E9235F"/>
    <w:rsid w:val="00F91422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AC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2D1026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4ED"/>
    <w:pPr>
      <w:keepNext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24ED"/>
    <w:pPr>
      <w:keepNext/>
      <w:ind w:left="709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524ED"/>
    <w:pPr>
      <w:keepNext/>
      <w:ind w:firstLine="709"/>
      <w:jc w:val="right"/>
      <w:outlineLvl w:val="3"/>
    </w:pPr>
    <w:rPr>
      <w:rFonts w:ascii="Times New Roman" w:hAnsi="Times New Roman" w:cs="Times New Roman"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C08A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1026"/>
    <w:rPr>
      <w:rFonts w:ascii="Times New Roman" w:eastAsia="SimSun" w:hAnsi="Times New Roman" w:cs="Times New Roman"/>
      <w:color w:val="00000A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B524ED"/>
    <w:rPr>
      <w:rFonts w:ascii="Times New Roman" w:eastAsia="SimSun" w:hAnsi="Times New Roman" w:cs="Times New Roman"/>
      <w:color w:val="00000A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B524ED"/>
    <w:rPr>
      <w:rFonts w:ascii="Times New Roman" w:eastAsia="SimSun" w:hAnsi="Times New Roman" w:cs="Times New Roman"/>
      <w:color w:val="00000A"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B524ED"/>
    <w:rPr>
      <w:rFonts w:ascii="Times New Roman" w:eastAsia="SimSun" w:hAnsi="Times New Roman" w:cs="Times New Roman"/>
      <w:i/>
      <w:color w:val="00000A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AC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2D1026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4ED"/>
    <w:pPr>
      <w:keepNext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24ED"/>
    <w:pPr>
      <w:keepNext/>
      <w:ind w:left="709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524ED"/>
    <w:pPr>
      <w:keepNext/>
      <w:ind w:firstLine="709"/>
      <w:jc w:val="right"/>
      <w:outlineLvl w:val="3"/>
    </w:pPr>
    <w:rPr>
      <w:rFonts w:ascii="Times New Roman" w:hAnsi="Times New Roman" w:cs="Times New Roman"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C08A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1026"/>
    <w:rPr>
      <w:rFonts w:ascii="Times New Roman" w:eastAsia="SimSun" w:hAnsi="Times New Roman" w:cs="Times New Roman"/>
      <w:color w:val="00000A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B524ED"/>
    <w:rPr>
      <w:rFonts w:ascii="Times New Roman" w:eastAsia="SimSun" w:hAnsi="Times New Roman" w:cs="Times New Roman"/>
      <w:color w:val="00000A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B524ED"/>
    <w:rPr>
      <w:rFonts w:ascii="Times New Roman" w:eastAsia="SimSun" w:hAnsi="Times New Roman" w:cs="Times New Roman"/>
      <w:color w:val="00000A"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B524ED"/>
    <w:rPr>
      <w:rFonts w:ascii="Times New Roman" w:eastAsia="SimSun" w:hAnsi="Times New Roman" w:cs="Times New Roman"/>
      <w:i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ugcn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Lsr-User</dc:creator>
  <dc:description/>
  <cp:lastModifiedBy>Lsr-User</cp:lastModifiedBy>
  <cp:revision>26</cp:revision>
  <cp:lastPrinted>2020-01-16T17:12:00Z</cp:lastPrinted>
  <dcterms:created xsi:type="dcterms:W3CDTF">2018-01-30T02:46:00Z</dcterms:created>
  <dcterms:modified xsi:type="dcterms:W3CDTF">2020-02-19T07:51:00Z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