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«Письмо редактора»  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(информационно-методическое письмо)   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>Завершая цикл информационно-методических материалов «Письмо редактора», хотелось бы сделать акцент на роли работников культуры в сохранении русского языка. Писатель Владимир Новиков в одном из рассказов отмечает: «Храним речь плохо. В упрощении и опошлении языка прежде всего виновны труженики слова и культуры».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>Язык называют душой народа. Как и всякую душу, его надо уметь сохранить чистым. И он, как и душа, только один, один для каждой нации. Ежегодно 21 февраля по инициативе ЮНЕСКО с 2000 года отмечается Международный день родного языка.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День русского языка, учрежденный Организацией Объединенных Наций, появился в международном календаре в 2010 году. Отмечается 6 июня, в день рождения А.С. Пушкина. В Российской Федерации праздник учрежден в 2011 году.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Русский язык — один из крупнейших языков мира, является самым распространенным из славянских языков, самым распространенным европейским языком в географическом смысле и по общему числу говорящих занимает место в первой десятке мировых языков.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>Кроме Российской Федерации, русский язык является  официальным языком некоторых стран СНГ, а также Абхазии и Южной Осетии. Он также остается языком неофициального общения в странах бывшего СССР. Интересно, что разговорный русский язык в обязательном порядке изучают все космонавты, которым предстоит работать на Международной космической станции.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День русского языка в здании Генеральной ассамблеи ООН проводятся различные мероприятия: концерты славянской народной музыки, конкурсы на знание русского языка и литературы, выставки произведений искусства, лекции, демонстрации кинофильмов и экспресс-уроки.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  <w:t>Надеемся, что работники культурно-досуговых учреждений края, проводя  мероприятия 6 июня, в День русского языка, равно как и в другие дни года, будут бережно относиться к слову, сказанному ими. В заключение предлагаю ряд высказываний о русском языке (Приложение).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 уважением,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Н.А. Кучуева, заведующий 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сектором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информационно-издательской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деятельности АГДНТ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Русский язык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свой родной язык!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понятен для всех,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певуч,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Он, как русский народ, многолик,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держава наша, могуч.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Хочешь — песни, гимны пиши,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— выскажи боль души.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хлеб ржаной, он пахуч,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плоть земная — живуч.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больших и для малых стран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 дружбу,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братство дан.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язык луны и планет,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спутников и ракет.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совете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круглым столом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Разговаривайте на нем: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Недвусмысленный и прямой,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подобен правде самой.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Он, как наши мечты, велик,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Животворный русский язык!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А. Яшин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«Величайшее богатство народа — его язык.»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Шолохов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литературный язык ближе, чем все другие европейские языки, к разговорной народной речи.»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 Толстой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«Язык наш равно удобен для слога важного, возвышенного, нежного, печального, забавного и шутливого.»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М.М. Херасков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«Язык еще в большей мере, чем одежда, свидетельствует о вкусе человека, о его отношении к окружающему миру, к самому себе.»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Д.С. Лихачев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«Берегите наш язык, наш прекрасный русский язык, этот клад, это достояние, переданное нашими предшественниками!»  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И.С. Тургенев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«...И мы сохраним тебя, русская речь,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Великое русское слово.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Свободным и чистым тебя пронесем,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внукам дадим, и от плена спасем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Навеки!»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 Ахматова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LibreOffice/6.3.0.4$Windows_X86_64 LibreOffice_project/057fc023c990d676a43019934386b85b21a9ee99</Application>
  <Pages>3</Pages>
  <Words>454</Words>
  <Characters>2801</Characters>
  <CharactersWithSpaces>4450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2019-12-26T14:25:45Z</dcterms:created>
  <dc:creator/>
  <dc:description/>
  <dc:language>ru-RU</dc:language>
  <cp:lastModifiedBy/>
  <cp:lastPrinted>2019-12-30T10:55:39Z</cp:lastPrinted>
  <dcterms:modified xsi:type="dcterms:W3CDTF">2019-12-30T10:58:35Z</dcterms:modified>
  <cp:revision>5</cp:revision>
  <dc:subject/>
  <dc:title/>
</cp:coreProperties>
</file>