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9"/>
          <w:tab w:val="left" w:pos="720" w:leader="none"/>
        </w:tabs>
        <w:spacing w:lineRule="auto" w:line="276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  <w:tab/>
      </w:r>
      <w:bookmarkStart w:id="0" w:name="__DdeLink__6251_2670416621"/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  <w:t xml:space="preserve">Итоги краевого видеоконкурса национальных культур </w:t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  <w:t>«Сохраняя традиции»</w:t>
      </w:r>
      <w:bookmarkEnd w:id="0"/>
    </w:p>
    <w:p>
      <w:pPr>
        <w:pStyle w:val="Standard"/>
        <w:jc w:val="center"/>
        <w:rPr>
          <w:rFonts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Standard"/>
        <w:jc w:val="center"/>
        <w:rPr>
          <w:rFonts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Номинация:  традиционная национальная песня</w:t>
      </w:r>
    </w:p>
    <w:p>
      <w:pPr>
        <w:pStyle w:val="Standar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Возрастная категория 10-15 лет</w:t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center"/>
        <w:rPr>
          <w:rFonts w:eastAsia="Times New Roman" w:cs="Times New Roman"/>
          <w:b/>
          <w:b/>
          <w:color w:val="000000"/>
          <w:lang w:val="ru-RU"/>
        </w:rPr>
      </w:pPr>
      <w:r>
        <w:rPr>
          <w:rFonts w:eastAsia="Times New Roman" w:cs="Times New Roman"/>
          <w:b/>
          <w:color w:val="000000"/>
          <w:lang w:val="ru-RU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color w:val="000000"/>
          <w:lang w:val="ru-RU"/>
        </w:rPr>
      </w:pPr>
      <w:r>
        <w:rPr>
          <w:rFonts w:cs="Times New Roman"/>
          <w:b/>
          <w:color w:val="000000"/>
          <w:lang w:val="ru-RU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  <w:t>Диплом 1 степени</w:t>
      </w:r>
    </w:p>
    <w:p>
      <w:pPr>
        <w:pStyle w:val="Standard"/>
        <w:spacing w:lineRule="auto" w:line="27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Детский фольклорный ансамбль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«Веретейка»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, руководитель Светлана Шлыкова, концертмейстер Анатолий Мухутдинов, МБУДО «Троицкая детская школа искусств», Троицкий район, Алтайский край.</w:t>
      </w:r>
    </w:p>
    <w:p>
      <w:pPr>
        <w:pStyle w:val="Standard"/>
        <w:spacing w:lineRule="auto" w:line="27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ind w:hanging="0"/>
        <w:jc w:val="center"/>
        <w:rPr>
          <w:rFonts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Standard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Диплом 2 степени</w:t>
      </w:r>
    </w:p>
    <w:p>
      <w:pPr>
        <w:pStyle w:val="Standard"/>
        <w:ind w:hanging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andard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Семейное трио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Заволодько</w:t>
      </w:r>
      <w:r>
        <w:rPr>
          <w:rFonts w:cs="Times New Roman" w:ascii="Times New Roman" w:hAnsi="Times New Roman"/>
          <w:sz w:val="28"/>
          <w:szCs w:val="28"/>
          <w:lang w:val="ru-RU"/>
        </w:rPr>
        <w:t>, руководитель Ирина Новичихина, концертмейстер Вадим Вяткин, МБУ ДО ЦЭВ «Песнохорки», г. Барнаул.</w:t>
      </w:r>
    </w:p>
    <w:p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color w:val="000000"/>
          <w:lang w:val="ru-RU"/>
        </w:rPr>
      </w:pPr>
      <w:r>
        <w:rPr>
          <w:rFonts w:cs="Times New Roman"/>
          <w:b/>
          <w:color w:val="000000"/>
          <w:lang w:val="ru-RU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  <w:t>Диплом 3 степени</w:t>
      </w:r>
    </w:p>
    <w:p>
      <w:pPr>
        <w:pStyle w:val="Standard"/>
        <w:spacing w:lineRule="auto" w:line="276"/>
        <w:jc w:val="center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Ансамбль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«Лебяжинские обережки»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, руководитель Татьяна Цаценко, отдел клубной работы Лебяжинского сельсовета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МУК «Егорьевский МРКДЦ», Егорьевский район, Алтайский край.</w:t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center"/>
        <w:rPr>
          <w:rFonts w:cs="Times New Roman"/>
          <w:b/>
          <w:b/>
          <w:color w:val="000000"/>
          <w:lang w:val="ru-RU"/>
        </w:rPr>
      </w:pPr>
      <w:r>
        <w:rPr>
          <w:rFonts w:cs="Times New Roman"/>
          <w:b/>
          <w:color w:val="000000"/>
          <w:lang w:val="ru-RU"/>
        </w:rPr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  <w:t>Диплом участника</w:t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Студия театра народной музыки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«Песнохорки»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,</w:t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руководитель Анна Терентьева, концертмейстер Илья Маланин, 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МБУ ДО ЦЭВ «Песнохорки», г. Барнаул;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>Эвелина Чудинова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, руководительАлександра Кисельман,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МАОУ ДО "Алтайский районный детско-юношеский центр",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Алтайский район, Алтайский край;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>Софья Ветрова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, руководитель Александра Кисельман,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МАОУ ДО "Алтайский районный детско-юношеский центр",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Алтайский район, Алтайский край.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Номинация:  традиционная национальная песня</w:t>
      </w:r>
    </w:p>
    <w:p>
      <w:pPr>
        <w:pStyle w:val="Standard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Возрастная категория 25 лет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color w:val="000000"/>
          <w:lang w:val="ru-RU"/>
        </w:rPr>
      </w:pPr>
      <w:r>
        <w:rPr>
          <w:rFonts w:cs="Times New Roman"/>
          <w:b/>
          <w:color w:val="000000"/>
          <w:lang w:val="ru-RU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  <w:t>Диплом лауреата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Фольклорный ансамбль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«Большеречье»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, руководитель Светлана Шлыкова, МБУК "Троицкий многофункциональный центр", Троицкий район, Алтайский край.</w:t>
      </w:r>
    </w:p>
    <w:p>
      <w:pPr>
        <w:pStyle w:val="Standard"/>
        <w:spacing w:lineRule="auto" w:line="27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  <w:t>Диплом 1 степени</w:t>
      </w:r>
    </w:p>
    <w:p>
      <w:pPr>
        <w:pStyle w:val="Standard"/>
        <w:spacing w:lineRule="auto" w:line="276"/>
        <w:jc w:val="center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Фольклорный ансамбль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«Кумушки»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, руководитель Ольга Колесова,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«Центр народной русской культуры», Заринский район, Алтайский край.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Диплом 3 степени</w:t>
      </w:r>
    </w:p>
    <w:p>
      <w:pPr>
        <w:pStyle w:val="Standard"/>
        <w:spacing w:lineRule="auto" w:line="276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Народный ансамбль украинской песни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>«Вареники»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, руководитель Сергей Остапенко, МБУК ГДК филиал «Знаменский сельский Дом культуры»,               г. Славгород;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- Ансамбль русской песни «Матица», руководитель Валентина Раченкова, концертмейстер Дмитрий Шмитгаль, МБУК «МФКЦ» Третьяковский район, Алтайский край. 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Standard"/>
        <w:tabs>
          <w:tab w:val="clear" w:pos="709"/>
          <w:tab w:val="left" w:pos="72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Номинация: традиционный национальный танец</w:t>
      </w:r>
    </w:p>
    <w:p>
      <w:pPr>
        <w:pStyle w:val="Standard"/>
        <w:tabs>
          <w:tab w:val="clear" w:pos="709"/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Возрастная категория старше 25 лет</w:t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center"/>
        <w:rPr>
          <w:rFonts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Диплом участника</w:t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Театральная группа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«Дружба народов»</w:t>
      </w:r>
      <w:r>
        <w:rPr>
          <w:rFonts w:cs="Times New Roman" w:ascii="Times New Roman" w:hAnsi="Times New Roman"/>
          <w:sz w:val="28"/>
          <w:szCs w:val="28"/>
          <w:lang w:val="ru-RU"/>
        </w:rPr>
        <w:t>, руководитель Самат Битенов,</w:t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Новосельский Дом культуры, Бурлинский район, Алтайский край.</w:t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center"/>
        <w:rPr>
          <w:rFonts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Номинация: традиционный национальный обряд (фрагмент)</w:t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center"/>
        <w:rPr>
          <w:rFonts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Диплом лауреата</w:t>
      </w:r>
    </w:p>
    <w:p>
      <w:pPr>
        <w:pStyle w:val="Standard"/>
        <w:spacing w:lineRule="auto" w:line="276"/>
        <w:jc w:val="center"/>
        <w:rPr>
          <w:rFonts w:eastAsia="Times New Roman" w:cs="Times New Roman"/>
          <w:color w:val="000000"/>
          <w:lang w:val="ru-RU"/>
        </w:rPr>
      </w:pPr>
      <w:bookmarkStart w:id="1" w:name="__DdeLink__115_2486661541"/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Возрастная категория старше 25 лет</w:t>
      </w:r>
      <w:bookmarkEnd w:id="1"/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/>
          <w:color w:val="000000"/>
          <w:lang w:val="ru-RU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/>
          <w:color w:val="000000"/>
          <w:lang w:val="ru-RU"/>
        </w:rPr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Фольклорный ансамбль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 «Благовесть»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, руководитель Маргарита Рондяк, МБУДО «ЗДШИ» филиал с. Карамышево,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Змеиногорский район, Алтайский край.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8"/>
          <w:szCs w:val="28"/>
          <w:lang w:val="ru-RU"/>
        </w:rPr>
        <w:tab/>
        <w:tab/>
        <w:tab/>
        <w:tab/>
        <w:tab/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8"/>
          <w:szCs w:val="28"/>
          <w:lang w:val="ru-RU"/>
        </w:rPr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Диплом 1 степени</w:t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center"/>
        <w:rPr>
          <w:rFonts w:cs="Times New Roman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Возрастная категория 10-15 лет</w:t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/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Образцовый коллектив Алтайского края детский фольклорный ансамбль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«Былина»</w:t>
      </w:r>
      <w:r>
        <w:rPr>
          <w:rFonts w:cs="Times New Roman" w:ascii="Times New Roman" w:hAnsi="Times New Roman"/>
          <w:sz w:val="28"/>
          <w:szCs w:val="28"/>
          <w:lang w:val="ru-RU"/>
        </w:rPr>
        <w:t>, руководитель Маргарита Рондяк, МБУДО «ЗДШИ» филиал с. Карамышево, Змеиногорский район, Алтайский край.</w:t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color w:val="000000"/>
          <w:lang w:val="ru-RU"/>
        </w:rPr>
      </w:pPr>
      <w:r>
        <w:rPr>
          <w:rFonts w:cs="Times New Roman"/>
          <w:b/>
          <w:color w:val="000000"/>
          <w:lang w:val="ru-RU"/>
        </w:rPr>
      </w:r>
    </w:p>
    <w:p>
      <w:pPr>
        <w:pStyle w:val="Standard"/>
        <w:spacing w:lineRule="auto" w:line="276"/>
        <w:jc w:val="center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Возрастная категория старше 25 лет</w:t>
      </w:r>
    </w:p>
    <w:p>
      <w:pPr>
        <w:pStyle w:val="Standard"/>
        <w:spacing w:lineRule="auto" w:line="276"/>
        <w:jc w:val="center"/>
        <w:rPr>
          <w:rFonts w:eastAsia="Times New Roman" w:cs="Times New Roman"/>
          <w:b/>
          <w:b/>
          <w:color w:val="000000"/>
          <w:lang w:val="ru-RU"/>
        </w:rPr>
      </w:pPr>
      <w:r>
        <w:rPr>
          <w:rFonts w:eastAsia="Times New Roman" w:cs="Times New Roman"/>
          <w:b/>
          <w:color w:val="000000"/>
          <w:lang w:val="ru-RU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Диплом 1 степени</w:t>
      </w:r>
    </w:p>
    <w:p>
      <w:pPr>
        <w:pStyle w:val="Standard"/>
        <w:spacing w:lineRule="auto" w:line="276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Светлана Ускенбаева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МБУК «МФКЦ»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с. Новосельское,  Бурлинский район, Алтайский край.</w:t>
      </w:r>
    </w:p>
    <w:p>
      <w:pPr>
        <w:pStyle w:val="Standard"/>
        <w:spacing w:lineRule="auto" w:line="276"/>
        <w:jc w:val="center"/>
        <w:rPr>
          <w:rFonts w:eastAsia="Times New Roman" w:cs="Times New Roman"/>
          <w:b/>
          <w:b/>
          <w:lang w:val="ru-RU"/>
        </w:rPr>
      </w:pPr>
      <w:r>
        <w:rPr>
          <w:rFonts w:eastAsia="Times New Roman" w:cs="Times New Roman"/>
          <w:b/>
          <w:lang w:val="ru-RU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Диплом 3 степени</w:t>
      </w:r>
    </w:p>
    <w:p>
      <w:pPr>
        <w:pStyle w:val="Standard"/>
        <w:spacing w:lineRule="auto" w:line="276"/>
        <w:jc w:val="both"/>
        <w:rPr>
          <w:rFonts w:eastAsia="Times New Roman" w:cs="Times New Roman"/>
          <w:b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/>
        </w:rPr>
        <w:t>«Казачий СПАС»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, руководитель Владимир Ростовых,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ДК «Юность»,                 г. Павловск.</w:t>
      </w:r>
    </w:p>
    <w:p>
      <w:pPr>
        <w:pStyle w:val="Standard"/>
        <w:spacing w:lineRule="auto" w:line="276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Диплом участника</w:t>
      </w:r>
    </w:p>
    <w:p>
      <w:pPr>
        <w:pStyle w:val="Standard"/>
        <w:spacing w:lineRule="auto" w:line="276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Театральная группа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>«Дружба народов»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, руководитель Самат Битенов,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Новосельский дом культуры, Бурлинский район, Алтайский край;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-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 xml:space="preserve"> Лидия Обревко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, руководитель Сергей Остапенко, МБУК ГДК филиал «Знаменский сельский Дом культуры», г . Славгород;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>Арман Коренюгин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, руководитель Самат Битенов,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ru-RU"/>
        </w:rPr>
        <w:t>Новосельский Дом культуры, Бурлинский район, Алтайский край.</w:t>
      </w:r>
    </w:p>
    <w:p>
      <w:pPr>
        <w:pStyle w:val="Standard"/>
        <w:spacing w:lineRule="auto" w:line="276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LibreOffice/6.3.0.4$Windows_X86_64 LibreOffice_project/057fc023c990d676a43019934386b85b21a9ee99</Application>
  <Pages>3</Pages>
  <Words>361</Words>
  <Characters>2718</Characters>
  <CharactersWithSpaces>3163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2019-11-13T15:24:09Z</dcterms:created>
  <dc:creator/>
  <dc:description/>
  <dc:language>ru-RU</dc:language>
  <cp:lastModifiedBy/>
  <dcterms:modified xsi:type="dcterms:W3CDTF">2019-11-15T12:13:14Z</dcterms:modified>
  <cp:revision>2</cp:revision>
  <dc:subject/>
  <dc:title/>
</cp:coreProperties>
</file>