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44" w:type="dxa"/>
        <w:tblInd w:w="-108" w:type="dxa"/>
        <w:tblLook w:val="0000" w:firstRow="0" w:lastRow="0" w:firstColumn="0" w:lastColumn="0" w:noHBand="0" w:noVBand="0"/>
      </w:tblPr>
      <w:tblGrid>
        <w:gridCol w:w="2470"/>
        <w:gridCol w:w="464"/>
        <w:gridCol w:w="1638"/>
        <w:gridCol w:w="633"/>
        <w:gridCol w:w="4539"/>
      </w:tblGrid>
      <w:tr w:rsidR="004356E9">
        <w:trPr>
          <w:cantSplit/>
          <w:trHeight w:val="322"/>
        </w:trPr>
        <w:tc>
          <w:tcPr>
            <w:tcW w:w="4574" w:type="dxa"/>
            <w:gridSpan w:val="3"/>
            <w:shd w:val="clear" w:color="auto" w:fill="auto"/>
          </w:tcPr>
          <w:p w:rsidR="004356E9" w:rsidRDefault="00D24FC9">
            <w:pPr>
              <w:pStyle w:val="2"/>
              <w:numPr>
                <w:ilvl w:val="1"/>
                <w:numId w:val="2"/>
              </w:numPr>
              <w:snapToGrid w:val="0"/>
              <w:ind w:left="12" w:right="-3" w:firstLine="0"/>
              <w:rPr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  <w:t>МИНИСТЕРСТВО КУЛЬТУРЫ</w:t>
            </w:r>
          </w:p>
          <w:p w:rsidR="004356E9" w:rsidRDefault="00D24FC9">
            <w:pPr>
              <w:pStyle w:val="2"/>
              <w:numPr>
                <w:ilvl w:val="1"/>
                <w:numId w:val="2"/>
              </w:numPr>
              <w:snapToGrid w:val="0"/>
              <w:ind w:left="12" w:right="-3" w:firstLine="0"/>
              <w:rPr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26"/>
                <w:szCs w:val="26"/>
              </w:rPr>
              <w:t>АЛТАЙСКОГО КРАЯ</w:t>
            </w:r>
          </w:p>
          <w:p w:rsidR="004356E9" w:rsidRDefault="00D24FC9">
            <w:pPr>
              <w:pStyle w:val="1"/>
              <w:numPr>
                <w:ilvl w:val="0"/>
                <w:numId w:val="2"/>
              </w:numPr>
              <w:spacing w:before="80"/>
              <w:ind w:left="12" w:right="-3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КРАЕВОЕ  АВТОНОМНОЕ УЧРЕЖДЕНИЕ «АЛТАЙСКИЙ ГОСУДАРСТВЕННЫЙ ДОМ НАРОДНОГО ТВОРЧЕСТВА» </w:t>
            </w:r>
          </w:p>
          <w:p w:rsidR="004356E9" w:rsidRDefault="00D24FC9">
            <w:pPr>
              <w:pStyle w:val="1"/>
              <w:numPr>
                <w:ilvl w:val="0"/>
                <w:numId w:val="2"/>
              </w:numPr>
              <w:spacing w:before="80"/>
              <w:ind w:left="12" w:right="-3" w:firstLine="0"/>
            </w:pPr>
            <w:r>
              <w:rPr>
                <w:b w:val="0"/>
                <w:sz w:val="24"/>
              </w:rPr>
              <w:t>(КАУ АГДНТ)</w:t>
            </w:r>
          </w:p>
          <w:p w:rsidR="004356E9" w:rsidRDefault="00D24FC9">
            <w:pPr>
              <w:pStyle w:val="210"/>
              <w:ind w:left="12" w:right="-3"/>
            </w:pPr>
            <w:r>
              <w:t>ул. Ползунова, 41, г. Барнаул,  656043,</w:t>
            </w:r>
          </w:p>
          <w:p w:rsidR="004356E9" w:rsidRDefault="00D24FC9">
            <w:pPr>
              <w:ind w:left="12" w:right="-3"/>
              <w:jc w:val="center"/>
            </w:pPr>
            <w:r>
              <w:rPr>
                <w:sz w:val="19"/>
                <w:szCs w:val="19"/>
              </w:rPr>
              <w:t>тел./факс (3852)  62 83 31,</w:t>
            </w:r>
          </w:p>
          <w:p w:rsidR="004356E9" w:rsidRPr="00D24FC9" w:rsidRDefault="00D24FC9">
            <w:pPr>
              <w:ind w:left="12" w:right="-3"/>
              <w:jc w:val="center"/>
              <w:rPr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5">
              <w:r>
                <w:rPr>
                  <w:rStyle w:val="-"/>
                  <w:lang w:val="en-US"/>
                </w:rPr>
                <w:t>cntd@mail.ru</w:t>
              </w:r>
            </w:hyperlink>
          </w:p>
        </w:tc>
        <w:tc>
          <w:tcPr>
            <w:tcW w:w="633" w:type="dxa"/>
            <w:shd w:val="clear" w:color="auto" w:fill="auto"/>
          </w:tcPr>
          <w:p w:rsidR="004356E9" w:rsidRDefault="004356E9">
            <w:pPr>
              <w:snapToGrid w:val="0"/>
              <w:spacing w:line="240" w:lineRule="exact"/>
              <w:rPr>
                <w:sz w:val="28"/>
                <w:lang w:val="en-US"/>
              </w:rPr>
            </w:pPr>
          </w:p>
        </w:tc>
        <w:tc>
          <w:tcPr>
            <w:tcW w:w="4537" w:type="dxa"/>
            <w:shd w:val="clear" w:color="auto" w:fill="auto"/>
          </w:tcPr>
          <w:p w:rsidR="004356E9" w:rsidRDefault="00D24FC9">
            <w:pPr>
              <w:pStyle w:val="ad"/>
              <w:tabs>
                <w:tab w:val="clear" w:pos="4153"/>
                <w:tab w:val="clear" w:pos="8306"/>
                <w:tab w:val="left" w:pos="4927"/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культуры</w:t>
            </w:r>
          </w:p>
          <w:p w:rsidR="004356E9" w:rsidRDefault="00D24FC9">
            <w:pPr>
              <w:pStyle w:val="ad"/>
              <w:tabs>
                <w:tab w:val="clear" w:pos="4153"/>
                <w:tab w:val="clear" w:pos="8306"/>
                <w:tab w:val="left" w:pos="4927"/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районов и городов края</w:t>
            </w:r>
          </w:p>
          <w:p w:rsidR="004356E9" w:rsidRDefault="004356E9">
            <w:pPr>
              <w:pStyle w:val="ad"/>
              <w:tabs>
                <w:tab w:val="clear" w:pos="4153"/>
                <w:tab w:val="clear" w:pos="8306"/>
                <w:tab w:val="left" w:pos="4927"/>
                <w:tab w:val="left" w:pos="9854"/>
              </w:tabs>
              <w:rPr>
                <w:sz w:val="28"/>
                <w:szCs w:val="28"/>
              </w:rPr>
            </w:pPr>
          </w:p>
          <w:p w:rsidR="004356E9" w:rsidRDefault="00D24FC9">
            <w:r>
              <w:rPr>
                <w:sz w:val="28"/>
              </w:rPr>
              <w:t>Руководителям многофункциональных</w:t>
            </w:r>
          </w:p>
          <w:p w:rsidR="004356E9" w:rsidRDefault="00D24FC9">
            <w:pPr>
              <w:tabs>
                <w:tab w:val="left" w:pos="4927"/>
                <w:tab w:val="left" w:pos="9854"/>
              </w:tabs>
              <w:spacing w:line="276" w:lineRule="auto"/>
              <w:rPr>
                <w:color w:val="313031"/>
                <w:kern w:val="2"/>
                <w:sz w:val="28"/>
                <w:szCs w:val="28"/>
              </w:rPr>
            </w:pPr>
            <w:r>
              <w:rPr>
                <w:color w:val="313031"/>
                <w:kern w:val="2"/>
                <w:sz w:val="28"/>
                <w:szCs w:val="28"/>
              </w:rPr>
              <w:t>культурных центров</w:t>
            </w:r>
          </w:p>
          <w:p w:rsidR="004356E9" w:rsidRDefault="004356E9">
            <w:pPr>
              <w:snapToGrid w:val="0"/>
              <w:rPr>
                <w:sz w:val="32"/>
                <w:szCs w:val="32"/>
              </w:rPr>
            </w:pPr>
          </w:p>
          <w:p w:rsidR="004356E9" w:rsidRDefault="004356E9">
            <w:pPr>
              <w:snapToGrid w:val="0"/>
              <w:rPr>
                <w:sz w:val="32"/>
                <w:szCs w:val="32"/>
              </w:rPr>
            </w:pPr>
          </w:p>
          <w:p w:rsidR="004356E9" w:rsidRDefault="004356E9">
            <w:pPr>
              <w:snapToGrid w:val="0"/>
              <w:rPr>
                <w:sz w:val="32"/>
                <w:szCs w:val="32"/>
              </w:rPr>
            </w:pPr>
          </w:p>
          <w:p w:rsidR="004356E9" w:rsidRDefault="004356E9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4356E9">
        <w:trPr>
          <w:cantSplit/>
          <w:trHeight w:val="373"/>
        </w:trPr>
        <w:tc>
          <w:tcPr>
            <w:tcW w:w="2471" w:type="dxa"/>
            <w:tcBorders>
              <w:bottom w:val="single" w:sz="4" w:space="0" w:color="000000"/>
            </w:tcBorders>
            <w:shd w:val="clear" w:color="auto" w:fill="auto"/>
          </w:tcPr>
          <w:p w:rsidR="004356E9" w:rsidRDefault="00D24FC9">
            <w:pPr>
              <w:snapToGrid w:val="0"/>
              <w:spacing w:before="120"/>
              <w:jc w:val="center"/>
            </w:pPr>
            <w:r>
              <w:rPr>
                <w:sz w:val="24"/>
                <w:szCs w:val="24"/>
              </w:rPr>
              <w:t xml:space="preserve">        16.10.2019 г.</w:t>
            </w:r>
          </w:p>
        </w:tc>
        <w:tc>
          <w:tcPr>
            <w:tcW w:w="464" w:type="dxa"/>
            <w:shd w:val="clear" w:color="auto" w:fill="auto"/>
          </w:tcPr>
          <w:p w:rsidR="004356E9" w:rsidRDefault="00D24FC9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4356E9" w:rsidRDefault="00D24FC9">
            <w:pPr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3" w:type="dxa"/>
            <w:shd w:val="clear" w:color="auto" w:fill="auto"/>
          </w:tcPr>
          <w:p w:rsidR="004356E9" w:rsidRDefault="004356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4356E9" w:rsidRDefault="004356E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356E9" w:rsidRDefault="004356E9">
      <w:pPr>
        <w:pStyle w:val="3"/>
        <w:spacing w:before="0" w:after="0"/>
        <w:rPr>
          <w:b w:val="0"/>
          <w:sz w:val="6"/>
          <w:szCs w:val="6"/>
        </w:rPr>
      </w:pPr>
    </w:p>
    <w:p w:rsidR="004356E9" w:rsidRDefault="00D24FC9">
      <w:pPr>
        <w:pStyle w:val="3"/>
        <w:spacing w:before="0" w:after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О повышении квалификации </w:t>
      </w:r>
    </w:p>
    <w:p w:rsidR="004356E9" w:rsidRDefault="00D24FC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администраторов 3D-кинозалов, </w:t>
      </w:r>
    </w:p>
    <w:p w:rsidR="004356E9" w:rsidRDefault="00D24FC9">
      <w:pPr>
        <w:jc w:val="both"/>
      </w:pPr>
      <w:r>
        <w:rPr>
          <w:color w:val="000000"/>
          <w:sz w:val="22"/>
          <w:szCs w:val="22"/>
        </w:rPr>
        <w:t>директоров МФКЦ, киномехаников</w:t>
      </w:r>
    </w:p>
    <w:p w:rsidR="004356E9" w:rsidRDefault="004356E9">
      <w:pPr>
        <w:jc w:val="both"/>
        <w:rPr>
          <w:color w:val="000000"/>
          <w:sz w:val="28"/>
          <w:szCs w:val="28"/>
          <w:lang w:eastAsia="ru-RU"/>
        </w:rPr>
      </w:pPr>
    </w:p>
    <w:p w:rsidR="004356E9" w:rsidRDefault="00D24FC9">
      <w:pPr>
        <w:jc w:val="center"/>
      </w:pPr>
      <w:r>
        <w:rPr>
          <w:sz w:val="28"/>
          <w:szCs w:val="28"/>
        </w:rPr>
        <w:t>Уважаемые коллеги!</w:t>
      </w:r>
    </w:p>
    <w:p w:rsidR="004356E9" w:rsidRDefault="004356E9">
      <w:pPr>
        <w:rPr>
          <w:sz w:val="8"/>
          <w:szCs w:val="8"/>
        </w:rPr>
      </w:pPr>
    </w:p>
    <w:p w:rsidR="004356E9" w:rsidRDefault="00D24FC9">
      <w:pPr>
        <w:ind w:firstLine="709"/>
        <w:jc w:val="both"/>
      </w:pPr>
      <w:r>
        <w:rPr>
          <w:color w:val="000000"/>
          <w:sz w:val="28"/>
          <w:szCs w:val="28"/>
        </w:rPr>
        <w:t xml:space="preserve">КАУ «Алтайский государственный Дом народного творчества»                               </w:t>
      </w:r>
      <w:r>
        <w:rPr>
          <w:b/>
          <w:bCs/>
          <w:color w:val="000000"/>
          <w:sz w:val="28"/>
          <w:szCs w:val="28"/>
        </w:rPr>
        <w:t>с 21 по 24 октября 2019 года</w:t>
      </w:r>
      <w:r>
        <w:rPr>
          <w:color w:val="000000"/>
          <w:sz w:val="28"/>
          <w:szCs w:val="28"/>
        </w:rPr>
        <w:t xml:space="preserve"> проводит курсы повышения квалификации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для </w:t>
      </w:r>
      <w:bookmarkStart w:id="1" w:name="__DdeLink__4380_1908123020"/>
      <w:bookmarkStart w:id="2" w:name="_Hlk22291237"/>
      <w:r>
        <w:rPr>
          <w:color w:val="000000"/>
          <w:sz w:val="28"/>
          <w:szCs w:val="28"/>
        </w:rPr>
        <w:t>администраторов 3D-кинозалов, директоров многофункциональных культурно-досуговых центров, киномехаников</w:t>
      </w:r>
      <w:bookmarkEnd w:id="1"/>
      <w:r>
        <w:rPr>
          <w:color w:val="000000"/>
          <w:sz w:val="28"/>
          <w:szCs w:val="28"/>
        </w:rPr>
        <w:t xml:space="preserve"> цифрового показа по теме </w:t>
      </w:r>
      <w:r>
        <w:rPr>
          <w:b/>
          <w:bCs/>
          <w:color w:val="000000"/>
          <w:sz w:val="28"/>
          <w:szCs w:val="28"/>
        </w:rPr>
        <w:t>«Техника и современные технологии работы 3</w:t>
      </w:r>
      <w:r>
        <w:rPr>
          <w:b/>
          <w:bCs/>
          <w:color w:val="000000"/>
          <w:sz w:val="28"/>
          <w:szCs w:val="28"/>
          <w:lang w:val="en-US"/>
        </w:rPr>
        <w:t>D</w:t>
      </w:r>
      <w:r>
        <w:rPr>
          <w:b/>
          <w:bCs/>
          <w:color w:val="000000"/>
          <w:sz w:val="28"/>
          <w:szCs w:val="28"/>
        </w:rPr>
        <w:t xml:space="preserve"> кинотеатров в учреждениях культуры».</w:t>
      </w:r>
      <w:r>
        <w:rPr>
          <w:color w:val="000000"/>
          <w:sz w:val="28"/>
          <w:szCs w:val="28"/>
        </w:rPr>
        <w:t xml:space="preserve"> </w:t>
      </w:r>
    </w:p>
    <w:bookmarkEnd w:id="2"/>
    <w:p w:rsidR="004356E9" w:rsidRDefault="00CB60C8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Программа </w:t>
      </w:r>
      <w:r w:rsidRPr="00CB60C8">
        <w:rPr>
          <w:color w:val="000000"/>
          <w:sz w:val="28"/>
          <w:szCs w:val="28"/>
        </w:rPr>
        <w:t>курсов повышения квалификации по очно-заочной форме обучения включает в себя темы</w:t>
      </w:r>
      <w:r w:rsidR="00D24FC9" w:rsidRPr="00CB60C8">
        <w:rPr>
          <w:color w:val="000000"/>
          <w:sz w:val="28"/>
          <w:szCs w:val="28"/>
        </w:rPr>
        <w:t>:</w:t>
      </w:r>
      <w:r w:rsidR="00D24FC9">
        <w:rPr>
          <w:color w:val="000000"/>
          <w:sz w:val="28"/>
          <w:szCs w:val="28"/>
        </w:rPr>
        <w:t xml:space="preserve"> </w:t>
      </w:r>
      <w:r w:rsidR="00D24FC9">
        <w:rPr>
          <w:color w:val="000000"/>
          <w:kern w:val="2"/>
          <w:sz w:val="28"/>
          <w:szCs w:val="28"/>
        </w:rPr>
        <w:t>о</w:t>
      </w:r>
      <w:r w:rsidR="00D24FC9">
        <w:rPr>
          <w:color w:val="000000"/>
          <w:sz w:val="28"/>
          <w:szCs w:val="28"/>
        </w:rPr>
        <w:t>собенности функционирования современных кинотеатров, дистрибуция фильмов, обслуживание современного кинотеатрального оборудования, эффективные методы продвижения услуг, работа с дистрибьюторами, отчетность кинотеатров.</w:t>
      </w:r>
    </w:p>
    <w:p w:rsidR="004356E9" w:rsidRDefault="00D24FC9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>Регистрация участников</w:t>
      </w:r>
      <w:r>
        <w:rPr>
          <w:color w:val="000000"/>
          <w:sz w:val="28"/>
          <w:szCs w:val="28"/>
        </w:rPr>
        <w:t xml:space="preserve"> курсов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 проходить</w:t>
      </w:r>
      <w:r>
        <w:rPr>
          <w:b/>
          <w:color w:val="000000"/>
          <w:sz w:val="28"/>
          <w:szCs w:val="28"/>
        </w:rPr>
        <w:t xml:space="preserve"> </w:t>
      </w:r>
      <w:bookmarkStart w:id="3" w:name="__DdeLink__0_31895670191"/>
      <w:r>
        <w:rPr>
          <w:color w:val="000000"/>
          <w:sz w:val="28"/>
          <w:szCs w:val="28"/>
        </w:rPr>
        <w:t>21 октября 2019 г.</w:t>
      </w:r>
      <w:bookmarkEnd w:id="3"/>
      <w:r>
        <w:rPr>
          <w:color w:val="000000"/>
          <w:sz w:val="28"/>
          <w:szCs w:val="28"/>
        </w:rPr>
        <w:t xml:space="preserve">                     с  9.00 до 10.30 часов </w:t>
      </w:r>
      <w:r>
        <w:rPr>
          <w:bCs/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г. Барнаул, ул. Крупской, 97 - фойе кинотеатра «Премьера». </w:t>
      </w:r>
    </w:p>
    <w:p w:rsidR="004356E9" w:rsidRDefault="00D24FC9">
      <w:pPr>
        <w:ind w:firstLine="709"/>
        <w:jc w:val="both"/>
      </w:pPr>
      <w:r>
        <w:rPr>
          <w:color w:val="000000"/>
          <w:sz w:val="28"/>
          <w:szCs w:val="28"/>
        </w:rPr>
        <w:t xml:space="preserve">Начало занятий </w:t>
      </w:r>
      <w:r>
        <w:rPr>
          <w:b/>
          <w:bCs/>
          <w:color w:val="000000"/>
          <w:sz w:val="28"/>
          <w:szCs w:val="28"/>
        </w:rPr>
        <w:t xml:space="preserve"> 21 октября 2019 г. в 10.30 часов.</w:t>
      </w:r>
    </w:p>
    <w:p w:rsidR="004356E9" w:rsidRDefault="00D24FC9">
      <w:pPr>
        <w:ind w:firstLine="709"/>
        <w:jc w:val="both"/>
      </w:pPr>
      <w:r>
        <w:rPr>
          <w:sz w:val="28"/>
          <w:szCs w:val="28"/>
        </w:rPr>
        <w:t xml:space="preserve">По итогам обучения слушателям выдается </w:t>
      </w:r>
      <w:r>
        <w:rPr>
          <w:b/>
          <w:bCs/>
          <w:sz w:val="28"/>
          <w:szCs w:val="28"/>
        </w:rPr>
        <w:t>удостоверение</w:t>
      </w:r>
      <w:r>
        <w:rPr>
          <w:sz w:val="28"/>
          <w:szCs w:val="28"/>
        </w:rPr>
        <w:t xml:space="preserve"> государственного образца о повышении квалификации в объеме 72 часов.</w:t>
      </w:r>
    </w:p>
    <w:p w:rsidR="004356E9" w:rsidRDefault="00D24FC9">
      <w:pPr>
        <w:ind w:firstLine="709"/>
        <w:jc w:val="both"/>
      </w:pPr>
      <w:r>
        <w:rPr>
          <w:sz w:val="28"/>
          <w:szCs w:val="28"/>
        </w:rPr>
        <w:t xml:space="preserve">Подтвердить свое </w:t>
      </w:r>
      <w:bookmarkStart w:id="4" w:name="__DdeLink__134_769852035"/>
      <w:r>
        <w:rPr>
          <w:sz w:val="28"/>
          <w:szCs w:val="28"/>
        </w:rPr>
        <w:t xml:space="preserve">участие в обучении просим </w:t>
      </w:r>
      <w:r>
        <w:rPr>
          <w:b/>
          <w:sz w:val="28"/>
          <w:szCs w:val="28"/>
        </w:rPr>
        <w:t xml:space="preserve">до 19 октября 2019 г.                      </w:t>
      </w:r>
      <w:r>
        <w:rPr>
          <w:sz w:val="28"/>
          <w:szCs w:val="28"/>
        </w:rPr>
        <w:t>по тел. (83852) 62-80-54 (Анастасия Юрьевна Баклага,</w:t>
      </w:r>
      <w:bookmarkEnd w:id="4"/>
      <w:r>
        <w:rPr>
          <w:sz w:val="28"/>
          <w:szCs w:val="28"/>
        </w:rPr>
        <w:t xml:space="preserve"> менеджер отдела кино).</w:t>
      </w:r>
    </w:p>
    <w:p w:rsidR="004356E9" w:rsidRDefault="00D24FC9">
      <w:pPr>
        <w:pStyle w:val="32"/>
        <w:spacing w:after="0"/>
        <w:ind w:firstLine="709"/>
        <w:jc w:val="both"/>
      </w:pPr>
      <w:r>
        <w:rPr>
          <w:sz w:val="28"/>
          <w:szCs w:val="28"/>
        </w:rPr>
        <w:t xml:space="preserve">За слушателями сохраняется средняя месячная заработная плата. </w:t>
      </w:r>
      <w:r>
        <w:rPr>
          <w:sz w:val="28"/>
          <w:szCs w:val="28"/>
        </w:rPr>
        <w:tab/>
        <w:t>Командировочные расходы и оплата проживания в гостинице осуществляется за счет направляющей стороны.</w:t>
      </w:r>
    </w:p>
    <w:p w:rsidR="004356E9" w:rsidRDefault="004356E9">
      <w:pPr>
        <w:pStyle w:val="32"/>
        <w:spacing w:after="0"/>
        <w:jc w:val="both"/>
        <w:rPr>
          <w:b/>
          <w:sz w:val="28"/>
          <w:szCs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499"/>
        <w:gridCol w:w="2378"/>
        <w:gridCol w:w="2904"/>
      </w:tblGrid>
      <w:tr w:rsidR="004356E9">
        <w:tc>
          <w:tcPr>
            <w:tcW w:w="4499" w:type="dxa"/>
            <w:shd w:val="clear" w:color="auto" w:fill="auto"/>
          </w:tcPr>
          <w:p w:rsidR="004356E9" w:rsidRDefault="00D2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4356E9" w:rsidRDefault="00D24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</w:tc>
        <w:tc>
          <w:tcPr>
            <w:tcW w:w="2378" w:type="dxa"/>
            <w:shd w:val="clear" w:color="auto" w:fill="auto"/>
          </w:tcPr>
          <w:p w:rsidR="004356E9" w:rsidRDefault="00D24F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5825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81" t="-157" r="-81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shd w:val="clear" w:color="auto" w:fill="auto"/>
          </w:tcPr>
          <w:p w:rsidR="004356E9" w:rsidRDefault="004356E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356E9" w:rsidRDefault="00D24F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Карпова</w:t>
            </w:r>
          </w:p>
        </w:tc>
      </w:tr>
    </w:tbl>
    <w:p w:rsidR="004356E9" w:rsidRDefault="004356E9"/>
    <w:sectPr w:rsidR="004356E9">
      <w:pgSz w:w="11906" w:h="16838"/>
      <w:pgMar w:top="567" w:right="1080" w:bottom="993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4071"/>
    <w:multiLevelType w:val="multilevel"/>
    <w:tmpl w:val="D5DE1E2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9B72DA"/>
    <w:multiLevelType w:val="multilevel"/>
    <w:tmpl w:val="C97E9F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6E9"/>
    <w:rsid w:val="004356E9"/>
    <w:rsid w:val="00CB60C8"/>
    <w:rsid w:val="00D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C9B"/>
  <w15:docId w15:val="{93B85358-C3B0-4A26-A56A-945FE77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20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qFormat/>
    <w:pPr>
      <w:jc w:val="center"/>
    </w:pPr>
    <w:rPr>
      <w:sz w:val="19"/>
      <w:szCs w:val="19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310">
    <w:name w:val="Основной текст 31"/>
    <w:basedOn w:val="a"/>
    <w:qFormat/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153"/>
        <w:tab w:val="right" w:pos="8306"/>
      </w:tabs>
      <w:suppressAutoHyphens w:val="0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</dc:title>
  <dc:subject/>
  <dc:creator>неизвестный</dc:creator>
  <dc:description/>
  <cp:lastModifiedBy>Crs-User</cp:lastModifiedBy>
  <cp:revision>41</cp:revision>
  <cp:lastPrinted>2019-10-16T15:07:00Z</cp:lastPrinted>
  <dcterms:created xsi:type="dcterms:W3CDTF">2010-07-05T17:37:00Z</dcterms:created>
  <dcterms:modified xsi:type="dcterms:W3CDTF">2019-10-24T03:03:00Z</dcterms:modified>
  <dc:language>ru-RU</dc:language>
</cp:coreProperties>
</file>