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Итоги зонального этапа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V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краевого фестиваля тематических концертных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программ «Ради жизни на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емле»,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с. Зональное,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28 сентября 2019 года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tbl>
      <w:tblPr>
        <w:tblW w:w="964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6624"/>
        <w:gridCol w:w="2168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6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рограмма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аграда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Родной земли душа и память</w:t>
            </w:r>
            <w:r>
              <w:rPr>
                <w:rFonts w:ascii="Times New Roman" w:hAnsi="Times New Roman"/>
                <w:sz w:val="28"/>
                <w:szCs w:val="28"/>
              </w:rPr>
              <w:t>», режисс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ариса Рыжова, Зональный район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Гармошки тоже воевали</w:t>
            </w:r>
            <w:r>
              <w:rPr>
                <w:rFonts w:ascii="Times New Roman" w:hAnsi="Times New Roman"/>
                <w:sz w:val="28"/>
                <w:szCs w:val="28"/>
              </w:rPr>
              <w:t>», режисс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 Наталья Кунгурцева, Троицкий район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LibreOffice/6.3.0.4$Windows_X86_64 LibreOffice_project/057fc023c990d676a43019934386b85b21a9ee99</Application>
  <Pages>1</Pages>
  <Words>48</Words>
  <Characters>291</Characters>
  <CharactersWithSpaces>329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2019-09-30T16:37:32Z</dcterms:created>
  <dc:creator/>
  <dc:description/>
  <dc:language>ru-RU</dc:language>
  <cp:lastModifiedBy/>
  <dcterms:modified xsi:type="dcterms:W3CDTF">2019-09-30T16:38:31Z</dcterms:modified>
  <cp:revision>1</cp:revision>
  <dc:subject/>
  <dc:title/>
</cp:coreProperties>
</file>