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32" w:rsidRPr="00A20D32" w:rsidRDefault="00A20D32" w:rsidP="00A20D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D32">
        <w:rPr>
          <w:rFonts w:ascii="Times New Roman" w:hAnsi="Times New Roman" w:cs="Times New Roman"/>
          <w:b/>
          <w:sz w:val="26"/>
          <w:szCs w:val="26"/>
        </w:rPr>
        <w:t>Программа экскурсий</w:t>
      </w:r>
      <w:r w:rsidR="00254A72" w:rsidRPr="00A20D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0D32">
        <w:rPr>
          <w:rFonts w:ascii="Times New Roman" w:hAnsi="Times New Roman" w:cs="Times New Roman"/>
          <w:b/>
          <w:sz w:val="26"/>
          <w:szCs w:val="26"/>
        </w:rPr>
        <w:t xml:space="preserve">для гостей и участников  </w:t>
      </w:r>
    </w:p>
    <w:p w:rsidR="00E52266" w:rsidRDefault="00254A72" w:rsidP="00A20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eastAsia="Calibri" w:hAnsi="Times New Roman" w:cs="Times New Roman"/>
          <w:b/>
          <w:sz w:val="26"/>
          <w:szCs w:val="26"/>
          <w:lang w:val="en-US"/>
        </w:rPr>
        <w:t>XVIII</w:t>
      </w:r>
      <w:r w:rsidRPr="00A20D32">
        <w:rPr>
          <w:rFonts w:ascii="Times New Roman" w:eastAsia="Calibri" w:hAnsi="Times New Roman" w:cs="Times New Roman"/>
          <w:b/>
          <w:sz w:val="26"/>
          <w:szCs w:val="26"/>
        </w:rPr>
        <w:t xml:space="preserve"> краевых Дельфийских игр «Вместе лучше</w:t>
      </w:r>
      <w:proofErr w:type="gramStart"/>
      <w:r w:rsidRPr="00A20D32">
        <w:rPr>
          <w:rFonts w:ascii="Times New Roman" w:eastAsia="Calibri" w:hAnsi="Times New Roman" w:cs="Times New Roman"/>
          <w:b/>
          <w:sz w:val="26"/>
          <w:szCs w:val="26"/>
        </w:rPr>
        <w:t>!»</w:t>
      </w:r>
      <w:proofErr w:type="gramEnd"/>
      <w:r w:rsidRPr="00A20D32">
        <w:rPr>
          <w:rFonts w:ascii="Times New Roman" w:eastAsia="Calibri" w:hAnsi="Times New Roman" w:cs="Times New Roman"/>
          <w:b/>
          <w:sz w:val="26"/>
          <w:szCs w:val="26"/>
        </w:rPr>
        <w:t>, посвященных Году добровольца (волонтера) в России</w:t>
      </w:r>
      <w:r w:rsidRPr="00254A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A72" w:rsidRDefault="00A20D32" w:rsidP="00A20D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20D32">
        <w:rPr>
          <w:rFonts w:ascii="Times New Roman" w:hAnsi="Times New Roman" w:cs="Times New Roman"/>
          <w:b/>
          <w:color w:val="FF0000"/>
          <w:sz w:val="26"/>
          <w:szCs w:val="26"/>
        </w:rPr>
        <w:t>Предварительная запись обязательна по телефону 8 909 501 47 67 Глазатова Анна</w:t>
      </w:r>
    </w:p>
    <w:p w:rsidR="00A20D32" w:rsidRPr="00A20D32" w:rsidRDefault="00A20D32" w:rsidP="00A20D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0"/>
        <w:gridCol w:w="3547"/>
        <w:gridCol w:w="3792"/>
        <w:gridCol w:w="2997"/>
        <w:gridCol w:w="4268"/>
      </w:tblGrid>
      <w:tr w:rsidR="00254A72" w:rsidTr="00A20D32">
        <w:tc>
          <w:tcPr>
            <w:tcW w:w="530" w:type="dxa"/>
          </w:tcPr>
          <w:p w:rsidR="00254A72" w:rsidRDefault="00254A72" w:rsidP="00A2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</w:tcPr>
          <w:p w:rsidR="00254A72" w:rsidRDefault="00254A72" w:rsidP="00A2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92" w:type="dxa"/>
          </w:tcPr>
          <w:p w:rsidR="00254A72" w:rsidRDefault="00254A72" w:rsidP="00A2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997" w:type="dxa"/>
          </w:tcPr>
          <w:p w:rsidR="00254A72" w:rsidRDefault="00254A72" w:rsidP="00A2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4268" w:type="dxa"/>
          </w:tcPr>
          <w:p w:rsidR="00254A72" w:rsidRDefault="00254A72" w:rsidP="00A2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254A72" w:rsidTr="00A20D32">
        <w:tc>
          <w:tcPr>
            <w:tcW w:w="530" w:type="dxa"/>
          </w:tcPr>
          <w:p w:rsidR="00254A72" w:rsidRDefault="00254A72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A20D32" w:rsidRDefault="005106F8" w:rsidP="00A20D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1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МБУК «Музей истории развития горного производства имени </w:t>
            </w:r>
          </w:p>
          <w:p w:rsidR="00254A72" w:rsidRDefault="005106F8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Акинфия</w:t>
            </w:r>
            <w:proofErr w:type="spellEnd"/>
            <w:r w:rsidRPr="00561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Демидова»</w:t>
            </w:r>
          </w:p>
        </w:tc>
        <w:tc>
          <w:tcPr>
            <w:tcW w:w="3792" w:type="dxa"/>
          </w:tcPr>
          <w:p w:rsidR="00254A72" w:rsidRPr="00A20D32" w:rsidRDefault="00617223" w:rsidP="00A20D32">
            <w:pPr>
              <w:pStyle w:val="Standard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 посвящен истории развития горного дела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Алтае. Представленными в залах музея </w:t>
            </w:r>
            <w:r w:rsidRPr="00561C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макетами и художественными полотнами, картами, скульптурами, орудиями труда, архивными документами раскрывается быт и условия труда рудокопов, горняков, секретно-каторжных колодников и творцов новой техники крепостной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7" w:type="dxa"/>
          </w:tcPr>
          <w:p w:rsidR="00254A72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мин.-1,5 ч.</w:t>
            </w:r>
          </w:p>
        </w:tc>
        <w:tc>
          <w:tcPr>
            <w:tcW w:w="4268" w:type="dxa"/>
          </w:tcPr>
          <w:p w:rsidR="00254A72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</w:tr>
      <w:tr w:rsidR="00254A72" w:rsidTr="00A20D32">
        <w:tc>
          <w:tcPr>
            <w:tcW w:w="530" w:type="dxa"/>
          </w:tcPr>
          <w:p w:rsidR="00254A72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A20D32" w:rsidRDefault="00617223" w:rsidP="00A20D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1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Обзорна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я экскурсия</w:t>
            </w:r>
          </w:p>
          <w:p w:rsidR="00254A72" w:rsidRDefault="00617223" w:rsidP="00A2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 г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Змеиногорску</w:t>
            </w:r>
          </w:p>
        </w:tc>
        <w:tc>
          <w:tcPr>
            <w:tcW w:w="3792" w:type="dxa"/>
          </w:tcPr>
          <w:p w:rsidR="00254A72" w:rsidRDefault="00A20D32" w:rsidP="00A2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="00617223" w:rsidRPr="0056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</w:t>
            </w:r>
            <w:r w:rsidR="006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17223" w:rsidRPr="0056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это музей под открытым небом. Символ рудного богатства России и выдающихся технических достижений в области механизации горных работ. Более 100 лет рудник был основным поставщиком золота и серебра России. Великие инженеры работали над созданием грандиозных гидротехнических устройств 18 века. Именно здесь появилась первая в России чугунно-рельсовая дорога. Обо всем этом и многом другом вы сможете узнать на обзорной экскурсии по г</w:t>
            </w:r>
            <w:proofErr w:type="gramStart"/>
            <w:r w:rsidR="00617223" w:rsidRPr="0056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="00617223" w:rsidRPr="0056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меиногорску</w:t>
            </w:r>
            <w:r w:rsidR="006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7" w:type="dxa"/>
          </w:tcPr>
          <w:p w:rsidR="00254A72" w:rsidRDefault="00A20D32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</w:tcPr>
          <w:p w:rsidR="00254A72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своего транспорта)</w:t>
            </w:r>
          </w:p>
          <w:p w:rsidR="00617223" w:rsidRDefault="001B05D9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7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 xml:space="preserve"> рублей/чел.</w:t>
            </w:r>
            <w:r w:rsidR="0061722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с транспортной услугой, при наборе группы от 10 чел</w:t>
            </w:r>
            <w:r w:rsidR="00617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223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72" w:rsidTr="00A20D32">
        <w:tc>
          <w:tcPr>
            <w:tcW w:w="530" w:type="dxa"/>
          </w:tcPr>
          <w:p w:rsidR="00254A72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254A72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Музей народной культуры «Родные традиции»</w:t>
            </w:r>
          </w:p>
        </w:tc>
        <w:tc>
          <w:tcPr>
            <w:tcW w:w="3792" w:type="dxa"/>
          </w:tcPr>
          <w:p w:rsidR="00254A72" w:rsidRPr="00A20D32" w:rsidRDefault="00A20D32" w:rsidP="00A20D3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Предлагаем </w:t>
            </w:r>
            <w:r w:rsidR="00617223" w:rsidRPr="00A1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7223" w:rsidRPr="00A1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соприкоснуться с </w:t>
            </w:r>
            <w:r w:rsidR="00617223" w:rsidRPr="00A1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историей и бытом русского народа </w:t>
            </w:r>
            <w:r w:rsidR="006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музее</w:t>
            </w:r>
            <w:r w:rsidR="00617223" w:rsidRPr="00A1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"Родные просторы".</w:t>
            </w:r>
            <w:r w:rsidR="006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7223" w:rsidRPr="001C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Вдоль стен  располагаются лавки, в «красном углу» обеденный стол, традиционные русские костюмы, на полу самотканые коврики. </w:t>
            </w:r>
            <w:r w:rsidR="006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экскурсию </w:t>
            </w:r>
            <w:r w:rsidR="00617223" w:rsidRPr="001C4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входят мастер-классы, участие в играх и обряды, а также угощение традиционными русскими блюдами.</w:t>
            </w:r>
          </w:p>
        </w:tc>
        <w:tc>
          <w:tcPr>
            <w:tcW w:w="2997" w:type="dxa"/>
          </w:tcPr>
          <w:p w:rsidR="00254A72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1-1,5 ч.</w:t>
            </w:r>
          </w:p>
        </w:tc>
        <w:tc>
          <w:tcPr>
            <w:tcW w:w="4268" w:type="dxa"/>
          </w:tcPr>
          <w:p w:rsidR="00254A72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своего транспорта)</w:t>
            </w:r>
          </w:p>
          <w:p w:rsidR="00617223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рублей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05D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услугой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, при наборе группы от 10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169D" w:rsidRDefault="006D169D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72" w:rsidTr="00A20D32">
        <w:tc>
          <w:tcPr>
            <w:tcW w:w="530" w:type="dxa"/>
          </w:tcPr>
          <w:p w:rsidR="00254A72" w:rsidRDefault="006D169D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7" w:type="dxa"/>
          </w:tcPr>
          <w:p w:rsidR="00254A72" w:rsidRDefault="00617223" w:rsidP="00A2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«Чудеса цветной металлургии»</w:t>
            </w:r>
          </w:p>
        </w:tc>
        <w:tc>
          <w:tcPr>
            <w:tcW w:w="3792" w:type="dxa"/>
          </w:tcPr>
          <w:p w:rsidR="00617223" w:rsidRDefault="00617223" w:rsidP="00A20D32">
            <w:pPr>
              <w:pStyle w:val="Standard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5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на предприятия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ПАО</w:t>
            </w:r>
            <w:r w:rsidRPr="00A13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13C5A">
              <w:rPr>
                <w:rFonts w:ascii="Times New Roman" w:hAnsi="Times New Roman" w:cs="Times New Roman"/>
                <w:bCs/>
                <w:sz w:val="24"/>
                <w:szCs w:val="24"/>
              </w:rPr>
              <w:t>Сибирь-полиметаллы</w:t>
            </w:r>
            <w:proofErr w:type="gramEnd"/>
            <w:r w:rsidRPr="00A13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где находится большое количество уникальных полиметаллических месторождений руды с высоким содержанием меди, цинка, свинца, драгметаллов. </w:t>
            </w:r>
          </w:p>
          <w:p w:rsidR="00254A72" w:rsidRDefault="00617223" w:rsidP="00A2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экскурсии Вы узнаете о современной истории освоения недр Алтайского края, полном цикле добыче и обработки полиметаллических руд, а также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особенностях профессий геолога, металлурга и других востребованных специальностях</w:t>
            </w:r>
          </w:p>
        </w:tc>
        <w:tc>
          <w:tcPr>
            <w:tcW w:w="2997" w:type="dxa"/>
          </w:tcPr>
          <w:p w:rsidR="00254A72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268" w:type="dxa"/>
          </w:tcPr>
          <w:p w:rsidR="006D169D" w:rsidRDefault="006D169D" w:rsidP="006D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рублей/чел. </w:t>
            </w:r>
            <w:r w:rsidR="001B05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транспортной услугой, при наборе группы от 10 чел.)</w:t>
            </w:r>
          </w:p>
          <w:p w:rsidR="001B05D9" w:rsidRDefault="001B05D9" w:rsidP="006D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72" w:rsidRDefault="00254A72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72" w:rsidTr="00A20D32">
        <w:tc>
          <w:tcPr>
            <w:tcW w:w="530" w:type="dxa"/>
          </w:tcPr>
          <w:p w:rsidR="00254A72" w:rsidRDefault="006D169D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254A72" w:rsidRDefault="00617223" w:rsidP="00A2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Экскурсии по окрестностям </w:t>
            </w:r>
            <w:proofErr w:type="spellStart"/>
            <w:r w:rsidRPr="001C4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Колыванского</w:t>
            </w:r>
            <w:proofErr w:type="spellEnd"/>
            <w:r w:rsidRPr="001C4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озера</w:t>
            </w:r>
          </w:p>
        </w:tc>
        <w:tc>
          <w:tcPr>
            <w:tcW w:w="3792" w:type="dxa"/>
          </w:tcPr>
          <w:p w:rsidR="00254A72" w:rsidRPr="00A20D32" w:rsidRDefault="00617223" w:rsidP="00A20D32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программе экскурсии посещение интересных объектов: </w:t>
            </w:r>
            <w:proofErr w:type="spellStart"/>
            <w:r w:rsidRPr="00A1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ортитовая</w:t>
            </w:r>
            <w:proofErr w:type="spellEnd"/>
            <w:r w:rsidRPr="00A1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сопка на берегу </w:t>
            </w:r>
            <w:proofErr w:type="spellStart"/>
            <w:r w:rsidRPr="00A1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Колыванского</w:t>
            </w:r>
            <w:proofErr w:type="spellEnd"/>
            <w:r w:rsidRPr="00A1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озера – выход кварцевой жилы в большом пегматитовом массиве с разнообразием минералов, «Долина великанов», «Каменный Полоз-змей» и много других гранитных  причудливых  скал.</w:t>
            </w:r>
          </w:p>
        </w:tc>
        <w:tc>
          <w:tcPr>
            <w:tcW w:w="2997" w:type="dxa"/>
          </w:tcPr>
          <w:p w:rsidR="00254A72" w:rsidRDefault="006D169D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61722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17223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проведения по согласованию)</w:t>
            </w:r>
          </w:p>
        </w:tc>
        <w:tc>
          <w:tcPr>
            <w:tcW w:w="4268" w:type="dxa"/>
          </w:tcPr>
          <w:p w:rsidR="00254A72" w:rsidRDefault="00617223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6D169D" w:rsidRDefault="006D169D" w:rsidP="0025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наборе группы от 10 чел.)</w:t>
            </w:r>
          </w:p>
        </w:tc>
      </w:tr>
    </w:tbl>
    <w:p w:rsidR="00254A72" w:rsidRPr="00A20D32" w:rsidRDefault="00254A72" w:rsidP="00A20D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54A72" w:rsidRPr="00A20D32" w:rsidSect="00254A72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A72"/>
    <w:rsid w:val="00116246"/>
    <w:rsid w:val="001B05D9"/>
    <w:rsid w:val="00254A72"/>
    <w:rsid w:val="00313593"/>
    <w:rsid w:val="005106F8"/>
    <w:rsid w:val="00617223"/>
    <w:rsid w:val="006D169D"/>
    <w:rsid w:val="00A20D32"/>
    <w:rsid w:val="00E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1722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Lsr-User</cp:lastModifiedBy>
  <cp:revision>5</cp:revision>
  <dcterms:created xsi:type="dcterms:W3CDTF">2018-03-23T07:41:00Z</dcterms:created>
  <dcterms:modified xsi:type="dcterms:W3CDTF">2018-04-27T02:27:00Z</dcterms:modified>
</cp:coreProperties>
</file>