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1458"/>
        <w:gridCol w:w="1014"/>
        <w:gridCol w:w="471"/>
        <w:gridCol w:w="1635"/>
        <w:gridCol w:w="1026"/>
        <w:gridCol w:w="4140"/>
      </w:tblGrid>
      <w:tr w:rsidR="003C08AC" w:rsidRPr="00C624E0" w:rsidTr="00E843D8">
        <w:trPr>
          <w:cantSplit/>
          <w:trHeight w:val="593"/>
        </w:trPr>
        <w:tc>
          <w:tcPr>
            <w:tcW w:w="4578" w:type="dxa"/>
            <w:gridSpan w:val="4"/>
          </w:tcPr>
          <w:p w:rsidR="003C08AC" w:rsidRPr="00224A98" w:rsidRDefault="003C08AC" w:rsidP="00E843D8">
            <w:pPr>
              <w:ind w:left="284"/>
              <w:jc w:val="center"/>
            </w:pPr>
            <w:r w:rsidRPr="00224A98">
              <w:t>УПРАВЛЕНИЕ</w:t>
            </w:r>
          </w:p>
          <w:p w:rsidR="003C08AC" w:rsidRPr="00224A98" w:rsidRDefault="003C08AC" w:rsidP="00E843D8">
            <w:pPr>
              <w:ind w:left="284"/>
              <w:jc w:val="center"/>
            </w:pPr>
            <w:r w:rsidRPr="00224A98">
              <w:t>АЛТАЙСКОГО КРАЯ</w:t>
            </w:r>
          </w:p>
          <w:p w:rsidR="003C08AC" w:rsidRPr="00224A98" w:rsidRDefault="003C08AC" w:rsidP="00E843D8">
            <w:pPr>
              <w:ind w:left="284"/>
              <w:jc w:val="center"/>
            </w:pPr>
            <w:r w:rsidRPr="00224A98">
              <w:t>ПО КУЛЬТУРЕ</w:t>
            </w:r>
          </w:p>
          <w:p w:rsidR="003C08AC" w:rsidRPr="00224A98" w:rsidRDefault="003C08AC" w:rsidP="00E843D8">
            <w:pPr>
              <w:ind w:left="284"/>
              <w:jc w:val="center"/>
            </w:pPr>
            <w:r w:rsidRPr="00224A98">
              <w:t>И АРХИВНОМУ ДЕЛУ</w:t>
            </w:r>
          </w:p>
          <w:p w:rsidR="003C08AC" w:rsidRPr="00224A98" w:rsidRDefault="003C08AC" w:rsidP="00E843D8">
            <w:pPr>
              <w:ind w:left="284"/>
              <w:jc w:val="center"/>
              <w:rPr>
                <w:b/>
              </w:rPr>
            </w:pPr>
            <w:r w:rsidRPr="00224A98">
              <w:rPr>
                <w:b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3C08AC" w:rsidRPr="00224A98" w:rsidRDefault="003C08AC" w:rsidP="00E843D8">
            <w:pPr>
              <w:ind w:left="284"/>
              <w:jc w:val="center"/>
            </w:pPr>
            <w:r w:rsidRPr="00224A98">
              <w:t>ул. Ползунова, 41, г. Барнаул,  656043,</w:t>
            </w:r>
          </w:p>
          <w:p w:rsidR="003C08AC" w:rsidRPr="00224A98" w:rsidRDefault="003C08AC" w:rsidP="00E843D8">
            <w:pPr>
              <w:ind w:left="284"/>
              <w:jc w:val="center"/>
            </w:pPr>
            <w:r w:rsidRPr="00224A98">
              <w:t>тел./факс (3852)  63-39-59,</w:t>
            </w:r>
          </w:p>
          <w:p w:rsidR="003C08AC" w:rsidRPr="00224A98" w:rsidRDefault="003C08AC" w:rsidP="00E843D8">
            <w:pPr>
              <w:ind w:left="284"/>
              <w:jc w:val="center"/>
              <w:rPr>
                <w:lang w:val="en-US"/>
              </w:rPr>
            </w:pPr>
            <w:r w:rsidRPr="00224A98">
              <w:rPr>
                <w:bCs/>
                <w:lang w:val="en-US"/>
              </w:rPr>
              <w:t xml:space="preserve">e-mail: </w:t>
            </w:r>
            <w:hyperlink r:id="rId4" w:history="1">
              <w:r w:rsidRPr="00224A98">
                <w:rPr>
                  <w:rStyle w:val="a3"/>
                  <w:lang w:val="en-US"/>
                </w:rPr>
                <w:t>cntd@mail.ru</w:t>
              </w:r>
            </w:hyperlink>
          </w:p>
        </w:tc>
        <w:tc>
          <w:tcPr>
            <w:tcW w:w="1026" w:type="dxa"/>
            <w:vMerge w:val="restart"/>
          </w:tcPr>
          <w:p w:rsidR="003C08AC" w:rsidRPr="00224A98" w:rsidRDefault="003C08AC" w:rsidP="00E843D8">
            <w:pPr>
              <w:ind w:left="284"/>
              <w:rPr>
                <w:lang w:val="en-US"/>
              </w:rPr>
            </w:pPr>
          </w:p>
        </w:tc>
        <w:tc>
          <w:tcPr>
            <w:tcW w:w="4140" w:type="dxa"/>
            <w:vMerge w:val="restart"/>
          </w:tcPr>
          <w:p w:rsidR="003C08AC" w:rsidRPr="00C624E0" w:rsidRDefault="003C08AC" w:rsidP="003C08AC">
            <w:pPr>
              <w:ind w:left="284"/>
              <w:rPr>
                <w:b/>
                <w:bCs/>
              </w:rPr>
            </w:pPr>
            <w:r w:rsidRPr="00C624E0">
              <w:rPr>
                <w:b/>
                <w:bCs/>
              </w:rPr>
              <w:t xml:space="preserve">ПОЛОЖЕНИЕ </w:t>
            </w:r>
          </w:p>
          <w:p w:rsidR="003C08AC" w:rsidRPr="00C624E0" w:rsidRDefault="003C08AC" w:rsidP="003C08AC">
            <w:pPr>
              <w:ind w:left="284"/>
              <w:rPr>
                <w:b/>
                <w:bCs/>
                <w:color w:val="auto"/>
              </w:rPr>
            </w:pPr>
            <w:r w:rsidRPr="00C624E0">
              <w:rPr>
                <w:b/>
                <w:bCs/>
                <w:color w:val="auto"/>
              </w:rPr>
              <w:t xml:space="preserve">о проведении </w:t>
            </w:r>
            <w:r w:rsidRPr="00C624E0">
              <w:rPr>
                <w:b/>
                <w:bCs/>
                <w:color w:val="auto"/>
                <w:lang w:val="en-US"/>
              </w:rPr>
              <w:t>XI</w:t>
            </w:r>
            <w:r w:rsidRPr="00C624E0">
              <w:rPr>
                <w:b/>
                <w:bCs/>
                <w:color w:val="auto"/>
              </w:rPr>
              <w:t xml:space="preserve"> краевой творческой встречи ветеранских коллективов «Живите в радости»</w:t>
            </w:r>
          </w:p>
          <w:p w:rsidR="003C08AC" w:rsidRPr="00C624E0" w:rsidRDefault="003C08AC" w:rsidP="003C08AC">
            <w:pPr>
              <w:ind w:left="284"/>
              <w:rPr>
                <w:b/>
              </w:rPr>
            </w:pPr>
          </w:p>
        </w:tc>
      </w:tr>
      <w:tr w:rsidR="003C08AC" w:rsidRPr="00224A98" w:rsidTr="00E843D8">
        <w:trPr>
          <w:cantSplit/>
          <w:trHeight w:val="233"/>
        </w:trPr>
        <w:tc>
          <w:tcPr>
            <w:tcW w:w="2472" w:type="dxa"/>
            <w:gridSpan w:val="2"/>
            <w:tcBorders>
              <w:bottom w:val="single" w:sz="4" w:space="0" w:color="000000"/>
            </w:tcBorders>
          </w:tcPr>
          <w:p w:rsidR="003C08AC" w:rsidRPr="00224A98" w:rsidRDefault="00C624E0" w:rsidP="00E843D8">
            <w:pPr>
              <w:ind w:left="284"/>
            </w:pPr>
            <w:r>
              <w:t>30</w:t>
            </w:r>
            <w:r w:rsidR="003C08AC" w:rsidRPr="00224A98">
              <w:t>.</w:t>
            </w:r>
            <w:r w:rsidR="003C08AC" w:rsidRPr="00224A98">
              <w:rPr>
                <w:lang w:val="en-US"/>
              </w:rPr>
              <w:t>0</w:t>
            </w:r>
            <w:r w:rsidR="003C08AC" w:rsidRPr="00224A98">
              <w:t>1.201</w:t>
            </w:r>
            <w:r w:rsidR="003C08AC">
              <w:t>8</w:t>
            </w:r>
            <w:r w:rsidR="003C08AC" w:rsidRPr="00224A98">
              <w:t xml:space="preserve"> г.</w:t>
            </w:r>
          </w:p>
        </w:tc>
        <w:tc>
          <w:tcPr>
            <w:tcW w:w="471" w:type="dxa"/>
          </w:tcPr>
          <w:p w:rsidR="003C08AC" w:rsidRPr="00224A98" w:rsidRDefault="003C08AC" w:rsidP="00E843D8">
            <w:pPr>
              <w:ind w:left="284"/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3C08AC" w:rsidRPr="00224A98" w:rsidRDefault="003C08AC" w:rsidP="00E843D8">
            <w:r w:rsidRPr="00224A98">
              <w:t>№</w:t>
            </w:r>
            <w:r w:rsidR="00C624E0">
              <w:t xml:space="preserve"> 13</w:t>
            </w:r>
          </w:p>
        </w:tc>
        <w:tc>
          <w:tcPr>
            <w:tcW w:w="1026" w:type="dxa"/>
            <w:vMerge/>
            <w:vAlign w:val="center"/>
          </w:tcPr>
          <w:p w:rsidR="003C08AC" w:rsidRPr="00224A98" w:rsidRDefault="003C08AC" w:rsidP="00E843D8">
            <w:pPr>
              <w:ind w:left="284"/>
            </w:pPr>
          </w:p>
        </w:tc>
        <w:tc>
          <w:tcPr>
            <w:tcW w:w="4140" w:type="dxa"/>
            <w:vMerge/>
            <w:vAlign w:val="center"/>
          </w:tcPr>
          <w:p w:rsidR="003C08AC" w:rsidRPr="00224A98" w:rsidRDefault="003C08AC" w:rsidP="00E843D8">
            <w:pPr>
              <w:ind w:left="284"/>
            </w:pPr>
          </w:p>
        </w:tc>
      </w:tr>
      <w:tr w:rsidR="003C08AC" w:rsidRPr="00224A98" w:rsidTr="00E843D8">
        <w:trPr>
          <w:cantSplit/>
          <w:trHeight w:val="227"/>
        </w:trPr>
        <w:tc>
          <w:tcPr>
            <w:tcW w:w="1458" w:type="dxa"/>
          </w:tcPr>
          <w:p w:rsidR="003C08AC" w:rsidRPr="00224A98" w:rsidRDefault="003C08AC" w:rsidP="00E843D8">
            <w:pPr>
              <w:ind w:left="284"/>
            </w:pPr>
            <w:r w:rsidRPr="00224A98">
              <w:t>На №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</w:tcBorders>
          </w:tcPr>
          <w:p w:rsidR="003C08AC" w:rsidRPr="00224A98" w:rsidRDefault="003C08AC" w:rsidP="00E843D8">
            <w:pPr>
              <w:ind w:left="284"/>
            </w:pPr>
          </w:p>
        </w:tc>
        <w:tc>
          <w:tcPr>
            <w:tcW w:w="1026" w:type="dxa"/>
            <w:vMerge/>
            <w:vAlign w:val="center"/>
          </w:tcPr>
          <w:p w:rsidR="003C08AC" w:rsidRPr="00224A98" w:rsidRDefault="003C08AC" w:rsidP="00E843D8">
            <w:pPr>
              <w:ind w:left="284"/>
            </w:pPr>
          </w:p>
        </w:tc>
        <w:tc>
          <w:tcPr>
            <w:tcW w:w="4140" w:type="dxa"/>
            <w:vMerge/>
            <w:vAlign w:val="center"/>
          </w:tcPr>
          <w:p w:rsidR="003C08AC" w:rsidRPr="00224A98" w:rsidRDefault="003C08AC" w:rsidP="00E843D8">
            <w:pPr>
              <w:ind w:left="284"/>
            </w:pPr>
          </w:p>
        </w:tc>
      </w:tr>
    </w:tbl>
    <w:p w:rsidR="003C08AC" w:rsidRPr="00224A98" w:rsidRDefault="003C08AC" w:rsidP="003C08AC">
      <w:pPr>
        <w:ind w:left="284"/>
      </w:pPr>
      <w:r w:rsidRPr="00224A98">
        <w:t xml:space="preserve"> </w:t>
      </w:r>
    </w:p>
    <w:p w:rsidR="003C08AC" w:rsidRDefault="003C08AC" w:rsidP="003C08AC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КАУ «Алтайский государственный Дом народного творчества» управления Алтайского края по культуре и архивному делу совместно с  </w:t>
      </w:r>
      <w:r w:rsidRPr="00DC4A8F">
        <w:rPr>
          <w:rFonts w:ascii="Times New Roman" w:hAnsi="Times New Roman" w:cs="Times New Roman"/>
          <w:sz w:val="28"/>
          <w:szCs w:val="28"/>
        </w:rPr>
        <w:t xml:space="preserve">Алтайской краевой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 w:rsidRPr="00DC4A8F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 2018 году проводит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ежегодную встречу ветеранских коллективов «Живите в радости!», посвящённую 73-ей годовщине Победы в Великой Отечественной войне.</w:t>
      </w:r>
    </w:p>
    <w:p w:rsidR="003C08AC" w:rsidRDefault="003C08AC" w:rsidP="003C0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8AC" w:rsidRPr="006A40B9" w:rsidRDefault="003C08AC" w:rsidP="003C08AC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 творческой встречи:</w:t>
      </w:r>
    </w:p>
    <w:p w:rsidR="003C08AC" w:rsidRPr="00C05057" w:rsidRDefault="003C08AC" w:rsidP="003C0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57">
        <w:rPr>
          <w:rFonts w:ascii="Times New Roman" w:hAnsi="Times New Roman" w:cs="Times New Roman"/>
          <w:sz w:val="28"/>
          <w:szCs w:val="28"/>
        </w:rPr>
        <w:t>Поддержка и стимулирование творческой активности пожилых людей, создание условий для общения и реализации их творческого потенциала;</w:t>
      </w:r>
    </w:p>
    <w:p w:rsidR="003C08AC" w:rsidRPr="00C05057" w:rsidRDefault="003C08AC" w:rsidP="003C08AC">
      <w:pPr>
        <w:ind w:firstLine="709"/>
        <w:jc w:val="both"/>
        <w:rPr>
          <w:sz w:val="28"/>
          <w:szCs w:val="28"/>
        </w:rPr>
      </w:pPr>
      <w:r w:rsidRPr="00C05057">
        <w:rPr>
          <w:sz w:val="28"/>
          <w:szCs w:val="28"/>
        </w:rPr>
        <w:t>повышение качества жизни пожилых людей;</w:t>
      </w:r>
    </w:p>
    <w:p w:rsidR="003C08AC" w:rsidRDefault="003C08AC" w:rsidP="003C08AC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и укрепление связей между творческими коллективами на основе общности интересов и увлечений.</w:t>
      </w:r>
    </w:p>
    <w:p w:rsidR="003C08AC" w:rsidRDefault="003C08AC" w:rsidP="003C0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8AC" w:rsidRPr="006A40B9" w:rsidRDefault="003C08AC" w:rsidP="003C08AC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3C08AC" w:rsidRDefault="003C08AC" w:rsidP="003C08AC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Творческая встреча ветеранских коллективов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пройдёт </w:t>
      </w:r>
      <w:r w:rsidRPr="003370BC">
        <w:rPr>
          <w:rFonts w:ascii="Times New Roman" w:hAnsi="Times New Roman" w:cs="Times New Roman"/>
          <w:b/>
          <w:color w:val="000000"/>
          <w:sz w:val="28"/>
          <w:szCs w:val="28"/>
        </w:rPr>
        <w:t>7 апреля 2018 г</w:t>
      </w:r>
      <w:r w:rsidR="00C050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базе МБУК «Межпоселенческий культурный центр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Благовещенского района Алтайского края. </w:t>
      </w:r>
    </w:p>
    <w:p w:rsidR="003C08AC" w:rsidRPr="00825A13" w:rsidRDefault="003C08AC" w:rsidP="003C08AC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Участники творческой встречи:</w:t>
      </w:r>
    </w:p>
    <w:p w:rsidR="003C08AC" w:rsidRDefault="003C08AC" w:rsidP="003C08A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участию в мероприятии приглашаются ветеранские любительские объединения.</w:t>
      </w:r>
    </w:p>
    <w:p w:rsidR="003C08AC" w:rsidRPr="00825A13" w:rsidRDefault="003C08AC" w:rsidP="003C08AC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3C08AC" w:rsidRPr="00F70CED" w:rsidRDefault="003C08AC" w:rsidP="003C0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делегация представляет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тематическую концертную программу, включающую номера разных жанров народного творчества, объеденных  </w:t>
      </w:r>
      <w:r>
        <w:rPr>
          <w:rFonts w:ascii="Times New Roman" w:hAnsi="Times New Roman" w:cs="Times New Roman"/>
          <w:sz w:val="28"/>
          <w:szCs w:val="28"/>
        </w:rPr>
        <w:t>режиссёрским замыслом.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встречи: «Нам песня строить и жить помогала!». </w:t>
      </w:r>
    </w:p>
    <w:p w:rsidR="003C08AC" w:rsidRDefault="003C08AC" w:rsidP="003C08A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каждой делегации не более 20 минут. </w:t>
      </w:r>
    </w:p>
    <w:p w:rsidR="003C08AC" w:rsidRDefault="003C08AC" w:rsidP="003C0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8AC" w:rsidRPr="00825A13" w:rsidRDefault="003C08AC" w:rsidP="003C08AC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3C08AC" w:rsidRDefault="003C08AC" w:rsidP="003C0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встречи вручаются благодарственные письма, памятные сувениры. Зрители определяют обладателя приза зрительских симпатий.</w:t>
      </w:r>
    </w:p>
    <w:p w:rsidR="003C08AC" w:rsidRPr="008E7C3A" w:rsidRDefault="003C08AC" w:rsidP="003C08AC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Финансирование:</w:t>
      </w:r>
    </w:p>
    <w:p w:rsidR="003C08AC" w:rsidRDefault="003C08AC" w:rsidP="003C0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Оргкомитетом предусмотрен вступительный взнос – 1000 рублей с каждой делегации (с каждой тематической программы) на формирование призового фонда, изготовление печатной продукции, транспортных расходов и услуг связи.</w:t>
      </w:r>
      <w:r w:rsidRPr="004D1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AC" w:rsidRDefault="003C08AC" w:rsidP="003C0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расходы за счет направляющей стороны.</w:t>
      </w:r>
    </w:p>
    <w:p w:rsidR="003C08AC" w:rsidRDefault="003C08AC" w:rsidP="003C0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8AC" w:rsidRPr="008E7C3A" w:rsidRDefault="003C08AC" w:rsidP="003C08AC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вопросы:</w:t>
      </w:r>
    </w:p>
    <w:p w:rsidR="003C08AC" w:rsidRDefault="003C08AC" w:rsidP="003C0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творческой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встрече</w:t>
      </w:r>
      <w:r>
        <w:rPr>
          <w:rFonts w:ascii="Times New Roman" w:hAnsi="Times New Roman" w:cs="Times New Roman"/>
          <w:sz w:val="28"/>
          <w:szCs w:val="28"/>
        </w:rPr>
        <w:t xml:space="preserve"> «Живите в радости!» принимаются: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15 марта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7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3C08AC" w:rsidRDefault="003C08AC" w:rsidP="003C08AC">
      <w:pPr>
        <w:ind w:firstLine="709"/>
        <w:jc w:val="both"/>
        <w:rPr>
          <w:sz w:val="28"/>
          <w:szCs w:val="28"/>
        </w:rPr>
      </w:pPr>
    </w:p>
    <w:p w:rsidR="003C08AC" w:rsidRPr="0017338C" w:rsidRDefault="003C08AC" w:rsidP="003C0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направляются по адресу: 656043., г. Барнаул, ул. Ползунова 41, АГДНТ, тел.</w:t>
      </w:r>
      <w:r w:rsidR="00C05057">
        <w:rPr>
          <w:rFonts w:ascii="Times New Roman" w:hAnsi="Times New Roman" w:cs="Times New Roman"/>
          <w:sz w:val="28"/>
          <w:szCs w:val="28"/>
        </w:rPr>
        <w:t xml:space="preserve"> 8(3852)</w:t>
      </w:r>
      <w:r>
        <w:rPr>
          <w:rFonts w:ascii="Times New Roman" w:hAnsi="Times New Roman" w:cs="Times New Roman"/>
          <w:sz w:val="28"/>
          <w:szCs w:val="28"/>
        </w:rPr>
        <w:t xml:space="preserve">63-39-59;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33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338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dosugcntd</w:t>
        </w:r>
        <w:r w:rsidRPr="0017338C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338C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73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8AC" w:rsidRDefault="003C08AC" w:rsidP="003C0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8(3852)633-644, 8-906-942-56-70 </w:t>
      </w:r>
    </w:p>
    <w:p w:rsidR="003C08AC" w:rsidRDefault="003C08AC" w:rsidP="003C08AC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ведущий методист: Толстоног Елена Петровна.</w:t>
      </w:r>
    </w:p>
    <w:p w:rsidR="003C08AC" w:rsidRDefault="003C08AC" w:rsidP="003C08AC">
      <w:pPr>
        <w:ind w:firstLine="709"/>
        <w:jc w:val="both"/>
      </w:pPr>
    </w:p>
    <w:p w:rsidR="003C08AC" w:rsidRDefault="003C08AC" w:rsidP="003C08AC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3C08AC" w:rsidRPr="00F70CED" w:rsidRDefault="003C08AC" w:rsidP="00C05057">
      <w:pPr>
        <w:pageBreakBefore/>
        <w:ind w:firstLine="709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C08AC" w:rsidRDefault="003C08AC" w:rsidP="003C08A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C08AC" w:rsidRDefault="003C08AC" w:rsidP="003C08A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творческой встрече ветеранов «Живите в радости!»</w:t>
      </w:r>
    </w:p>
    <w:p w:rsidR="003C08AC" w:rsidRDefault="003C08AC" w:rsidP="003C0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8AC" w:rsidRDefault="003C08AC" w:rsidP="003C08AC">
      <w:r>
        <w:rPr>
          <w:rFonts w:ascii="Times New Roman" w:hAnsi="Times New Roman" w:cs="Times New Roman"/>
          <w:sz w:val="28"/>
          <w:szCs w:val="28"/>
        </w:rPr>
        <w:t>1. Город, район ________________________________________________</w:t>
      </w:r>
    </w:p>
    <w:p w:rsidR="003C08AC" w:rsidRDefault="003C08AC" w:rsidP="003C08AC">
      <w:r>
        <w:rPr>
          <w:rFonts w:ascii="Times New Roman" w:hAnsi="Times New Roman" w:cs="Times New Roman"/>
          <w:sz w:val="28"/>
          <w:szCs w:val="28"/>
        </w:rPr>
        <w:t>2. Учреждение культуры (</w:t>
      </w:r>
      <w:r w:rsidRPr="003C08AC">
        <w:rPr>
          <w:rFonts w:ascii="Times New Roman" w:hAnsi="Times New Roman" w:cs="Times New Roman"/>
          <w:i/>
          <w:sz w:val="28"/>
          <w:szCs w:val="28"/>
        </w:rPr>
        <w:t>полное название</w:t>
      </w:r>
      <w:r>
        <w:rPr>
          <w:rFonts w:ascii="Times New Roman" w:hAnsi="Times New Roman" w:cs="Times New Roman"/>
          <w:sz w:val="28"/>
          <w:szCs w:val="28"/>
        </w:rPr>
        <w:t>)________________________</w:t>
      </w:r>
    </w:p>
    <w:p w:rsidR="003C08AC" w:rsidRDefault="003C08AC" w:rsidP="003C08AC">
      <w:pPr>
        <w:pBdr>
          <w:bottom w:val="single" w:sz="8" w:space="2" w:color="000001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Общее кол-во участников тематической концертной программы_____</w:t>
      </w:r>
    </w:p>
    <w:p w:rsidR="003C08AC" w:rsidRDefault="003C08AC" w:rsidP="003C08AC">
      <w:pPr>
        <w:pBdr>
          <w:bottom w:val="single" w:sz="8" w:space="2" w:color="000001"/>
        </w:pBdr>
        <w:jc w:val="both"/>
      </w:pPr>
      <w:r>
        <w:rPr>
          <w:rFonts w:ascii="Times New Roman" w:hAnsi="Times New Roman" w:cs="Times New Roman"/>
          <w:sz w:val="28"/>
          <w:szCs w:val="28"/>
        </w:rPr>
        <w:t>4. Номера и исполнители тематической концертной программы________</w:t>
      </w:r>
    </w:p>
    <w:p w:rsidR="003C08AC" w:rsidRDefault="003C08AC" w:rsidP="003C08AC">
      <w:pPr>
        <w:pBdr>
          <w:bottom w:val="single" w:sz="8" w:space="2" w:color="000001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Необходимые технические условия_______________________________</w:t>
      </w:r>
    </w:p>
    <w:p w:rsidR="003C08AC" w:rsidRDefault="003C08AC" w:rsidP="003C08AC">
      <w:pPr>
        <w:pBdr>
          <w:bottom w:val="single" w:sz="8" w:space="2" w:color="000001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C08AC">
        <w:rPr>
          <w:rFonts w:ascii="Times New Roman" w:hAnsi="Times New Roman" w:cs="Times New Roman"/>
          <w:i/>
          <w:sz w:val="28"/>
          <w:szCs w:val="28"/>
        </w:rPr>
        <w:t>(микрофоны, стулья и прочее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08AC" w:rsidRPr="00F70CED" w:rsidRDefault="003C08AC" w:rsidP="003C08AC">
      <w:pPr>
        <w:pBdr>
          <w:bottom w:val="single" w:sz="8" w:space="2" w:color="000001"/>
        </w:pBdr>
        <w:rPr>
          <w:rFonts w:ascii="Times New Roman" w:hAnsi="Times New Roman" w:cs="Times New Roman"/>
          <w:sz w:val="28"/>
          <w:szCs w:val="28"/>
        </w:rPr>
      </w:pPr>
    </w:p>
    <w:p w:rsidR="003C08AC" w:rsidRDefault="003C08AC" w:rsidP="003C08AC">
      <w:r>
        <w:rPr>
          <w:rFonts w:ascii="Times New Roman" w:hAnsi="Times New Roman" w:cs="Times New Roman"/>
          <w:sz w:val="28"/>
          <w:szCs w:val="28"/>
        </w:rPr>
        <w:t>7. Ответственный за формирование делегации (ФИО, должность, контактный    телефон)__________________________________________________________</w:t>
      </w:r>
    </w:p>
    <w:p w:rsidR="003C08AC" w:rsidRDefault="003C08AC" w:rsidP="003C08A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08AC" w:rsidRDefault="003C08AC" w:rsidP="003C08AC">
      <w:r>
        <w:rPr>
          <w:rFonts w:ascii="Times New Roman" w:hAnsi="Times New Roman" w:cs="Times New Roman"/>
          <w:sz w:val="28"/>
          <w:szCs w:val="28"/>
        </w:rPr>
        <w:t>8. Адрес электронной почты__________________________________</w:t>
      </w:r>
    </w:p>
    <w:p w:rsidR="003C08AC" w:rsidRDefault="003C08AC" w:rsidP="003C08AC">
      <w:pPr>
        <w:rPr>
          <w:rFonts w:ascii="Times New Roman" w:hAnsi="Times New Roman" w:cs="Times New Roman"/>
          <w:sz w:val="28"/>
          <w:szCs w:val="28"/>
        </w:rPr>
      </w:pPr>
    </w:p>
    <w:p w:rsidR="00DB2655" w:rsidRDefault="00DB2655"/>
    <w:sectPr w:rsidR="00D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570"/>
    <w:rsid w:val="003C08AC"/>
    <w:rsid w:val="00885570"/>
    <w:rsid w:val="00C05057"/>
    <w:rsid w:val="00C624E0"/>
    <w:rsid w:val="00D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23EB"/>
  <w15:docId w15:val="{486CA678-0A7E-4F56-B965-E34C555D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8A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8AC"/>
    <w:rPr>
      <w:color w:val="0000FF" w:themeColor="hyperlink"/>
      <w:u w:val="single"/>
    </w:rPr>
  </w:style>
  <w:style w:type="character" w:customStyle="1" w:styleId="-">
    <w:name w:val="Интернет-ссылка"/>
    <w:rsid w:val="003C08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ugcntd@mail.ru" TargetMode="External"/><Relationship Id="rId4" Type="http://schemas.openxmlformats.org/officeDocument/2006/relationships/hyperlink" Target="mailto: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Crs-User</cp:lastModifiedBy>
  <cp:revision>5</cp:revision>
  <dcterms:created xsi:type="dcterms:W3CDTF">2018-01-30T02:46:00Z</dcterms:created>
  <dcterms:modified xsi:type="dcterms:W3CDTF">2018-01-31T05:14:00Z</dcterms:modified>
</cp:coreProperties>
</file>