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КАУ АГДНТ</w:t>
      </w:r>
    </w:p>
    <w:tbl>
      <w:tblPr>
        <w:tblStyle w:val="ac"/>
        <w:tblW w:w="3509" w:type="dxa"/>
        <w:jc w:val="left"/>
        <w:tblInd w:w="606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</w:tblGrid>
      <w:tr>
        <w:trPr/>
        <w:tc>
          <w:tcPr>
            <w:tcW w:w="3509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 w:bidi="ar-SA"/>
              </w:rPr>
              <w:drawing>
                <wp:inline distT="0" distB="0" distL="0" distR="0">
                  <wp:extent cx="885825" cy="257175"/>
                  <wp:effectExtent l="0" t="0" r="0" b="0"/>
                  <wp:docPr id="1" name="Рисунок 1" descr="C:\Users\Rcp-User\Desktop\scan20171027143708_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Rcp-User\Desktop\scan20171027143708_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  <w:lang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  <w:lang w:eastAsia="en-US" w:bidi="ar-SA"/>
              </w:rPr>
              <w:t>Е.В. Карпова</w:t>
            </w:r>
          </w:p>
        </w:tc>
      </w:tr>
    </w:tbl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7 октября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2019 г.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0"/>
          <w:lang w:eastAsia="ru-RU" w:bidi="ar-SA"/>
        </w:rPr>
        <w:t>Положение</w:t>
      </w:r>
    </w:p>
    <w:p>
      <w:pPr>
        <w:pStyle w:val="Normal"/>
        <w:widowControl w:val="false"/>
        <w:suppressAutoHyphens w:val="true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0"/>
          <w:lang w:eastAsia="ru-RU" w:bidi="ar-SA"/>
        </w:rPr>
        <w:t xml:space="preserve">о проведении </w:t>
      </w:r>
      <w:r>
        <w:rPr>
          <w:rFonts w:eastAsia="Times New Roman" w:cs="Times New Roman" w:ascii="Times New Roman" w:hAnsi="Times New Roman"/>
          <w:b/>
          <w:bCs/>
          <w:sz w:val="28"/>
          <w:szCs w:val="20"/>
          <w:lang w:val="en-US" w:eastAsia="ru-RU" w:bidi="ar-SA"/>
        </w:rPr>
        <w:t>VII</w:t>
      </w:r>
      <w:r>
        <w:rPr>
          <w:rFonts w:eastAsia="Times New Roman" w:cs="Times New Roman" w:ascii="Times New Roman" w:hAnsi="Times New Roman"/>
          <w:b/>
          <w:bCs/>
          <w:sz w:val="28"/>
          <w:szCs w:val="20"/>
          <w:lang w:eastAsia="ru-RU" w:bidi="ar-SA"/>
        </w:rPr>
        <w:t xml:space="preserve"> краевого праздника русского танца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0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0"/>
          <w:lang w:eastAsia="ru-RU" w:bidi="ar-SA"/>
        </w:rPr>
        <w:t>«Сибирский разгуляй»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 w:eastAsia="ru-RU"/>
        </w:rPr>
        <w:t>VII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0"/>
          <w:lang w:eastAsia="ru-RU" w:bidi="ar-SA"/>
        </w:rPr>
        <w:t xml:space="preserve">краевой праздник русского танца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0"/>
          <w:lang w:eastAsia="ru-RU" w:bidi="ar-SA"/>
        </w:rPr>
        <w:t xml:space="preserve">«Сибирский разгуляй» </w:t>
      </w:r>
      <w:r>
        <w:rPr>
          <w:rFonts w:cs="Times New Roman" w:ascii="Times New Roman" w:hAnsi="Times New Roman"/>
          <w:sz w:val="28"/>
          <w:szCs w:val="28"/>
          <w:lang w:eastAsia="ru-RU"/>
        </w:rPr>
        <w:t>проводится 17 ноября 2019 года с целью сохранения русской танцевальной культуры, поддержки и популяризации форм русского народного танца в Алтайском крае.</w:t>
      </w:r>
    </w:p>
    <w:p>
      <w:pPr>
        <w:pStyle w:val="Normal"/>
        <w:widowControl w:val="false"/>
        <w:ind w:firstLine="708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ind w:firstLine="708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Учредители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  <w:t>Министерство культуры Алтайского края.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center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Организаторы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>КАУ «Алтайский государственный Дом народного творчества»;</w:t>
      </w:r>
    </w:p>
    <w:p>
      <w:pPr>
        <w:pStyle w:val="Normal"/>
        <w:widowControl w:val="fals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Алтайский краевой колледж культуры и искусств;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  <w:t>КАУ «Государственная филармония Алтайского края».                               Праздник проводится при участии ансамбля русского танца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«Огоньки»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имени Гарри Полевого Государственной филармонии Алтайского края.  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ab/>
        <w:t xml:space="preserve"> Задачи праздника  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cs="Times New Roman" w:ascii="Times New Roman" w:hAnsi="Times New Roman"/>
          <w:sz w:val="28"/>
          <w:szCs w:val="28"/>
          <w:lang w:eastAsia="ru-RU"/>
        </w:rPr>
        <w:t>выявление тенденций развития русского танца на Алтае;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cs="Times New Roman" w:ascii="Times New Roman" w:hAnsi="Times New Roman"/>
          <w:sz w:val="28"/>
          <w:szCs w:val="28"/>
          <w:lang w:eastAsia="ru-RU"/>
        </w:rPr>
        <w:t>повышение художественного уровня репертуара коллективов и исполнительского мастерства участников;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cs="Times New Roman" w:ascii="Times New Roman" w:hAnsi="Times New Roman"/>
          <w:sz w:val="28"/>
          <w:szCs w:val="28"/>
          <w:lang w:eastAsia="ru-RU"/>
        </w:rPr>
        <w:t>повышение профессионального уровня руководителей хореографических коллективов.</w:t>
      </w:r>
    </w:p>
    <w:p>
      <w:pPr>
        <w:pStyle w:val="Normal"/>
        <w:widowControl w:val="false"/>
        <w:jc w:val="both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ab/>
      </w:r>
    </w:p>
    <w:p>
      <w:pPr>
        <w:pStyle w:val="Normal"/>
        <w:widowControl w:val="false"/>
        <w:jc w:val="center"/>
        <w:rPr/>
      </w:pPr>
      <w:r>
        <w:rPr>
          <w:b/>
          <w:bCs/>
          <w:sz w:val="28"/>
          <w:szCs w:val="28"/>
          <w:lang w:eastAsia="ru-RU"/>
        </w:rPr>
        <w:tab/>
        <w:t>Участники праздника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  <w:t>К участию в краевом празднике русского танца «Сибирский разгуляй» приглашаются хореографические коллективы независимо от ведомственной принадлежности. Возраст участников не ограничен.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>
      <w:pPr>
        <w:pStyle w:val="Normal"/>
        <w:widowControl w:val="false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</w:rPr>
        <w:t>Условия участия</w:t>
      </w:r>
    </w:p>
    <w:p>
      <w:pPr>
        <w:pStyle w:val="Normal"/>
        <w:widowControl w:val="false"/>
        <w:jc w:val="both"/>
        <w:rPr>
          <w:u w:val="none"/>
        </w:rPr>
      </w:pPr>
      <w:r>
        <w:rPr>
          <w:rFonts w:ascii="Times New Roman" w:hAnsi="Times New Roman"/>
          <w:sz w:val="28"/>
          <w:szCs w:val="28"/>
          <w:u w:val="none"/>
          <w:lang w:eastAsia="ru-RU"/>
        </w:rPr>
        <w:tab/>
        <w:t>Конкурс проводится по двум номинациям: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- «Русский сценический танец» на приз имени Александра Батырева, педагога русского танца Алтайского краевого колледжа культуры и искусств;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- «Русский сценический танец. Стилизация» на приз </w:t>
      </w:r>
      <w:r>
        <w:rPr>
          <w:rFonts w:cs="Times New Roman" w:ascii="Times New Roman" w:hAnsi="Times New Roman"/>
          <w:sz w:val="28"/>
          <w:szCs w:val="28"/>
          <w:lang w:eastAsia="ru-RU"/>
        </w:rPr>
        <w:t>заслуженного работника культуры РФ</w:t>
      </w:r>
      <w:r>
        <w:rPr>
          <w:rFonts w:ascii="Times New Roman" w:hAnsi="Times New Roman"/>
          <w:sz w:val="28"/>
          <w:szCs w:val="28"/>
          <w:lang w:eastAsia="ru-RU"/>
        </w:rPr>
        <w:t xml:space="preserve"> Гарри Полевого, главного балетмейстера ансамбля русского танца «Огоньки».</w:t>
      </w:r>
    </w:p>
    <w:p>
      <w:pPr>
        <w:pStyle w:val="Normal"/>
        <w:widowControl w:val="false"/>
        <w:jc w:val="both"/>
        <w:rPr>
          <w:u w:val="none"/>
        </w:rPr>
      </w:pPr>
      <w:r>
        <w:rPr>
          <w:rFonts w:ascii="Times New Roman" w:hAnsi="Times New Roman"/>
          <w:sz w:val="28"/>
          <w:szCs w:val="28"/>
          <w:u w:val="none"/>
          <w:lang w:eastAsia="ru-RU"/>
        </w:rPr>
        <w:tab/>
        <w:t>Возрастные категории: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детские коллективы (до 12 лет); 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юношеские коллективы (13-17 лет);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взрослые коллективы (после 18 лет).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ab/>
        <w:t>Хореографический коллектив представляет вниманию жюри 2 номера в одной из номинаций и возрастных категорий.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Количество номинаций и возрастных категорий, в которых может принять участие коллектив, не ограничивает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jc w:val="both"/>
        <w:rPr/>
      </w:pPr>
      <w:r>
        <w:rPr>
          <w:sz w:val="28"/>
          <w:szCs w:val="28"/>
          <w:u w:val="single"/>
          <w:lang w:eastAsia="ru-RU"/>
        </w:rPr>
        <w:br/>
      </w:r>
      <w:r>
        <w:rPr>
          <w:sz w:val="28"/>
          <w:szCs w:val="28"/>
          <w:u w:val="none"/>
          <w:lang w:eastAsia="ru-RU"/>
        </w:rPr>
        <w:tab/>
      </w:r>
      <w:r>
        <w:rPr>
          <w:rFonts w:ascii="Times New Roman" w:hAnsi="Times New Roman"/>
          <w:sz w:val="28"/>
          <w:szCs w:val="28"/>
          <w:u w:val="none"/>
          <w:lang w:eastAsia="ru-RU"/>
        </w:rPr>
        <w:t>Технические требования: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Фонограмма с высоким качеством звука  должна быть заранее выслана на электронный адрес </w:t>
      </w:r>
      <w:hyperlink r:id="rId3">
        <w:r>
          <w:rPr>
            <w:rStyle w:val="Style14"/>
            <w:rFonts w:ascii="Times New Roman" w:hAnsi="Times New Roman"/>
            <w:sz w:val="28"/>
            <w:szCs w:val="28"/>
            <w:lang w:val="en-US" w:eastAsia="ru-RU"/>
          </w:rPr>
          <w:t>towards</w:t>
        </w:r>
        <w:r>
          <w:rPr>
            <w:rStyle w:val="Style14"/>
            <w:rFonts w:ascii="Times New Roman" w:hAnsi="Times New Roman"/>
            <w:sz w:val="28"/>
            <w:szCs w:val="28"/>
            <w:lang w:eastAsia="ru-RU"/>
          </w:rPr>
          <w:t>-</w:t>
        </w:r>
        <w:r>
          <w:rPr>
            <w:rStyle w:val="Style14"/>
            <w:rFonts w:ascii="Times New Roman" w:hAnsi="Times New Roman"/>
            <w:sz w:val="28"/>
            <w:szCs w:val="28"/>
            <w:lang w:val="en-US" w:eastAsia="ru-RU"/>
          </w:rPr>
          <w:t>sun</w:t>
        </w:r>
        <w:r>
          <w:rPr>
            <w:rStyle w:val="Style14"/>
            <w:rFonts w:ascii="Times New Roman" w:hAnsi="Times New Roman"/>
            <w:sz w:val="28"/>
            <w:szCs w:val="28"/>
            <w:lang w:eastAsia="ru-RU"/>
          </w:rPr>
          <w:t>-</w:t>
        </w:r>
        <w:r>
          <w:rPr>
            <w:rStyle w:val="Style14"/>
            <w:rFonts w:ascii="Times New Roman" w:hAnsi="Times New Roman"/>
            <w:sz w:val="28"/>
            <w:szCs w:val="28"/>
            <w:lang w:val="en-US" w:eastAsia="ru-RU"/>
          </w:rPr>
          <w:t>altai</w:t>
        </w:r>
        <w:r>
          <w:rPr>
            <w:rStyle w:val="Style14"/>
            <w:rFonts w:ascii="Times New Roman" w:hAnsi="Times New Roman"/>
            <w:sz w:val="28"/>
            <w:szCs w:val="28"/>
            <w:lang w:eastAsia="ru-RU"/>
          </w:rPr>
          <w:t>@</w:t>
        </w:r>
        <w:r>
          <w:rPr>
            <w:rStyle w:val="Style14"/>
            <w:rFonts w:ascii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Style14"/>
            <w:rFonts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(подробнее в приложении № 3).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Порядок подачи заявки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Для участия  в конкурсе необходимо до 4 ноября 2019 года предоставить    по электронному адресу </w:t>
      </w:r>
      <w:hyperlink r:id="rId4">
        <w:r>
          <w:rPr>
            <w:rStyle w:val="Style14"/>
            <w:rFonts w:ascii="Times New Roman" w:hAnsi="Times New Roman"/>
            <w:sz w:val="28"/>
            <w:szCs w:val="28"/>
            <w:u w:val="none"/>
            <w:lang w:val="en-US" w:eastAsia="ru-RU"/>
          </w:rPr>
          <w:t>helen</w:t>
        </w:r>
        <w:r>
          <w:rPr>
            <w:rStyle w:val="Style14"/>
            <w:rFonts w:ascii="Times New Roman" w:hAnsi="Times New Roman"/>
            <w:sz w:val="28"/>
            <w:szCs w:val="28"/>
            <w:u w:val="none"/>
            <w:lang w:eastAsia="ru-RU"/>
          </w:rPr>
          <w:t>_3_90@</w:t>
        </w:r>
        <w:r>
          <w:rPr>
            <w:rStyle w:val="Style14"/>
            <w:rFonts w:ascii="Times New Roman" w:hAnsi="Times New Roman"/>
            <w:sz w:val="28"/>
            <w:szCs w:val="28"/>
            <w:u w:val="none"/>
            <w:lang w:val="en-US" w:eastAsia="ru-RU"/>
          </w:rPr>
          <w:t>mail</w:t>
        </w:r>
        <w:r>
          <w:rPr>
            <w:rStyle w:val="Style14"/>
            <w:rFonts w:ascii="Times New Roman" w:hAnsi="Times New Roman"/>
            <w:sz w:val="28"/>
            <w:szCs w:val="28"/>
            <w:u w:val="none"/>
            <w:lang w:eastAsia="ru-RU"/>
          </w:rPr>
          <w:t>.</w:t>
        </w:r>
        <w:r>
          <w:rPr>
            <w:rStyle w:val="Style14"/>
            <w:rFonts w:ascii="Times New Roman" w:hAnsi="Times New Roman"/>
            <w:sz w:val="28"/>
            <w:szCs w:val="28"/>
            <w:u w:val="none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  <w:u w:val="none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отдельно для каждой номинации и возрастной категории: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i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анкету-заявку </w:t>
      </w:r>
      <w:r>
        <w:rPr>
          <w:rFonts w:ascii="Times New Roman" w:hAnsi="Times New Roman"/>
          <w:i w:val="false"/>
          <w:iCs w:val="false"/>
          <w:sz w:val="28"/>
          <w:szCs w:val="28"/>
          <w:lang w:eastAsia="ru-RU"/>
        </w:rPr>
        <w:t>(приложение № 1);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i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программу выступления </w:t>
      </w:r>
      <w:r>
        <w:rPr>
          <w:rFonts w:ascii="Times New Roman" w:hAnsi="Times New Roman"/>
          <w:i w:val="false"/>
          <w:iCs w:val="false"/>
          <w:sz w:val="28"/>
          <w:szCs w:val="28"/>
          <w:lang w:eastAsia="ru-RU"/>
        </w:rPr>
        <w:t>(приложение № 2).</w:t>
      </w:r>
    </w:p>
    <w:p>
      <w:pPr>
        <w:pStyle w:val="Normal"/>
        <w:widowControl w:val="false"/>
        <w:jc w:val="both"/>
        <w:rPr>
          <w:i/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Программа выступления будет формироваться в блоки по мере поступления заявок.</w:t>
      </w:r>
    </w:p>
    <w:p>
      <w:pPr>
        <w:pStyle w:val="Normal"/>
        <w:widowControl w:val="false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Порядок проведения</w:t>
        <w:tab/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ab/>
        <w:t>17 ноября 2019 года в МБУК «Дворец культуры «Южный» (г. Барнаул, р.п. Южный, ул. Чайковского, 21) состоятся: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- конкурсный просмотр заявленных номеров;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- награждение победителей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sz w:val="28"/>
          <w:szCs w:val="28"/>
          <w:lang w:eastAsia="ru-RU"/>
        </w:rPr>
        <w:t xml:space="preserve"> краевого праздника русского танца «Сибирский разгуляй».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Оргкомитет и жюри фестиваля оставляют за собой право в ходе конкурса вносить изменения в порядок награждения коллективов </w:t>
      </w:r>
      <w:r>
        <w:rPr>
          <w:i w:val="false"/>
          <w:iCs w:val="false"/>
          <w:sz w:val="28"/>
          <w:szCs w:val="28"/>
          <w:lang w:eastAsia="ru-RU"/>
        </w:rPr>
        <w:t>(не присуждать те или иные награды, либо присуждать дополнительные).</w:t>
      </w:r>
    </w:p>
    <w:p>
      <w:pPr>
        <w:pStyle w:val="Normal"/>
        <w:widowControl w:val="false"/>
        <w:jc w:val="both"/>
        <w:rPr>
          <w:u w:val="none"/>
        </w:rPr>
      </w:pPr>
      <w:r>
        <w:rPr>
          <w:rFonts w:ascii="Times New Roman" w:hAnsi="Times New Roman"/>
          <w:sz w:val="28"/>
          <w:szCs w:val="28"/>
          <w:u w:val="none"/>
          <w:lang w:eastAsia="ru-RU"/>
        </w:rPr>
        <w:tab/>
        <w:t>Решение жюри является окончательным и обсуждению не подлежит.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</w:r>
    </w:p>
    <w:p>
      <w:pPr>
        <w:pStyle w:val="Normal"/>
        <w:widowControl w:val="false"/>
        <w:jc w:val="center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Жюри 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</w:rPr>
        <w:tab/>
        <w:t>Жюри праздника формируется из ведущих специалистов — хореографов Государственной филармонии Алтайского края, Алтайского краевого колледжа культуры и искусств и Алтайского государственного Дома народного творчества.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оценки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- композиционное и драматургическое построение хореографического   номера (владение сценическим пространством, рисунок танца);</w:t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исполнительское мастерство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(уровень подготовленности, техника исполнения, выразительность, артистизм и раскрытие образа);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- сценический костюм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(грамотно подобранный костюм, соответствующий замыслу, содержанию представленного номера и возрасту исполнителей);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музыкальное оформление (соответствие музыкального материала исполняемой постановки возрастным и индивидуальным особенностям солиста или ансамбля, общий уровень музыкальной и художественной культуры);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- сценическая культура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widowControl w:val="false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ab/>
        <w:t>Награждение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  <w:t xml:space="preserve">Коллективы награждаются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дипломами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 w:eastAsia="ru-RU"/>
        </w:rPr>
        <w:t>I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 w:eastAsia="ru-RU"/>
        </w:rPr>
        <w:t>II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 w:eastAsia="ru-RU"/>
        </w:rPr>
        <w:t>III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степени,  дипломами лауреатов и специальными дипломами.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</w:r>
      <w:r>
        <w:rPr>
          <w:rFonts w:cs="Times New Roman" w:ascii="Times New Roman" w:hAnsi="Times New Roman"/>
          <w:sz w:val="28"/>
          <w:szCs w:val="28"/>
          <w:u w:val="none"/>
          <w:lang w:eastAsia="ru-RU"/>
        </w:rPr>
        <w:t>Орг</w:t>
      </w:r>
      <w:r>
        <w:rPr>
          <w:rFonts w:eastAsia="NSimSun" w:cs="Times New Roman" w:ascii="Times New Roman" w:hAnsi="Times New Roman"/>
          <w:color w:val="auto"/>
          <w:kern w:val="2"/>
          <w:sz w:val="28"/>
          <w:szCs w:val="28"/>
          <w:u w:val="none"/>
          <w:lang w:val="ru-RU" w:eastAsia="ru-RU" w:bidi="hi-IN"/>
        </w:rPr>
        <w:t>анизаторами</w:t>
      </w:r>
      <w:r>
        <w:rPr>
          <w:rFonts w:cs="Times New Roman" w:ascii="Times New Roman" w:hAnsi="Times New Roman"/>
          <w:sz w:val="28"/>
          <w:szCs w:val="28"/>
          <w:u w:val="none"/>
          <w:lang w:eastAsia="ru-RU"/>
        </w:rPr>
        <w:t xml:space="preserve"> учреждены главные награды: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>в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номинации «Русский сценический танец» —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приз имени Александра Батырева «За сохранение и преемственность традиций русской народной хореографической культуры»;</w:t>
      </w:r>
    </w:p>
    <w:p>
      <w:pPr>
        <w:pStyle w:val="Normal"/>
        <w:widowControl w:val="false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ab/>
        <w:t>в номинации «Русский сценический танец. Стилизация» —  приз имени Гарри Полевого «За современную творческую интерпретацию традиций русской народной хореографической культуры».</w:t>
      </w:r>
    </w:p>
    <w:p>
      <w:pPr>
        <w:pStyle w:val="Normal"/>
        <w:widowControl w:val="false"/>
        <w:jc w:val="both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ab/>
      </w:r>
    </w:p>
    <w:p>
      <w:pPr>
        <w:pStyle w:val="Normal"/>
        <w:widowControl w:val="false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Финансовые условия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Взнос за участие в одной номинации для  сельских коллективов составляет 2 500 руб., для городских коллективов — 3 500 руб. 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Целевой взнос оплачивается по  наличному и безналичному расчету </w:t>
      </w:r>
      <w:r>
        <w:rPr>
          <w:rFonts w:ascii="Times New Roman" w:hAnsi="Times New Roman"/>
          <w:sz w:val="28"/>
          <w:szCs w:val="28"/>
          <w:u w:val="none"/>
          <w:lang w:eastAsia="ru-RU"/>
        </w:rPr>
        <w:t>не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none"/>
          <w:lang w:eastAsia="ru-RU"/>
        </w:rPr>
        <w:t xml:space="preserve">позднее 17 ноября 2019 года.  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Командировочные расходы коллектива (проезд, проживание, питание) — за счет направляющей организации.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sz w:val="28"/>
          <w:szCs w:val="28"/>
          <w:u w:val="non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none"/>
          <w:lang w:eastAsia="ru-RU"/>
        </w:rPr>
        <w:t>ОСОБЫЕ УСЛОВИЯ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1995" w:leader="none"/>
        </w:tabs>
        <w:jc w:val="both"/>
        <w:rPr/>
      </w:pPr>
      <w:r>
        <w:rPr>
          <w:rFonts w:ascii="Times New Roman" w:hAnsi="Times New Roman"/>
          <w:sz w:val="28"/>
          <w:szCs w:val="28"/>
        </w:rPr>
        <w:t>Окончательная программа формируется за 5 дней до проведения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праздника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 может изменяться в зависимости от количества участников, финансирования и других причин, независящих от организаторов.</w:t>
      </w:r>
    </w:p>
    <w:p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Выступления проходят строго в соответствии с расписанием, составленным организаторами.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Конкурсный просмотр проводится публично. Очередность  выступления устанавливают организаторы.</w:t>
      </w:r>
    </w:p>
    <w:p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Оценка выступления участника и окончательное определение места производится закрытым голосованием членов жюри.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 случае </w:t>
      </w:r>
      <w:r>
        <w:rPr>
          <w:rFonts w:eastAsia="Droid Sans Fallback;Times New R" w:cs="Times New Roman" w:ascii="Times New Roman" w:hAnsi="Times New Roman"/>
          <w:sz w:val="28"/>
          <w:szCs w:val="28"/>
          <w:lang w:eastAsia="ru-RU"/>
        </w:rPr>
        <w:t>набора коллективами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равного количества баллов окончательное решение выносит председатель жюри.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В состав жюри не имеют права входить педагоги, подготовившие конкурсантов.</w:t>
      </w:r>
    </w:p>
    <w:p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Последовательность исполняемых произведений участники определяют самостоятельно, замена произведений   не допускается.  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Руководители коллективов, родители участников праздника при подаче заявки автоматически подтверждают согласие со всеми пунктами данного Положения, а также согласие в том, что участники могут быть задействованы в конкурсных мероприятиях до позднего времени.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both"/>
        <w:rPr>
          <w:rFonts w:cs="Times New Roman"/>
          <w:b/>
          <w:b/>
          <w:bCs/>
          <w:i/>
          <w:i/>
          <w:iCs/>
          <w:sz w:val="28"/>
          <w:szCs w:val="28"/>
          <w:highlight w:val="green"/>
          <w:lang w:eastAsia="ru-RU"/>
        </w:rPr>
      </w:pPr>
      <w:r>
        <w:rPr>
          <w:rFonts w:cs="Times New Roman"/>
          <w:b/>
          <w:bCs/>
          <w:i/>
          <w:iCs/>
          <w:sz w:val="28"/>
          <w:szCs w:val="28"/>
          <w:highlight w:val="green"/>
          <w:lang w:eastAsia="ru-RU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Адрес организаторов</w:t>
      </w:r>
    </w:p>
    <w:p>
      <w:pPr>
        <w:pStyle w:val="Style17"/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>656031, г. Барнаул, ул. Крупской, 97, Алтайский государственный Дом народного творчества. Праздник русского танца «Сибирский разгуляй».</w:t>
      </w:r>
    </w:p>
    <w:p>
      <w:pPr>
        <w:pStyle w:val="Style17"/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Контактный телефон: 8 913 023 0128; </w:t>
      </w:r>
      <w:r>
        <w:rPr>
          <w:rStyle w:val="Style14"/>
          <w:rFonts w:ascii="Times New Roman" w:hAnsi="Times New Roman"/>
          <w:sz w:val="28"/>
          <w:szCs w:val="28"/>
          <w:u w:val="none"/>
          <w:lang w:val="en-US" w:eastAsia="ru-RU"/>
        </w:rPr>
        <w:t>helen</w:t>
      </w:r>
      <w:r>
        <w:rPr>
          <w:rStyle w:val="Style14"/>
          <w:rFonts w:ascii="Times New Roman" w:hAnsi="Times New Roman"/>
          <w:sz w:val="28"/>
          <w:szCs w:val="28"/>
          <w:u w:val="none"/>
          <w:lang w:eastAsia="ru-RU"/>
        </w:rPr>
        <w:t>_3_90@</w:t>
      </w:r>
      <w:r>
        <w:rPr>
          <w:rStyle w:val="Style14"/>
          <w:rFonts w:ascii="Times New Roman" w:hAnsi="Times New Roman"/>
          <w:sz w:val="28"/>
          <w:szCs w:val="28"/>
          <w:u w:val="none"/>
          <w:lang w:val="en-US" w:eastAsia="ru-RU"/>
        </w:rPr>
        <w:t>mail</w:t>
      </w:r>
      <w:r>
        <w:rPr>
          <w:rStyle w:val="Style14"/>
          <w:rFonts w:ascii="Times New Roman" w:hAnsi="Times New Roman"/>
          <w:sz w:val="28"/>
          <w:szCs w:val="28"/>
          <w:u w:val="none"/>
          <w:lang w:eastAsia="ru-RU"/>
        </w:rPr>
        <w:t>.</w:t>
      </w:r>
      <w:r>
        <w:rPr>
          <w:rStyle w:val="Style14"/>
          <w:rFonts w:ascii="Times New Roman" w:hAnsi="Times New Roman"/>
          <w:sz w:val="28"/>
          <w:szCs w:val="28"/>
          <w:u w:val="none"/>
          <w:lang w:val="en-US" w:eastAsia="ru-RU"/>
        </w:rPr>
        <w:t>ru</w:t>
      </w:r>
    </w:p>
    <w:p>
      <w:pPr>
        <w:pStyle w:val="Style17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Ведущий методист по хореографии: Чаплыгина Елена Андреевна.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При перечислении денежных средств по безналичному расчету просим обращаться в бухгалтерию АГДНТ для получения необходимых документов. Телефон: 8(385-2) 62-80-53 (</w:t>
      </w:r>
      <w:hyperlink r:id="rId5">
        <w:r>
          <w:rPr>
            <w:rStyle w:val="Style14"/>
            <w:rFonts w:cs="Times New Roman" w:ascii="Times New Roman" w:hAnsi="Times New Roman"/>
            <w:bCs/>
            <w:color w:val="000000"/>
            <w:sz w:val="28"/>
            <w:szCs w:val="28"/>
            <w:u w:val="none"/>
          </w:rPr>
          <w:t>buh.dom@mail.ru</w:t>
        </w:r>
      </w:hyperlink>
      <w:r>
        <w:rPr>
          <w:rStyle w:val="Strong"/>
          <w:rFonts w:cs="Times New Roman" w:ascii="Times New Roman" w:hAnsi="Times New Roman"/>
          <w:color w:val="0000FF"/>
          <w:sz w:val="28"/>
          <w:szCs w:val="28"/>
        </w:rPr>
        <w:t>)</w:t>
      </w:r>
    </w:p>
    <w:p>
      <w:pPr>
        <w:pStyle w:val="Style17"/>
        <w:spacing w:lineRule="auto" w:lin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highlight w:val="green"/>
          <w:lang w:eastAsia="ru-RU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highlight w:val="green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ab/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right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Приложение</w:t>
      </w:r>
      <w:r>
        <w:rPr>
          <w:rFonts w:cs="Times New Roman" w:ascii="Times New Roman" w:hAnsi="Times New Roman"/>
          <w:lang w:eastAsia="ru-RU"/>
        </w:rPr>
        <w:t xml:space="preserve"> № 1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Анкета-заявка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z w:val="28"/>
          <w:szCs w:val="28"/>
        </w:rPr>
        <w:t xml:space="preserve"> краевом празднике русского танца</w:t>
        <w:br/>
        <w:t>«Сибирский разгуляй»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Город, район _________________________________________________                                                                                                              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Полное название коллектива   ___________________________________                                                                                                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каком учреждении базируется (адрес, телефон,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) ______________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Дата создания коллектива  _________________________________________                                          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Имеет ли звание «народный» («образцовый»)   ________________________                                        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Когда присвоено _________________________________________________                                                                                                       </w:t>
      </w:r>
    </w:p>
    <w:p>
      <w:pPr>
        <w:pStyle w:val="Style17"/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>7. Количество участников (принимающих участие в празднике): ___________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 о руководителе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Фамилия, имя, отчество ___________________________________________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Дата рождения ___________________________________________________                                                                                                            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Образование (что, когда закончил) __________________________________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Стаж работы по специальности _____________________________________                                                                               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Телефон (сотовый),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                    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направляющей огранизации</w:t>
      </w:r>
    </w:p>
    <w:p>
      <w:pPr>
        <w:pStyle w:val="Style17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0"/>
          <w:u w:val="single"/>
          <w:lang w:eastAsia="ru-RU" w:bidi="ar-SA"/>
        </w:rPr>
      </w:pPr>
      <w:r>
        <w:rPr>
          <w:rFonts w:eastAsia="Times New Roman" w:cs="Times New Roman" w:ascii="Times New Roman" w:hAnsi="Times New Roman"/>
          <w:sz w:val="28"/>
          <w:szCs w:val="20"/>
          <w:u w:val="single"/>
          <w:lang w:eastAsia="ru-RU" w:bidi="ar-S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>Внимание! Прием заявки осуществляется при её полном (без сокращений) заполнении.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выступления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Город, район</w:t>
      </w:r>
      <w:r>
        <w:rPr>
          <w:rFonts w:ascii="Times New Roman" w:hAnsi="Times New Roman"/>
          <w:sz w:val="28"/>
          <w:szCs w:val="28"/>
          <w:u w:val="single"/>
        </w:rPr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Название коллектива</w:t>
      </w:r>
      <w:r>
        <w:rPr>
          <w:rFonts w:ascii="Times New Roman" w:hAnsi="Times New Roman"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Номинация   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Возрастная категория  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45" w:type="dxa"/>
        <w:jc w:val="left"/>
        <w:tblInd w:w="-1" w:type="dxa"/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79"/>
        <w:gridCol w:w="1308"/>
        <w:gridCol w:w="1619"/>
        <w:gridCol w:w="1862"/>
        <w:gridCol w:w="1780"/>
        <w:gridCol w:w="2696"/>
      </w:tblGrid>
      <w:tr>
        <w:trPr/>
        <w:tc>
          <w:tcPr>
            <w:tcW w:w="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 номера</w:t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Композитор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Кол-во исполнителей</w:t>
            </w:r>
          </w:p>
          <w:p>
            <w:pPr>
              <w:pStyle w:val="Style21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Хореография (постановка)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Продолжительность номера</w:t>
            </w:r>
          </w:p>
        </w:tc>
      </w:tr>
      <w:tr>
        <w:trPr/>
        <w:tc>
          <w:tcPr>
            <w:tcW w:w="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right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Приложение № 3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ТЕХНИЧЕСКИЙ РЕГЛАМЕНТ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123"/>
        <w:ind w:hanging="0"/>
        <w:rPr/>
      </w:pPr>
      <w:r>
        <w:rPr>
          <w:rFonts w:ascii="Times New Roman" w:hAnsi="Times New Roman"/>
        </w:rPr>
        <w:t xml:space="preserve">1. Флешки должны быть USB-накопителями на чипах памяти или жёстких дисках стандарта </w:t>
      </w:r>
      <w:r>
        <w:rPr>
          <w:rFonts w:ascii="Times New Roman" w:hAnsi="Times New Roman"/>
          <w:lang w:val="en-US"/>
        </w:rPr>
        <w:t>USB</w:t>
      </w:r>
      <w:r>
        <w:rPr>
          <w:rFonts w:ascii="Times New Roman" w:hAnsi="Times New Roman"/>
        </w:rPr>
        <w:t xml:space="preserve"> 2.0. Работоспособность флешек стандарта </w:t>
      </w:r>
      <w:r>
        <w:rPr>
          <w:rFonts w:ascii="Times New Roman" w:hAnsi="Times New Roman"/>
          <w:lang w:val="en-US"/>
        </w:rPr>
        <w:t>USB</w:t>
      </w:r>
      <w:r>
        <w:rPr>
          <w:rFonts w:ascii="Times New Roman" w:hAnsi="Times New Roman"/>
        </w:rPr>
        <w:t xml:space="preserve"> 3.0 не гарантируется. Флешки стандарта </w:t>
      </w:r>
      <w:r>
        <w:rPr>
          <w:rFonts w:ascii="Times New Roman" w:hAnsi="Times New Roman"/>
          <w:lang w:val="en-US"/>
        </w:rPr>
        <w:t>USB</w:t>
      </w:r>
      <w:r>
        <w:rPr>
          <w:rFonts w:ascii="Times New Roman" w:hAnsi="Times New Roman"/>
        </w:rPr>
        <w:t xml:space="preserve"> 3.1, а также флешки в виде карточек (SD, MS, </w:t>
      </w:r>
      <w:r>
        <w:rPr>
          <w:rFonts w:ascii="Times New Roman" w:hAnsi="Times New Roman"/>
          <w:lang w:val="en-US"/>
        </w:rPr>
        <w:t>CF</w:t>
      </w:r>
      <w:r>
        <w:rPr>
          <w:rFonts w:ascii="Times New Roman" w:hAnsi="Times New Roman"/>
        </w:rPr>
        <w:t xml:space="preserve"> и т.д.), телефонов, MP3-плееров и прочих устройств не принимаются.</w:t>
      </w:r>
    </w:p>
    <w:p>
      <w:pPr>
        <w:pStyle w:val="123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23"/>
        <w:ind w:hanging="0"/>
        <w:rPr/>
      </w:pPr>
      <w:r>
        <w:rPr>
          <w:rFonts w:ascii="Times New Roman" w:hAnsi="Times New Roman"/>
        </w:rPr>
        <w:t>2. Флешки кроме фонограмм исполнителей не должны содержать никаких других файлов и папок. Флешки с другими файлами и папками принимаются ограниченно.</w:t>
      </w:r>
    </w:p>
    <w:p>
      <w:pPr>
        <w:pStyle w:val="123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23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  <w:t>3. Флешки не должны быть заражены вирусами. Сохранность данных на заражённых флешках не гарантируется.</w:t>
      </w:r>
    </w:p>
    <w:p>
      <w:pPr>
        <w:pStyle w:val="123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23"/>
        <w:ind w:hanging="0"/>
        <w:rPr/>
      </w:pPr>
      <w:r>
        <w:rPr>
          <w:rFonts w:ascii="Times New Roman" w:hAnsi="Times New Roman"/>
        </w:rPr>
        <w:t>4. Фонограммы должны быть в формате MP3, FLAC, APE или WAV. Воспроизведение фонограмм с другими форматами сжатия данных (например, WMA, AC3, DTS и т.д.) не гарантируются.</w:t>
      </w:r>
    </w:p>
    <w:p>
      <w:pPr>
        <w:pStyle w:val="123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23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  <w:t>5. Каждый файл фонограммы в имени файла должен содержать:</w:t>
      </w:r>
    </w:p>
    <w:p>
      <w:pPr>
        <w:pStyle w:val="Style24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номинацию,</w:t>
      </w:r>
    </w:p>
    <w:p>
      <w:pPr>
        <w:pStyle w:val="Style24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символ «-»,</w:t>
      </w:r>
    </w:p>
    <w:p>
      <w:pPr>
        <w:pStyle w:val="Style24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номер тура (римское число),</w:t>
      </w:r>
    </w:p>
    <w:p>
      <w:pPr>
        <w:pStyle w:val="Style24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символ «-»,</w:t>
      </w:r>
    </w:p>
    <w:p>
      <w:pPr>
        <w:pStyle w:val="Style24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номер танца (арабское число),</w:t>
      </w:r>
    </w:p>
    <w:p>
      <w:pPr>
        <w:pStyle w:val="Style24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символ «-»,</w:t>
      </w:r>
    </w:p>
    <w:p>
      <w:pPr>
        <w:pStyle w:val="Style24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название коллектива (полностью фамилия, затем полностью имя или название коллектива),</w:t>
      </w:r>
    </w:p>
    <w:p>
      <w:pPr>
        <w:pStyle w:val="Style24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название номера,</w:t>
      </w:r>
    </w:p>
    <w:p>
      <w:pPr>
        <w:pStyle w:val="Style24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включение фонограммы без ожидания «()» (по умолчанию) или с ожиданием «(.)» выхода танцоров на сцену,</w:t>
      </w:r>
    </w:p>
    <w:p>
      <w:pPr>
        <w:pStyle w:val="Style24"/>
        <w:numPr>
          <w:ilvl w:val="0"/>
          <w:numId w:val="2"/>
        </w:numPr>
        <w:ind w:left="1135" w:hanging="284"/>
        <w:rPr>
          <w:rFonts w:ascii="Times New Roman" w:hAnsi="Times New Roman"/>
        </w:rPr>
      </w:pPr>
      <w:r>
        <w:rPr>
          <w:rFonts w:ascii="Times New Roman" w:hAnsi="Times New Roman"/>
        </w:rPr>
        <w:t>комментарий (необходимое дополнительное оборудование).</w:t>
      </w:r>
    </w:p>
    <w:p>
      <w:pPr>
        <w:pStyle w:val="Style23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rPr/>
      </w:pPr>
      <w:bookmarkStart w:id="1" w:name="__DdeLink__410_2314589036"/>
      <w:r>
        <w:rPr>
          <w:rFonts w:ascii="Times New Roman" w:hAnsi="Times New Roman"/>
          <w:i/>
          <w:iCs/>
        </w:rPr>
        <w:t>Русский сценический танец</w:t>
      </w:r>
      <w:bookmarkEnd w:id="1"/>
      <w:r>
        <w:rPr>
          <w:rFonts w:ascii="Times New Roman" w:hAnsi="Times New Roman"/>
          <w:i/>
          <w:iCs/>
        </w:rPr>
        <w:t xml:space="preserve"> - </w:t>
      </w:r>
      <w:r>
        <w:rPr>
          <w:rFonts w:ascii="Times New Roman" w:hAnsi="Times New Roman"/>
          <w:i/>
          <w:iCs/>
          <w:lang w:val="en-US"/>
        </w:rPr>
        <w:t>I</w:t>
      </w:r>
      <w:r>
        <w:rPr>
          <w:rFonts w:ascii="Times New Roman" w:hAnsi="Times New Roman"/>
          <w:i/>
          <w:iCs/>
        </w:rPr>
        <w:t>-1 - Фамилия Имя - Танец (.) (Стулья).mp3</w:t>
      </w:r>
    </w:p>
    <w:p>
      <w:pPr>
        <w:pStyle w:val="Style23"/>
        <w:rPr/>
      </w:pPr>
      <w:r>
        <w:rPr>
          <w:rFonts w:ascii="Times New Roman" w:hAnsi="Times New Roman"/>
          <w:i/>
          <w:iCs/>
        </w:rPr>
        <w:t xml:space="preserve">Русский сценический танец- </w:t>
      </w:r>
      <w:r>
        <w:rPr>
          <w:rFonts w:ascii="Times New Roman" w:hAnsi="Times New Roman"/>
          <w:i/>
          <w:iCs/>
          <w:lang w:val="en-US"/>
        </w:rPr>
        <w:t>I</w:t>
      </w:r>
      <w:r>
        <w:rPr>
          <w:rFonts w:ascii="Times New Roman" w:hAnsi="Times New Roman"/>
          <w:i/>
          <w:iCs/>
        </w:rPr>
        <w:t>-2 - Фамилия Имя - Танец.mp3</w:t>
      </w:r>
    </w:p>
    <w:p>
      <w:pPr>
        <w:pStyle w:val="Style23"/>
        <w:rPr/>
      </w:pPr>
      <w:r>
        <w:rPr>
          <w:rFonts w:ascii="Times New Roman" w:hAnsi="Times New Roman"/>
          <w:i/>
          <w:iCs/>
          <w:sz w:val="24"/>
        </w:rPr>
        <w:t>Русский сценический танец. Стилизация</w:t>
      </w:r>
      <w:r>
        <w:rPr>
          <w:rFonts w:ascii="Times New Roman" w:hAnsi="Times New Roman"/>
          <w:i/>
          <w:iCs/>
        </w:rPr>
        <w:t xml:space="preserve"> - </w:t>
      </w:r>
      <w:r>
        <w:rPr>
          <w:rFonts w:ascii="Times New Roman" w:hAnsi="Times New Roman"/>
          <w:i/>
          <w:iCs/>
          <w:lang w:val="en-US"/>
        </w:rPr>
        <w:t>II</w:t>
      </w:r>
      <w:r>
        <w:rPr>
          <w:rFonts w:ascii="Times New Roman" w:hAnsi="Times New Roman"/>
          <w:i/>
          <w:iCs/>
        </w:rPr>
        <w:t>-1 - Коллектив - Танец ().</w:t>
      </w:r>
      <w:r>
        <w:rPr>
          <w:rFonts w:ascii="Times New Roman" w:hAnsi="Times New Roman"/>
          <w:i/>
          <w:iCs/>
          <w:lang w:val="en-US"/>
        </w:rPr>
        <w:t>wav</w:t>
      </w:r>
    </w:p>
    <w:p>
      <w:pPr>
        <w:pStyle w:val="Style23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rPr/>
      </w:pPr>
      <w:r>
        <w:rPr>
          <w:rFonts w:ascii="Times New Roman" w:hAnsi="Times New Roman"/>
        </w:rPr>
        <w:t>Фонограммы с именами файлов,  отличаю</w:t>
      </w:r>
      <w:r>
        <w:rPr>
          <w:rFonts w:ascii="Times New Roman" w:hAnsi="Times New Roman"/>
          <w:sz w:val="24"/>
        </w:rPr>
        <w:t>щимися</w:t>
      </w:r>
      <w:r>
        <w:rPr>
          <w:rFonts w:ascii="Times New Roman" w:hAnsi="Times New Roman"/>
        </w:rPr>
        <w:t xml:space="preserve"> от вышеуказанного шаблона, не принимаются.</w:t>
      </w:r>
    </w:p>
    <w:p>
      <w:pPr>
        <w:pStyle w:val="Style22"/>
        <w:widowControl w:val="false"/>
        <w:tabs>
          <w:tab w:val="clear" w:pos="709"/>
          <w:tab w:val="left" w:pos="0" w:leader="none"/>
        </w:tabs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lang w:eastAsia="ru-RU"/>
        </w:rPr>
        <w:t>Флешки отдаются звукорежиссёру за 10-15 минут до начала мероприятия или очередного тура (в зависимости от требований режиссёра). Флешки во время мероприятия не принимаются</w:t>
      </w:r>
      <w:r>
        <w:rPr>
          <w:rFonts w:cs="Times New Roman" w:ascii="Times New Roman" w:hAnsi="Times New Roman"/>
          <w:b/>
          <w:bCs/>
          <w:lang w:eastAsia="ru-RU"/>
        </w:rPr>
        <w:t>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 w:val="false"/>
        <w:szCs w:val="28"/>
        <w:rFonts w:cs="Symbol"/>
        <w:lang w:eastAsia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45ab"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e3061c"/>
    <w:rPr>
      <w:color w:val="0000FF" w:themeColor="hyperlink"/>
      <w:u w:val="single"/>
    </w:rPr>
  </w:style>
  <w:style w:type="character" w:styleId="WW8Num2z0" w:customStyle="1">
    <w:name w:val="WW8Num2z0"/>
    <w:qFormat/>
    <w:rsid w:val="003245ab"/>
    <w:rPr>
      <w:rFonts w:ascii="Symbol" w:hAnsi="Symbol" w:cs="Symbol"/>
      <w:sz w:val="20"/>
      <w:szCs w:val="28"/>
      <w:lang w:eastAsia="ru-RU"/>
    </w:rPr>
  </w:style>
  <w:style w:type="character" w:styleId="WW8Num2z1" w:customStyle="1">
    <w:name w:val="WW8Num2z1"/>
    <w:qFormat/>
    <w:rsid w:val="003245ab"/>
    <w:rPr>
      <w:rFonts w:ascii="Courier New" w:hAnsi="Courier New" w:cs="Courier New"/>
      <w:sz w:val="20"/>
    </w:rPr>
  </w:style>
  <w:style w:type="character" w:styleId="WW8Num2z2" w:customStyle="1">
    <w:name w:val="WW8Num2z2"/>
    <w:qFormat/>
    <w:rsid w:val="003245ab"/>
    <w:rPr>
      <w:rFonts w:ascii="Wingdings" w:hAnsi="Wingdings" w:cs="Wingdings"/>
      <w:sz w:val="20"/>
    </w:rPr>
  </w:style>
  <w:style w:type="character" w:styleId="WW8Num3z0" w:customStyle="1">
    <w:name w:val="WW8Num3z0"/>
    <w:qFormat/>
    <w:rsid w:val="003245ab"/>
    <w:rPr>
      <w:rFonts w:ascii="Times New Roman" w:hAnsi="Times New Roman" w:cs="Times New Roman"/>
    </w:rPr>
  </w:style>
  <w:style w:type="character" w:styleId="WW8Num3z1" w:customStyle="1">
    <w:name w:val="WW8Num3z1"/>
    <w:qFormat/>
    <w:rsid w:val="003245ab"/>
    <w:rPr/>
  </w:style>
  <w:style w:type="character" w:styleId="WW8Num3z2" w:customStyle="1">
    <w:name w:val="WW8Num3z2"/>
    <w:qFormat/>
    <w:rsid w:val="003245ab"/>
    <w:rPr/>
  </w:style>
  <w:style w:type="character" w:styleId="WW8Num3z3" w:customStyle="1">
    <w:name w:val="WW8Num3z3"/>
    <w:qFormat/>
    <w:rsid w:val="003245ab"/>
    <w:rPr/>
  </w:style>
  <w:style w:type="character" w:styleId="WW8Num3z4" w:customStyle="1">
    <w:name w:val="WW8Num3z4"/>
    <w:qFormat/>
    <w:rsid w:val="003245ab"/>
    <w:rPr/>
  </w:style>
  <w:style w:type="character" w:styleId="WW8Num3z5" w:customStyle="1">
    <w:name w:val="WW8Num3z5"/>
    <w:qFormat/>
    <w:rsid w:val="003245ab"/>
    <w:rPr/>
  </w:style>
  <w:style w:type="character" w:styleId="WW8Num3z6" w:customStyle="1">
    <w:name w:val="WW8Num3z6"/>
    <w:qFormat/>
    <w:rsid w:val="003245ab"/>
    <w:rPr/>
  </w:style>
  <w:style w:type="character" w:styleId="WW8Num3z7" w:customStyle="1">
    <w:name w:val="WW8Num3z7"/>
    <w:qFormat/>
    <w:rsid w:val="003245ab"/>
    <w:rPr/>
  </w:style>
  <w:style w:type="character" w:styleId="WW8Num3z8" w:customStyle="1">
    <w:name w:val="WW8Num3z8"/>
    <w:qFormat/>
    <w:rsid w:val="003245ab"/>
    <w:rPr/>
  </w:style>
  <w:style w:type="character" w:styleId="Strong">
    <w:name w:val="Strong"/>
    <w:basedOn w:val="DefaultParagraphFont"/>
    <w:uiPriority w:val="22"/>
    <w:qFormat/>
    <w:rsid w:val="00521990"/>
    <w:rPr>
      <w:b/>
      <w:bCs/>
    </w:rPr>
  </w:style>
  <w:style w:type="character" w:styleId="Style15" w:customStyle="1">
    <w:name w:val="Текст выноски Знак"/>
    <w:basedOn w:val="DefaultParagraphFont"/>
    <w:link w:val="ad"/>
    <w:uiPriority w:val="99"/>
    <w:semiHidden/>
    <w:qFormat/>
    <w:rsid w:val="00d823e3"/>
    <w:rPr>
      <w:rFonts w:ascii="Tahoma" w:hAnsi="Tahoma" w:cs="Mangal"/>
      <w:sz w:val="16"/>
      <w:szCs w:val="14"/>
    </w:rPr>
  </w:style>
  <w:style w:type="paragraph" w:styleId="Style16" w:customStyle="1">
    <w:name w:val="Заголовок"/>
    <w:basedOn w:val="Normal"/>
    <w:next w:val="Style17"/>
    <w:qFormat/>
    <w:rsid w:val="003245ab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rsid w:val="003245ab"/>
    <w:pPr>
      <w:spacing w:lineRule="auto" w:line="276" w:before="0" w:after="140"/>
    </w:pPr>
    <w:rPr/>
  </w:style>
  <w:style w:type="paragraph" w:styleId="Style18">
    <w:name w:val="List"/>
    <w:basedOn w:val="Style17"/>
    <w:rsid w:val="003245ab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Название объекта1"/>
    <w:basedOn w:val="Normal"/>
    <w:qFormat/>
    <w:rsid w:val="003245ab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3245ab"/>
    <w:pPr>
      <w:suppressLineNumbers/>
    </w:pPr>
    <w:rPr/>
  </w:style>
  <w:style w:type="paragraph" w:styleId="Standard" w:customStyle="1">
    <w:name w:val="Standard"/>
    <w:qFormat/>
    <w:rsid w:val="003245ab"/>
    <w:pPr>
      <w:widowControl w:val="false"/>
      <w:suppressAutoHyphens w:val="true"/>
      <w:bidi w:val="0"/>
      <w:jc w:val="left"/>
      <w:textAlignment w:val="baseline"/>
    </w:pPr>
    <w:rPr>
      <w:rFonts w:ascii="Liberation Serif;Times New Roma" w:hAnsi="Liberation Serif;Times New Roma" w:eastAsia="Droid Sans Fallback;Times New R" w:cs="FreeSans;Arial"/>
      <w:color w:val="auto"/>
      <w:kern w:val="2"/>
      <w:sz w:val="24"/>
      <w:szCs w:val="24"/>
      <w:lang w:val="ru-RU" w:eastAsia="zh-CN" w:bidi="hi-IN"/>
    </w:rPr>
  </w:style>
  <w:style w:type="paragraph" w:styleId="Style21" w:customStyle="1">
    <w:name w:val="Содержимое таблицы"/>
    <w:basedOn w:val="Normal"/>
    <w:qFormat/>
    <w:rsid w:val="003245ab"/>
    <w:pPr>
      <w:suppressLineNumbers/>
    </w:pPr>
    <w:rPr/>
  </w:style>
  <w:style w:type="paragraph" w:styleId="Style22" w:customStyle="1">
    <w:name w:val="Документ Текст"/>
    <w:basedOn w:val="Normal"/>
    <w:qFormat/>
    <w:rsid w:val="003245ab"/>
    <w:pPr>
      <w:ind w:firstLine="567"/>
    </w:pPr>
    <w:rPr/>
  </w:style>
  <w:style w:type="paragraph" w:styleId="Style23" w:customStyle="1">
    <w:name w:val="Документ Текст Ширина"/>
    <w:basedOn w:val="Style22"/>
    <w:qFormat/>
    <w:rsid w:val="003245ab"/>
    <w:pPr>
      <w:jc w:val="both"/>
    </w:pPr>
    <w:rPr/>
  </w:style>
  <w:style w:type="paragraph" w:styleId="123" w:customStyle="1">
    <w:name w:val="Документ Текст Ширина Список 1. 2. 3."/>
    <w:basedOn w:val="Style23"/>
    <w:qFormat/>
    <w:rsid w:val="003245ab"/>
    <w:pPr/>
    <w:rPr/>
  </w:style>
  <w:style w:type="paragraph" w:styleId="Style24" w:customStyle="1">
    <w:name w:val="Документ Текст Ширина Список -"/>
    <w:basedOn w:val="123"/>
    <w:qFormat/>
    <w:rsid w:val="003245ab"/>
    <w:pPr>
      <w:ind w:left="1135" w:hanging="284"/>
    </w:pPr>
    <w:rPr/>
  </w:style>
  <w:style w:type="paragraph" w:styleId="NormalWeb">
    <w:name w:val="Normal (Web)"/>
    <w:basedOn w:val="Normal"/>
    <w:uiPriority w:val="99"/>
    <w:semiHidden/>
    <w:unhideWhenUsed/>
    <w:qFormat/>
    <w:rsid w:val="00521990"/>
    <w:pPr>
      <w:spacing w:beforeAutospacing="1" w:afterAutospacing="1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d823e3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3245ab"/>
  </w:style>
  <w:style w:type="numbering" w:styleId="WW8Num3" w:customStyle="1">
    <w:name w:val="WW8Num3"/>
    <w:qFormat/>
    <w:rsid w:val="003245a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d823e3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towards-sun-altai@mail.ru" TargetMode="External"/><Relationship Id="rId4" Type="http://schemas.openxmlformats.org/officeDocument/2006/relationships/hyperlink" Target="mailto:helen_3_90@mail.ru" TargetMode="External"/><Relationship Id="rId5" Type="http://schemas.openxmlformats.org/officeDocument/2006/relationships/hyperlink" Target="mailto:buh.dom@mail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Application>LibreOffice/6.3.0.4$Windows_X86_64 LibreOffice_project/057fc023c990d676a43019934386b85b21a9ee99</Application>
  <Pages>7</Pages>
  <Words>1090</Words>
  <Characters>8065</Characters>
  <CharactersWithSpaces>10468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2018-10-11T11:30:00Z</dcterms:created>
  <dc:creator/>
  <dc:description/>
  <dc:language>ru-RU</dc:language>
  <cp:lastModifiedBy/>
  <cp:lastPrinted>2019-10-07T03:57:00Z</cp:lastPrinted>
  <dcterms:modified xsi:type="dcterms:W3CDTF">2019-10-17T14:04:55Z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