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57EE" w14:textId="77777777" w:rsidR="009073DF" w:rsidRDefault="009073DF" w:rsidP="009073DF">
      <w:pPr>
        <w:pStyle w:val="a3"/>
        <w:keepNext/>
        <w:ind w:left="6480"/>
      </w:pPr>
      <w:bookmarkStart w:id="0" w:name="_Ref422744127"/>
      <w:r>
        <w:rPr>
          <w:sz w:val="28"/>
          <w:szCs w:val="28"/>
        </w:rPr>
        <w:t xml:space="preserve">Приложение №3 </w:t>
      </w:r>
      <w:bookmarkEnd w:id="0"/>
      <w:r>
        <w:rPr>
          <w:b w:val="0"/>
          <w:sz w:val="28"/>
          <w:szCs w:val="28"/>
        </w:rPr>
        <w:br/>
        <w:t>к Антикоррупционной политике</w:t>
      </w:r>
      <w:r>
        <w:rPr>
          <w:b w:val="0"/>
          <w:sz w:val="28"/>
          <w:szCs w:val="28"/>
        </w:rPr>
        <w:br/>
        <w:t>КАУ «Алтайский государственный Дом народного творчества»</w:t>
      </w:r>
    </w:p>
    <w:p w14:paraId="418B1BEE" w14:textId="77777777" w:rsidR="009073DF" w:rsidRDefault="009073DF" w:rsidP="009073DF">
      <w:pPr>
        <w:jc w:val="both"/>
        <w:rPr>
          <w:szCs w:val="28"/>
        </w:rPr>
      </w:pPr>
    </w:p>
    <w:p w14:paraId="10BB4478" w14:textId="77777777" w:rsidR="009073DF" w:rsidRDefault="009073DF" w:rsidP="009073DF">
      <w:pPr>
        <w:jc w:val="both"/>
        <w:rPr>
          <w:szCs w:val="28"/>
        </w:rPr>
      </w:pPr>
    </w:p>
    <w:p w14:paraId="7B3E5C3F" w14:textId="77777777" w:rsidR="009073DF" w:rsidRDefault="009073DF" w:rsidP="009073DF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szCs w:val="28"/>
        </w:rPr>
      </w:pPr>
      <w:bookmarkStart w:id="1" w:name="_Toc424284834"/>
      <w:bookmarkEnd w:id="1"/>
      <w:r>
        <w:rPr>
          <w:rFonts w:cs="Times New Roman"/>
          <w:b/>
          <w:szCs w:val="28"/>
        </w:rPr>
        <w:t xml:space="preserve">Положение о </w:t>
      </w:r>
      <w:bookmarkStart w:id="2" w:name="_GoBack"/>
      <w:r>
        <w:rPr>
          <w:rFonts w:cs="Times New Roman"/>
          <w:b/>
          <w:szCs w:val="28"/>
        </w:rPr>
        <w:t>конфликте интересов</w:t>
      </w:r>
      <w:bookmarkEnd w:id="2"/>
    </w:p>
    <w:tbl>
      <w:tblPr>
        <w:tblW w:w="957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570"/>
      </w:tblGrid>
      <w:tr w:rsidR="009073DF" w14:paraId="3A5AFC08" w14:textId="77777777" w:rsidTr="00543947">
        <w:tc>
          <w:tcPr>
            <w:tcW w:w="9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265E6FB" w14:textId="77777777" w:rsidR="009073DF" w:rsidRDefault="009073DF" w:rsidP="00543947">
            <w:pPr>
              <w:spacing w:line="276" w:lineRule="auto"/>
              <w:ind w:firstLine="0"/>
              <w:jc w:val="center"/>
              <w:rPr>
                <w:color w:val="FF0000"/>
              </w:rPr>
            </w:pPr>
            <w:r>
              <w:rPr>
                <w:b/>
                <w:bCs/>
              </w:rPr>
              <w:t>Краевого автономного учреждения «Алтайский государственный Дом народного творчества»</w:t>
            </w:r>
          </w:p>
        </w:tc>
      </w:tr>
    </w:tbl>
    <w:p w14:paraId="4F83985F" w14:textId="77777777" w:rsidR="009073DF" w:rsidRDefault="009073DF" w:rsidP="009073DF">
      <w:pPr>
        <w:pStyle w:val="a4"/>
        <w:keepNext/>
        <w:keepLines/>
        <w:numPr>
          <w:ilvl w:val="0"/>
          <w:numId w:val="1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5"/>
      <w:bookmarkEnd w:id="3"/>
      <w:r>
        <w:rPr>
          <w:b/>
        </w:rPr>
        <w:t>Цели и задачи Положения</w:t>
      </w:r>
    </w:p>
    <w:p w14:paraId="067949B6" w14:textId="77777777" w:rsidR="009073DF" w:rsidRDefault="009073DF" w:rsidP="009073DF">
      <w:pPr>
        <w:pStyle w:val="a4"/>
        <w:numPr>
          <w:ilvl w:val="1"/>
          <w:numId w:val="1"/>
        </w:numPr>
        <w:ind w:left="0" w:firstLine="709"/>
      </w:pPr>
      <w:r>
        <w:t>Настоящее Положение о конфликте интересов в краевом автономном учреждении «Алтайский государственный Дом народного творчества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14:paraId="760D6C62" w14:textId="77777777" w:rsidR="009073DF" w:rsidRDefault="009073DF" w:rsidP="009073DF">
      <w:pPr>
        <w:pStyle w:val="a4"/>
        <w:numPr>
          <w:ilvl w:val="1"/>
          <w:numId w:val="1"/>
        </w:numPr>
        <w:ind w:left="0" w:firstLine="709"/>
      </w:pPr>
      <w: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14:paraId="7C03DE50" w14:textId="77777777" w:rsidR="009073DF" w:rsidRDefault="009073DF" w:rsidP="009073DF">
      <w:pPr>
        <w:pStyle w:val="a4"/>
        <w:numPr>
          <w:ilvl w:val="1"/>
          <w:numId w:val="1"/>
        </w:numPr>
        <w:ind w:left="0" w:firstLine="709"/>
      </w:pPr>
      <w: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14:paraId="3B74A6DD" w14:textId="77777777" w:rsidR="009073DF" w:rsidRDefault="009073DF" w:rsidP="009073DF">
      <w:pPr>
        <w:pStyle w:val="a4"/>
        <w:numPr>
          <w:ilvl w:val="1"/>
          <w:numId w:val="1"/>
        </w:numPr>
        <w:ind w:left="0" w:firstLine="709"/>
      </w:pPr>
      <w: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14:paraId="0532333F" w14:textId="77777777" w:rsidR="009073DF" w:rsidRDefault="009073DF" w:rsidP="009073DF">
      <w:pPr>
        <w:pStyle w:val="a4"/>
        <w:keepNext/>
        <w:keepLines/>
        <w:numPr>
          <w:ilvl w:val="0"/>
          <w:numId w:val="1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36"/>
      <w:bookmarkEnd w:id="4"/>
      <w:r>
        <w:rPr>
          <w:b/>
        </w:rPr>
        <w:t>Меры по предотвращению конфликта интересов</w:t>
      </w:r>
    </w:p>
    <w:p w14:paraId="71E4ABE2" w14:textId="77777777" w:rsidR="009073DF" w:rsidRDefault="009073DF" w:rsidP="009073DF">
      <w:pPr>
        <w:pStyle w:val="a4"/>
        <w:numPr>
          <w:ilvl w:val="1"/>
          <w:numId w:val="1"/>
        </w:numPr>
        <w:ind w:left="0" w:firstLine="709"/>
      </w:pPr>
      <w:r>
        <w:t>Основными мерами по предотвращению конфликтов интересов являются:</w:t>
      </w:r>
    </w:p>
    <w:p w14:paraId="6CA2FF8D" w14:textId="77777777" w:rsidR="009073DF" w:rsidRDefault="009073DF" w:rsidP="009073DF">
      <w:pPr>
        <w:spacing w:line="276" w:lineRule="auto"/>
        <w:jc w:val="both"/>
      </w:pPr>
      <w: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14:paraId="4432A734" w14:textId="77777777" w:rsidR="009073DF" w:rsidRDefault="009073DF" w:rsidP="009073DF">
      <w:pPr>
        <w:spacing w:line="276" w:lineRule="auto"/>
        <w:jc w:val="both"/>
      </w:pPr>
      <w:r>
        <w:lastRenderedPageBreak/>
        <w:t>– выдача определенному кругу работников доверенностей на совершение действий, отдельных видов сделок;</w:t>
      </w:r>
    </w:p>
    <w:p w14:paraId="66454DC8" w14:textId="77777777" w:rsidR="009073DF" w:rsidRDefault="009073DF" w:rsidP="009073DF">
      <w:pPr>
        <w:spacing w:line="276" w:lineRule="auto"/>
        <w:jc w:val="both"/>
      </w:pPr>
      <w: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14:paraId="0BC5CDF9" w14:textId="77777777" w:rsidR="009073DF" w:rsidRDefault="009073DF" w:rsidP="009073DF">
      <w:pPr>
        <w:spacing w:line="276" w:lineRule="auto"/>
        <w:jc w:val="both"/>
      </w:pPr>
      <w: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14:paraId="3E7B748B" w14:textId="77777777" w:rsidR="009073DF" w:rsidRDefault="009073DF" w:rsidP="009073DF">
      <w:pPr>
        <w:spacing w:line="276" w:lineRule="auto"/>
        <w:jc w:val="both"/>
      </w:pPr>
      <w: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</w:p>
    <w:p w14:paraId="2132BCFC" w14:textId="77777777" w:rsidR="009073DF" w:rsidRDefault="009073DF" w:rsidP="009073DF">
      <w:pPr>
        <w:spacing w:line="276" w:lineRule="auto"/>
        <w:jc w:val="both"/>
      </w:pPr>
      <w: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14:paraId="3288C3C6" w14:textId="77777777" w:rsidR="009073DF" w:rsidRDefault="009073DF" w:rsidP="009073DF">
      <w:pPr>
        <w:pStyle w:val="a4"/>
        <w:keepNext/>
        <w:keepLines/>
        <w:numPr>
          <w:ilvl w:val="0"/>
          <w:numId w:val="1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424284837"/>
      <w:bookmarkEnd w:id="5"/>
      <w:r>
        <w:rPr>
          <w:b/>
        </w:rPr>
        <w:t xml:space="preserve">Обязанности </w:t>
      </w:r>
      <w:r>
        <w:rPr>
          <w:b/>
        </w:rPr>
        <w:br/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</w:p>
    <w:p w14:paraId="43CB4D8F" w14:textId="77777777" w:rsidR="009073DF" w:rsidRDefault="009073DF" w:rsidP="009073DF">
      <w:pPr>
        <w:pStyle w:val="a4"/>
        <w:numPr>
          <w:ilvl w:val="1"/>
          <w:numId w:val="1"/>
        </w:numPr>
        <w:ind w:left="0" w:firstLine="709"/>
      </w:pPr>
      <w:r>
        <w:t>В целях предотвращения конфликта интересов руководитель организации и работники обязаны:</w:t>
      </w:r>
    </w:p>
    <w:p w14:paraId="696B3D7D" w14:textId="77777777" w:rsidR="009073DF" w:rsidRDefault="009073DF" w:rsidP="009073DF">
      <w:pPr>
        <w:spacing w:line="276" w:lineRule="auto"/>
        <w:jc w:val="both"/>
      </w:pPr>
      <w:r>
        <w:t>– исполнять обязанности с учетом разграничения полномочий, установленных локальными нормативными актами организации;</w:t>
      </w:r>
    </w:p>
    <w:p w14:paraId="5222DCBF" w14:textId="77777777" w:rsidR="009073DF" w:rsidRDefault="009073DF" w:rsidP="009073DF">
      <w:pPr>
        <w:spacing w:line="276" w:lineRule="auto"/>
        <w:jc w:val="both"/>
      </w:pPr>
      <w: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14:paraId="1E7B5A4A" w14:textId="77777777" w:rsidR="009073DF" w:rsidRDefault="009073DF" w:rsidP="009073DF">
      <w:pPr>
        <w:spacing w:line="276" w:lineRule="auto"/>
        <w:jc w:val="both"/>
      </w:pPr>
      <w: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14:paraId="7D43869F" w14:textId="77777777" w:rsidR="009073DF" w:rsidRDefault="009073DF" w:rsidP="009073DF">
      <w:pPr>
        <w:spacing w:line="276" w:lineRule="auto"/>
        <w:jc w:val="both"/>
      </w:pPr>
      <w: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14:paraId="22907561" w14:textId="77777777" w:rsidR="009073DF" w:rsidRDefault="009073DF" w:rsidP="009073DF">
      <w:pPr>
        <w:spacing w:line="276" w:lineRule="auto"/>
        <w:jc w:val="both"/>
      </w:pPr>
      <w:r>
        <w:lastRenderedPageBreak/>
        <w:t>– 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14:paraId="1AF3C835" w14:textId="77777777" w:rsidR="009073DF" w:rsidRDefault="009073DF" w:rsidP="009073DF">
      <w:pPr>
        <w:spacing w:line="276" w:lineRule="auto"/>
        <w:jc w:val="both"/>
      </w:pPr>
      <w:r>
        <w:t>– обеспечивать эффективность управления финансовыми, материальными и кадровыми ресурсами организации;</w:t>
      </w:r>
    </w:p>
    <w:p w14:paraId="1554550D" w14:textId="77777777" w:rsidR="009073DF" w:rsidRDefault="009073DF" w:rsidP="009073DF">
      <w:pPr>
        <w:spacing w:line="276" w:lineRule="auto"/>
        <w:jc w:val="both"/>
      </w:pPr>
      <w: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14:paraId="5F4F8540" w14:textId="77777777" w:rsidR="009073DF" w:rsidRDefault="009073DF" w:rsidP="009073DF">
      <w:pPr>
        <w:spacing w:line="276" w:lineRule="auto"/>
        <w:jc w:val="both"/>
      </w:pPr>
      <w:r>
        <w:t>– обеспечивать максимально возможную результативность при совершении сделок;</w:t>
      </w:r>
    </w:p>
    <w:p w14:paraId="08B7C491" w14:textId="77777777" w:rsidR="009073DF" w:rsidRDefault="009073DF" w:rsidP="009073DF">
      <w:pPr>
        <w:spacing w:line="276" w:lineRule="auto"/>
        <w:jc w:val="both"/>
      </w:pPr>
      <w:r>
        <w:t>– обеспечивать достоверность бухгалтерской отчетности и иной публикуемой информации;</w:t>
      </w:r>
    </w:p>
    <w:p w14:paraId="0CFC99C3" w14:textId="77777777" w:rsidR="009073DF" w:rsidRDefault="009073DF" w:rsidP="009073DF">
      <w:pPr>
        <w:spacing w:line="276" w:lineRule="auto"/>
        <w:jc w:val="both"/>
      </w:pPr>
      <w: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14:paraId="51A39253" w14:textId="77777777" w:rsidR="009073DF" w:rsidRDefault="009073DF" w:rsidP="009073DF">
      <w:pPr>
        <w:spacing w:line="276" w:lineRule="auto"/>
        <w:jc w:val="both"/>
      </w:pPr>
      <w:r>
        <w:t>– предоставлять исчерпывающую информацию по вопросам, которые могут стать предметом конфликта интересов;</w:t>
      </w:r>
    </w:p>
    <w:p w14:paraId="0B3154BF" w14:textId="77777777" w:rsidR="009073DF" w:rsidRDefault="009073DF" w:rsidP="009073DF">
      <w:pPr>
        <w:spacing w:line="276" w:lineRule="auto"/>
        <w:jc w:val="both"/>
      </w:pPr>
      <w:r>
        <w:t>– обеспечивать сохранность денежных средств и другого имущества организации;</w:t>
      </w:r>
    </w:p>
    <w:p w14:paraId="7E8CC7A6" w14:textId="77777777" w:rsidR="009073DF" w:rsidRDefault="009073DF" w:rsidP="009073DF">
      <w:pPr>
        <w:spacing w:line="276" w:lineRule="auto"/>
        <w:jc w:val="both"/>
      </w:pPr>
      <w: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14:paraId="79D42835" w14:textId="77777777" w:rsidR="009073DF" w:rsidRDefault="009073DF" w:rsidP="009073DF">
      <w:pPr>
        <w:pStyle w:val="a4"/>
        <w:keepNext/>
        <w:keepLines/>
        <w:numPr>
          <w:ilvl w:val="0"/>
          <w:numId w:val="1"/>
        </w:numPr>
        <w:spacing w:before="360" w:after="120"/>
        <w:ind w:left="357" w:hanging="357"/>
        <w:jc w:val="center"/>
        <w:outlineLvl w:val="1"/>
        <w:rPr>
          <w:b/>
        </w:rPr>
      </w:pPr>
      <w:bookmarkStart w:id="6" w:name="_Toc424284838"/>
      <w:bookmarkEnd w:id="6"/>
      <w:r>
        <w:rPr>
          <w:b/>
        </w:rPr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</w:p>
    <w:p w14:paraId="5B1771AA" w14:textId="77777777" w:rsidR="009073DF" w:rsidRDefault="009073DF" w:rsidP="009073DF">
      <w:pPr>
        <w:pStyle w:val="a4"/>
        <w:numPr>
          <w:ilvl w:val="1"/>
          <w:numId w:val="1"/>
        </w:numPr>
        <w:ind w:left="0" w:firstLine="709"/>
      </w:pPr>
      <w: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14:paraId="2D705CB4" w14:textId="77777777" w:rsidR="009073DF" w:rsidRDefault="009073DF" w:rsidP="009073DF">
      <w:pPr>
        <w:pStyle w:val="a4"/>
        <w:numPr>
          <w:ilvl w:val="1"/>
          <w:numId w:val="1"/>
        </w:numPr>
        <w:ind w:left="0" w:firstLine="709"/>
      </w:pPr>
      <w: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14:paraId="4AA125FA" w14:textId="77777777" w:rsidR="009073DF" w:rsidRDefault="009073DF" w:rsidP="009073DF">
      <w:pPr>
        <w:pStyle w:val="a4"/>
        <w:numPr>
          <w:ilvl w:val="1"/>
          <w:numId w:val="1"/>
        </w:numPr>
        <w:ind w:left="0" w:firstLine="709"/>
      </w:pPr>
      <w: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14:paraId="233AD7B1" w14:textId="77777777" w:rsidR="009073DF" w:rsidRDefault="009073DF" w:rsidP="009073DF">
      <w:pPr>
        <w:pStyle w:val="a4"/>
        <w:numPr>
          <w:ilvl w:val="1"/>
          <w:numId w:val="1"/>
        </w:numPr>
        <w:ind w:left="0" w:firstLine="709"/>
      </w:pPr>
      <w:r>
        <w:t>Предотвращение или урегулирование конфликта интересов может состоять в:</w:t>
      </w:r>
    </w:p>
    <w:p w14:paraId="23715C0C" w14:textId="77777777" w:rsidR="009073DF" w:rsidRDefault="009073DF" w:rsidP="009073DF">
      <w:pPr>
        <w:spacing w:line="276" w:lineRule="auto"/>
        <w:jc w:val="both"/>
      </w:pPr>
      <w:r>
        <w:lastRenderedPageBreak/>
        <w:t>– ограничение доступа работника к конкретной информации, которая может затрагивать личные интересы работника;</w:t>
      </w:r>
    </w:p>
    <w:p w14:paraId="4EE4FB6B" w14:textId="77777777" w:rsidR="009073DF" w:rsidRDefault="009073DF" w:rsidP="009073DF">
      <w:pPr>
        <w:spacing w:line="276" w:lineRule="auto"/>
        <w:jc w:val="both"/>
      </w:pPr>
      <w:r>
        <w:t>– 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418E2784" w14:textId="77777777" w:rsidR="009073DF" w:rsidRDefault="009073DF" w:rsidP="009073DF">
      <w:pPr>
        <w:spacing w:line="276" w:lineRule="auto"/>
        <w:jc w:val="both"/>
      </w:pPr>
      <w:r>
        <w:t>– пересмотре и изменении трудовых обязанностей работника;</w:t>
      </w:r>
    </w:p>
    <w:p w14:paraId="058EBF29" w14:textId="77777777" w:rsidR="009073DF" w:rsidRDefault="009073DF" w:rsidP="009073DF">
      <w:pPr>
        <w:spacing w:line="276" w:lineRule="auto"/>
        <w:jc w:val="both"/>
      </w:pPr>
      <w:r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14:paraId="504830F4" w14:textId="77777777" w:rsidR="009073DF" w:rsidRDefault="009073DF" w:rsidP="009073DF">
      <w:pPr>
        <w:spacing w:line="276" w:lineRule="auto"/>
        <w:jc w:val="both"/>
      </w:pPr>
      <w: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14:paraId="7C8AEF28" w14:textId="77777777" w:rsidR="009073DF" w:rsidRDefault="009073DF" w:rsidP="009073DF">
      <w:pPr>
        <w:spacing w:line="276" w:lineRule="auto"/>
        <w:jc w:val="both"/>
      </w:pPr>
      <w: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7905CEA9" w14:textId="77777777" w:rsidR="009073DF" w:rsidRDefault="009073DF" w:rsidP="009073DF">
      <w:pPr>
        <w:spacing w:line="276" w:lineRule="auto"/>
        <w:jc w:val="both"/>
      </w:pPr>
      <w:r>
        <w:t>– отказе работника от своего личного интереса, порождающего конфликт с интересами организации;</w:t>
      </w:r>
    </w:p>
    <w:p w14:paraId="6ED6106B" w14:textId="77777777" w:rsidR="009073DF" w:rsidRDefault="009073DF" w:rsidP="009073DF">
      <w:pPr>
        <w:spacing w:line="276" w:lineRule="auto"/>
        <w:jc w:val="both"/>
      </w:pPr>
      <w:r>
        <w:t>– увольнении работника из организации по инициативе работника;</w:t>
      </w:r>
    </w:p>
    <w:p w14:paraId="2540CFC9" w14:textId="77777777" w:rsidR="009073DF" w:rsidRDefault="009073DF" w:rsidP="009073DF">
      <w:pPr>
        <w:spacing w:line="276" w:lineRule="auto"/>
        <w:jc w:val="both"/>
      </w:pPr>
      <w: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42700FB0" w14:textId="77777777" w:rsidR="009073DF" w:rsidRDefault="009073DF" w:rsidP="009073DF">
      <w:pPr>
        <w:spacing w:line="276" w:lineRule="auto"/>
        <w:jc w:val="both"/>
      </w:pPr>
    </w:p>
    <w:p w14:paraId="04943895" w14:textId="77777777" w:rsidR="000F7F9E" w:rsidRDefault="000F7F9E"/>
    <w:sectPr w:rsidR="000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4B01"/>
    <w:multiLevelType w:val="multilevel"/>
    <w:tmpl w:val="36CE0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53"/>
    <w:rsid w:val="000F7F9E"/>
    <w:rsid w:val="004A7853"/>
    <w:rsid w:val="0090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C0519-1E2D-4143-9A39-08DD2A11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3DF"/>
    <w:pPr>
      <w:spacing w:after="0" w:line="240" w:lineRule="auto"/>
      <w:ind w:firstLine="709"/>
    </w:pPr>
    <w:rPr>
      <w:rFonts w:ascii="Times New Roman" w:eastAsia="Times New Roman" w:hAnsi="Times New Roman" w:cs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073DF"/>
    <w:pPr>
      <w:widowControl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4">
    <w:name w:val="_Пункт"/>
    <w:basedOn w:val="a"/>
    <w:qFormat/>
    <w:rsid w:val="009073DF"/>
    <w:pPr>
      <w:tabs>
        <w:tab w:val="left" w:pos="567"/>
        <w:tab w:val="left" w:pos="1276"/>
      </w:tabs>
      <w:spacing w:line="276" w:lineRule="auto"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2</cp:revision>
  <dcterms:created xsi:type="dcterms:W3CDTF">2017-11-08T05:18:00Z</dcterms:created>
  <dcterms:modified xsi:type="dcterms:W3CDTF">2017-11-08T05:18:00Z</dcterms:modified>
</cp:coreProperties>
</file>