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0"/>
        <w:ind w:left="0" w:right="-62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XVII</w:t>
      </w:r>
      <w:r>
        <w:rPr>
          <w:rFonts w:cs="Times New Roman" w:ascii="Times New Roman" w:hAnsi="Times New Roman"/>
          <w:sz w:val="28"/>
          <w:szCs w:val="28"/>
        </w:rPr>
        <w:t xml:space="preserve"> краевых Дельфийских Игр «Вместе лучше»,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посвященных 80-летию Алтайского края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 июня - пятница</w:t>
      </w:r>
    </w:p>
    <w:tbl>
      <w:tblPr>
        <w:tblStyle w:val="ac"/>
        <w:tblW w:w="9890" w:type="dxa"/>
        <w:jc w:val="left"/>
        <w:tblInd w:w="-388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5074"/>
      </w:tblGrid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Время и место 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Название мероприятия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до 14.00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Штаб Игр 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Заезд участников,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регистрация,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размещение в местах проживания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15.00 – 16.00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Культурно-спортивный комплекс «Олимп» (стадион)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Репетиция с участниками Дельфийских Игр 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15.00- 16.00</w:t>
            </w:r>
          </w:p>
          <w:p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  <w:color w:val="00000A"/>
                <w:u w:val="none"/>
              </w:rPr>
              <w:t>Компьютерный класс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2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  <w:r>
              <w:rPr>
                <w:rFonts w:cs="Times New Roman"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Открытие номинации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«Конкурс любительского кино»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задание по кинозарисовке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</w:tr>
      <w:tr>
        <w:trPr>
          <w:trHeight w:val="455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16.30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Культурно-спортивный комплекс «Олимп» (стадион)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Построение участников Дельфийских Игр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17.00 - 18.00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Культурно-спортивный комплекс «Олимп» (стадион)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Официальная церемония открытия Дельфийских Игр 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15.00 – 22.00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хор-класс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506_1157792480"/>
            <w:bookmarkEnd w:id="0"/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i/>
                <w:iCs/>
                <w:sz w:val="28"/>
                <w:szCs w:val="28"/>
              </w:rPr>
              <w:t>Предпросмотр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 команд КВН (редактура)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(</w:t>
            </w:r>
            <w:r>
              <w:rPr>
                <w:rFonts w:cs="Times New Roman" w:ascii="Cambria" w:hAnsi="Cambria"/>
                <w:i/>
                <w:sz w:val="28"/>
                <w:szCs w:val="28"/>
              </w:rPr>
              <w:t>по индивидуальному графику</w:t>
            </w:r>
            <w:r>
              <w:rPr>
                <w:rFonts w:cs="Times New Roman" w:ascii="Cambria" w:hAnsi="Cambria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19.00-20.30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сцена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пр-т Комсомольский, 93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Концерт Государственного молодежного ансамбля песни и танца «Алтай» 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18.00 – 19.00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4"/>
                <w:szCs w:val="24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                              </w:t>
            </w:r>
            <w:r>
              <w:rPr>
                <w:rFonts w:cs="Times New Roman" w:ascii="Cambria" w:hAnsi="Cambria"/>
                <w:sz w:val="28"/>
                <w:szCs w:val="28"/>
              </w:rPr>
              <w:t>УЖИН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19.00</w:t>
            </w:r>
          </w:p>
          <w:p>
            <w:pPr>
              <w:pStyle w:val="1"/>
              <w:spacing w:before="0" w:after="0"/>
              <w:jc w:val="left"/>
              <w:rPr>
                <w:rFonts w:ascii="ekibastuz;sans-serif" w:hAnsi="ekibastuz;sans-serif"/>
                <w:color w:val="000000"/>
                <w:sz w:val="60"/>
              </w:rPr>
            </w:pPr>
            <w:bookmarkStart w:id="1" w:name="__DdeLink__658_1394189527"/>
            <w:bookmarkEnd w:id="1"/>
            <w:r>
              <w:rPr>
                <w:rFonts w:cs="Times New Roman" w:ascii="Cambria" w:hAnsi="Cambria"/>
                <w:color w:val="000000"/>
              </w:rPr>
              <w:t>Шипуновский парк культуры и отдыха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с.Шипуново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Экологический праздник «Эко-вектор»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20.00 – 22.00</w:t>
            </w:r>
          </w:p>
          <w:p>
            <w:pPr>
              <w:pStyle w:val="Normal"/>
              <w:tabs>
                <w:tab w:val="left" w:pos="0" w:leader="none"/>
              </w:tabs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000000"/>
                <w:sz w:val="28"/>
                <w:szCs w:val="28"/>
              </w:rPr>
              <w:t>Шипуновский парк культуры и отдыха,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танцплощадка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с.Шипуново</w:t>
            </w:r>
          </w:p>
        </w:tc>
        <w:tc>
          <w:tcPr>
            <w:tcW w:w="5074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Дельфийский вечер знакомств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Молодежная дискотека</w:t>
            </w:r>
          </w:p>
        </w:tc>
      </w:tr>
      <w:tr>
        <w:trPr/>
        <w:tc>
          <w:tcPr>
            <w:tcW w:w="4815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20.00-22.00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Cambria" w:hAnsi="Cambria"/>
                <w:sz w:val="28"/>
                <w:szCs w:val="28"/>
              </w:rPr>
              <w:t>с. Шипуново 2</w:t>
            </w:r>
          </w:p>
        </w:tc>
        <w:tc>
          <w:tcPr>
            <w:tcW w:w="5074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Выездной концерт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 июня - суббота</w:t>
      </w:r>
    </w:p>
    <w:tbl>
      <w:tblPr>
        <w:tblStyle w:val="ac"/>
        <w:tblW w:w="9889" w:type="dxa"/>
        <w:jc w:val="left"/>
        <w:tblInd w:w="-388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5073"/>
      </w:tblGrid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Место и время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8.00 - 9.30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4"/>
                <w:szCs w:val="24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  <w:r>
              <w:rPr>
                <w:rFonts w:cs="Times New Roman"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10.00 - 13.00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Конкурсный просмотр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«Танец»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(народный, народный стилизованный, эстрадный, современный)</w:t>
            </w:r>
          </w:p>
        </w:tc>
      </w:tr>
      <w:tr>
        <w:trPr>
          <w:trHeight w:val="841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10.00-12.00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>Актовый зал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«Инструментальное исполнительство»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(народные, духовые, фортепьяно, скрипичные-соло)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10.00-13.00</w:t>
            </w:r>
          </w:p>
          <w:p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актовый зал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3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1"/>
              <w:tabs>
                <w:tab w:val="left" w:pos="4394" w:leader="none"/>
              </w:tabs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eastAsia="Calibri"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«Художественное чтение»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10.00-19.00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с. Шипуново </w:t>
            </w:r>
          </w:p>
          <w:p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Style14"/>
                <w:rFonts w:cs="Times New Roman" w:ascii="Times New Roman" w:hAnsi="Times New Roman"/>
                <w:color w:val="00000A"/>
                <w:u w:val="none"/>
              </w:rPr>
              <w:t>Компьютерный класс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4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«Конкурс любительских фильмов»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</w:rPr>
              <w:t>выполнение задания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)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20.00-21.00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«Конкурс любительских фильмов»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сдача домашнего задания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12.00 - 13.00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актовый зал  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«Пение»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академическое (солисты)</w:t>
            </w:r>
          </w:p>
        </w:tc>
      </w:tr>
      <w:tr>
        <w:trPr>
          <w:trHeight w:val="886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14.00-16.00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актовый зал 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«Пение»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народное, народные коллективы</w:t>
            </w:r>
          </w:p>
        </w:tc>
      </w:tr>
      <w:tr>
        <w:trPr>
          <w:trHeight w:val="849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13.00-15.00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14.00-16.00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Конкурсный просмотр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«Танец»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(народный, народный стилизованный, эстрадный, современный)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16.00 – 18.00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«Пение»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(эстрадные коллективы)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17.00-18.00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000000"/>
                <w:sz w:val="28"/>
                <w:szCs w:val="28"/>
              </w:rPr>
              <w:t>Шипуновский парк культуры и отдыха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Ансамбли, ВИА (джаз, рок)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15.00 – 17.00</w:t>
            </w:r>
          </w:p>
          <w:p>
            <w:pPr>
              <w:pStyle w:val="2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актовый зал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5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1"/>
              <w:tabs>
                <w:tab w:val="left" w:pos="4394" w:leader="none"/>
              </w:tabs>
              <w:spacing w:before="0" w:after="0"/>
              <w:jc w:val="left"/>
              <w:rPr/>
            </w:pPr>
            <w:r>
              <w:rPr>
                <w:rFonts w:eastAsia="Calibri"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eastAsia="Calibri"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«Художественное чтение»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73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12.00 – 13.00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учебный класс №1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2"/>
              <w:spacing w:before="0" w:after="0"/>
              <w:jc w:val="left"/>
              <w:rPr/>
            </w:pPr>
            <w:r>
              <w:rPr>
                <w:rStyle w:val="Style14"/>
                <w:rFonts w:eastAsia="Calibri" w:cs="Times New Roman" w:ascii="Cambria" w:hAnsi="Cambria"/>
                <w:color w:val="180E0C"/>
                <w:sz w:val="24"/>
                <w:szCs w:val="24"/>
                <w:u w:val="none"/>
              </w:rPr>
              <w:t>пр-т Комсомольский, 42</w:t>
            </w:r>
            <w:r>
              <w:rPr>
                <w:rFonts w:cs="Times New Roman" w:ascii="Cambria" w:hAnsi="Cambria"/>
              </w:rPr>
              <w:t xml:space="preserve"> 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«Инструментальное исполнительство»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(народные,  духовые, фортепьяно, скрипичные - соло)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16.00 – 18.00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актовый зал 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«Танец»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(народный, народный стилизованный, эстрадный, современный)</w:t>
            </w:r>
          </w:p>
        </w:tc>
      </w:tr>
      <w:tr>
        <w:trPr>
          <w:trHeight w:val="276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18.00-19.00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учебный класс №2, 1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«Пение» академическое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«Пение»  народное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18.00 – 19.00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6">
              <w:bookmarkStart w:id="2" w:name="__DdeLink__682_1403030245"/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2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color w:val="333333"/>
                <w:sz w:val="24"/>
                <w:szCs w:val="24"/>
              </w:rPr>
              <w:t> </w:t>
            </w:r>
            <w:r>
              <w:rPr>
                <w:rFonts w:cs="Times New Roman" w:ascii="Cambria" w:hAnsi="Cambria"/>
                <w:color w:val="333333"/>
                <w:sz w:val="24"/>
                <w:szCs w:val="24"/>
              </w:rPr>
              <w:t>ул. Луначарского, 61а</w:t>
            </w:r>
            <w:bookmarkEnd w:id="2"/>
            <w:r>
              <w:rPr>
                <w:rFonts w:cs="Times New Roman" w:ascii="Cambria" w:hAnsi="Cambria"/>
              </w:rPr>
              <w:t xml:space="preserve"> 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«Инструментальное исполнительство» (ансамбли, ВИА (джаз, рок))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19.00 - 20.00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4"/>
                <w:szCs w:val="24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20.00 - 23.00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команд КВН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15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20.00 – 22.00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000000"/>
                <w:sz w:val="28"/>
                <w:szCs w:val="28"/>
              </w:rPr>
              <w:t>Шипуновский парк культуры и отдыха,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танцплощадка</w:t>
            </w:r>
          </w:p>
        </w:tc>
        <w:tc>
          <w:tcPr>
            <w:tcW w:w="5073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ВИА</w:t>
            </w:r>
          </w:p>
        </w:tc>
      </w:tr>
      <w:tr>
        <w:trPr/>
        <w:tc>
          <w:tcPr>
            <w:tcW w:w="4815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20.00-22.00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sz w:val="28"/>
                <w:szCs w:val="28"/>
              </w:rPr>
              <w:t>с. Быково</w:t>
            </w:r>
          </w:p>
        </w:tc>
        <w:tc>
          <w:tcPr>
            <w:tcW w:w="5073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Выездной концерт</w:t>
            </w:r>
          </w:p>
        </w:tc>
      </w:tr>
      <w:tr>
        <w:trPr/>
        <w:tc>
          <w:tcPr>
            <w:tcW w:w="4815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16-18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sz w:val="28"/>
                <w:szCs w:val="28"/>
              </w:rPr>
              <w:t>с. Первомайск</w:t>
            </w:r>
          </w:p>
        </w:tc>
        <w:tc>
          <w:tcPr>
            <w:tcW w:w="5073" w:type="dxa"/>
            <w:tcBorders>
              <w:top w:val="nil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 фильма «Три дня до весны» для жителей села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 июня – воскресенье </w:t>
      </w:r>
    </w:p>
    <w:tbl>
      <w:tblPr>
        <w:tblStyle w:val="ac"/>
        <w:tblW w:w="9747" w:type="dxa"/>
        <w:jc w:val="left"/>
        <w:tblInd w:w="-246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5096"/>
      </w:tblGrid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Место и время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Название мероприятия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8.00 - 9.30</w:t>
            </w:r>
          </w:p>
          <w:p>
            <w:pPr>
              <w:pStyle w:val="Style16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80E0C"/>
                <w:sz w:val="28"/>
                <w:szCs w:val="28"/>
              </w:rPr>
              <w:t>пр-т Комсомольский, 42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10.00 - 13-00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«Пение»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(эстрадный вокал)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1 тур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>10.00 — 12.00</w:t>
            </w:r>
          </w:p>
          <w:p>
            <w:pPr>
              <w:pStyle w:val="2"/>
              <w:spacing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A"/>
                <w:u w:val="none"/>
              </w:rPr>
              <w:t>Актовый зал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7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12.00 — 14.00</w:t>
            </w:r>
          </w:p>
          <w:p>
            <w:pPr>
              <w:pStyle w:val="2"/>
              <w:spacing w:before="0" w:after="0"/>
              <w:jc w:val="left"/>
              <w:rPr/>
            </w:pPr>
            <w:bookmarkStart w:id="3" w:name="__DdeLink__665_1966865156"/>
            <w:r>
              <w:rPr>
                <w:rStyle w:val="Style14"/>
                <w:rFonts w:cs="Times New Roman" w:ascii="Times New Roman" w:hAnsi="Times New Roman"/>
                <w:color w:val="00000A"/>
                <w:u w:val="none"/>
              </w:rPr>
              <w:t>Актовый зал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8">
              <w:r>
                <w:rPr>
                  <w:rStyle w:val="Style14"/>
                  <w:rFonts w:cs="Times New Roman" w:ascii="Cambria" w:hAnsi="Cambria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Normal"/>
              <w:spacing w:before="0" w:after="0"/>
              <w:jc w:val="left"/>
              <w:rPr>
                <w:rFonts w:cs="Times New Roman"/>
              </w:rPr>
            </w:pPr>
            <w:r>
              <w:rPr>
                <w:rFonts w:cs="Times New Roman" w:ascii="Cambria" w:hAnsi="Cambria"/>
                <w:b/>
                <w:bCs/>
                <w:iCs/>
                <w:color w:val="333333"/>
                <w:sz w:val="24"/>
                <w:szCs w:val="24"/>
              </w:rPr>
              <w:t> </w:t>
            </w:r>
            <w:bookmarkEnd w:id="3"/>
            <w:r>
              <w:rPr>
                <w:rFonts w:cs="Times New Roman" w:ascii="Cambria" w:hAnsi="Cambria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Конкурсный п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росмотр  работ и конкурсного задания.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«Конкурс любительских фильмов»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Ма</w:t>
            </w:r>
            <w:bookmarkStart w:id="4" w:name="_GoBack1"/>
            <w:bookmarkEnd w:id="4"/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стер класс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Разбор материалов и конкурсного задания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«Конкурс любительских фильмов»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                  </w:t>
            </w:r>
            <w:r>
              <w:rPr>
                <w:rFonts w:cs="Times New Roman" w:ascii="Cambria" w:hAnsi="Cambria"/>
                <w:sz w:val="28"/>
                <w:szCs w:val="28"/>
              </w:rPr>
              <w:t>Экскурсии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i/>
                <w:sz w:val="28"/>
                <w:szCs w:val="28"/>
              </w:rPr>
              <w:t>(в течение всего дня)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Шипуновский районный краеведческий музей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пр-т Комсомольский, 91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15.00 – 17.00 Музей-квест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«Памятные места с. Шипуново»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13.00 - 15.00</w:t>
            </w:r>
          </w:p>
          <w:p>
            <w:pPr>
              <w:pStyle w:val="Style16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14.00 – 16.00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сцена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Cambria" w:hAnsi="Cambria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«Пение»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(эстрадный вокал)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Cambria" w:hAnsi="Cambria"/>
                <w:sz w:val="28"/>
                <w:szCs w:val="28"/>
              </w:rPr>
              <w:t xml:space="preserve"> тур  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15.00 – 17.00</w:t>
            </w:r>
          </w:p>
          <w:p>
            <w:pPr>
              <w:pStyle w:val="2"/>
              <w:spacing w:before="0" w:after="0"/>
              <w:jc w:val="left"/>
              <w:rPr/>
            </w:pPr>
            <w:r>
              <w:rPr>
                <w:rStyle w:val="Style14"/>
                <w:rFonts w:cs="Times New Roman" w:ascii="Times New Roman" w:hAnsi="Times New Roman"/>
                <w:color w:val="00000A"/>
                <w:u w:val="none"/>
              </w:rPr>
              <w:t>Актовый зал</w:t>
            </w:r>
          </w:p>
          <w:p>
            <w:pPr>
              <w:pStyle w:val="2"/>
              <w:spacing w:before="0" w:after="0"/>
              <w:jc w:val="left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color w:val="00000A"/>
                  <w:u w:val="none"/>
                </w:rPr>
                <w:t>Шипуновская межпоселенческая центральная районная библиотека</w:t>
              </w:r>
            </w:hyperlink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333333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bCs/>
                <w:iCs/>
                <w:color w:val="333333"/>
                <w:sz w:val="24"/>
                <w:szCs w:val="24"/>
              </w:rPr>
              <w:t>ул. Луначарского, 61а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>Показ фильма «Три дня до весны»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 </w:t>
            </w:r>
            <w:r>
              <w:rPr>
                <w:rFonts w:cs="Times New Roman" w:ascii="Cambria" w:hAnsi="Cambria"/>
                <w:sz w:val="28"/>
                <w:szCs w:val="28"/>
              </w:rPr>
              <w:t>для жителей с.Шипуново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</w:tc>
      </w:tr>
      <w:tr>
        <w:trPr>
          <w:trHeight w:val="866" w:hRule="atLeast"/>
        </w:trPr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 – 18.00</w:t>
            </w:r>
          </w:p>
          <w:p>
            <w:pPr>
              <w:pStyle w:val="Style16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80E0C"/>
                <w:sz w:val="24"/>
                <w:szCs w:val="24"/>
              </w:rPr>
              <w:t>пр-т Комсомольский, 42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Мастер-класс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Эстрадное пение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18.00 – 19.00</w:t>
            </w:r>
          </w:p>
          <w:p>
            <w:pPr>
              <w:pStyle w:val="Style16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Cambria" w:hAnsi="Cambria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19.30 - 20.30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КДЦ «Юбилейный»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4"/>
                <w:szCs w:val="24"/>
              </w:rPr>
              <w:t>пр-т Комсомольский, 93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highlight w:val="red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Официальная церемония награждения победителей Дельфийских игр «Вместе лучше!»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21.30-23.30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 xml:space="preserve">Центральная площадь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с. Шипуново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Гала-концерт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Выступление победителей Игр. Закрытие Игр.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 июня - понедельник</w:t>
      </w:r>
    </w:p>
    <w:tbl>
      <w:tblPr>
        <w:tblStyle w:val="ac"/>
        <w:tblW w:w="9747" w:type="dxa"/>
        <w:jc w:val="left"/>
        <w:tblInd w:w="-246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  <w:gridCol w:w="5096"/>
      </w:tblGrid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Место и время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Название мероприятия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9.00 - 10.30</w:t>
            </w:r>
          </w:p>
          <w:p>
            <w:pPr>
              <w:pStyle w:val="Style16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Шипуновская средняя общеобразовательная школа  имени А.В. Луначарского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80E0C"/>
                <w:sz w:val="24"/>
                <w:szCs w:val="24"/>
              </w:rPr>
              <w:t>пр-т Комсомольский, 42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оздоровительный центр  «Радуга»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Набережная, 1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ЗАВТРАК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(</w:t>
            </w:r>
            <w:r>
              <w:rPr>
                <w:rFonts w:cs="Times New Roman" w:ascii="Cambria" w:hAnsi="Cambria"/>
                <w:i/>
                <w:sz w:val="28"/>
                <w:szCs w:val="28"/>
              </w:rPr>
              <w:t>не оплачиваемый организаторами Игр)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</w:p>
          <w:p>
            <w:pPr>
              <w:pStyle w:val="1"/>
              <w:spacing w:before="0" w:after="0"/>
              <w:jc w:val="left"/>
              <w:rPr/>
            </w:pPr>
            <w:r>
              <w:rPr>
                <w:rFonts w:cs="Times New Roman" w:ascii="Cambria" w:hAnsi="Cambria"/>
                <w:color w:val="000000"/>
              </w:rPr>
              <w:t>Шипуновский парк культуры и отдыха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Праздник День России</w:t>
            </w:r>
          </w:p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(с участием коллективов Шипуновского района)</w:t>
            </w:r>
          </w:p>
        </w:tc>
      </w:tr>
      <w:tr>
        <w:trPr/>
        <w:tc>
          <w:tcPr>
            <w:tcW w:w="4650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12.00</w:t>
            </w:r>
          </w:p>
        </w:tc>
        <w:tc>
          <w:tcPr>
            <w:tcW w:w="5096" w:type="dxa"/>
            <w:tcBorders/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cs="Times New Roman" w:ascii="Cambria" w:hAnsi="Cambria"/>
                <w:sz w:val="28"/>
                <w:szCs w:val="28"/>
              </w:rPr>
              <w:t>Отъезд участников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ekibastuz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bc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outlineLvl w:val="0"/>
    </w:pPr>
    <w:rPr/>
  </w:style>
  <w:style w:type="paragraph" w:styleId="2">
    <w:name w:val="Heading 2"/>
    <w:basedOn w:val="Style15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07466d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07466d"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uiPriority w:val="99"/>
    <w:semiHidden/>
    <w:unhideWhenUsed/>
    <w:rsid w:val="000746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semiHidden/>
    <w:unhideWhenUsed/>
    <w:rsid w:val="000746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b02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google.com/site/biblioshipunovo/" TargetMode="External"/><Relationship Id="rId3" Type="http://schemas.openxmlformats.org/officeDocument/2006/relationships/hyperlink" Target="https://sites.google.com/site/biblioshipunovo/" TargetMode="External"/><Relationship Id="rId4" Type="http://schemas.openxmlformats.org/officeDocument/2006/relationships/hyperlink" Target="https://sites.google.com/site/biblioshipunovo/" TargetMode="External"/><Relationship Id="rId5" Type="http://schemas.openxmlformats.org/officeDocument/2006/relationships/hyperlink" Target="https://sites.google.com/site/biblioshipunovo/" TargetMode="External"/><Relationship Id="rId6" Type="http://schemas.openxmlformats.org/officeDocument/2006/relationships/hyperlink" Target="https://sites.google.com/site/biblioshipunovo/" TargetMode="External"/><Relationship Id="rId7" Type="http://schemas.openxmlformats.org/officeDocument/2006/relationships/hyperlink" Target="https://sites.google.com/site/biblioshipunovo/" TargetMode="External"/><Relationship Id="rId8" Type="http://schemas.openxmlformats.org/officeDocument/2006/relationships/hyperlink" Target="https://sites.google.com/site/biblioshipunovo/" TargetMode="External"/><Relationship Id="rId9" Type="http://schemas.openxmlformats.org/officeDocument/2006/relationships/hyperlink" Target="https://sites.google.com/site/biblioshipunovo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9263</TotalTime>
  <Application>LibreOffice/5.3.2.2$Windows_X86_64 LibreOffice_project/6cd4f1ef626f15116896b1d8e1398b56da0d0ee1</Application>
  <Pages>7</Pages>
  <Words>810</Words>
  <Characters>6116</Characters>
  <CharactersWithSpaces>6876</CharactersWithSpaces>
  <Paragraphs>281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2017-02-18T12:31:00Z</dcterms:created>
  <dc:creator>user</dc:creator>
  <dc:description/>
  <dc:language>ru-RU</dc:language>
  <cp:lastModifiedBy/>
  <cp:lastPrinted>2017-05-31T16:37:29Z</cp:lastPrinted>
  <dcterms:modified xsi:type="dcterms:W3CDTF">2017-06-01T08:58:10Z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